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757CC" w14:textId="77777777" w:rsidR="00100DA6" w:rsidRDefault="00100DA6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FF51D" w14:textId="77777777" w:rsidR="00100DA6" w:rsidRDefault="00100DA6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48BA" w14:textId="77777777" w:rsidR="00100DA6" w:rsidRDefault="00100DA6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1F6B1" w14:textId="77777777" w:rsidR="00100DA6" w:rsidRDefault="00100DA6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1A62A" w14:textId="77777777" w:rsidR="00100DA6" w:rsidRDefault="00100DA6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06622" w14:textId="77777777" w:rsidR="00100DA6" w:rsidRDefault="00100DA6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B0E21" w14:textId="06344769" w:rsidR="00100DA6" w:rsidRDefault="00100DA6" w:rsidP="00100DA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DA6">
        <w:rPr>
          <w:rFonts w:ascii="Times New Roman" w:hAnsi="Times New Roman" w:cs="Times New Roman"/>
          <w:b/>
          <w:sz w:val="28"/>
          <w:szCs w:val="28"/>
        </w:rPr>
        <w:t xml:space="preserve">Arborescent </w:t>
      </w:r>
      <w:proofErr w:type="gramStart"/>
      <w:r w:rsidRPr="00100DA6">
        <w:rPr>
          <w:rFonts w:ascii="Times New Roman" w:hAnsi="Times New Roman" w:cs="Times New Roman"/>
          <w:b/>
          <w:sz w:val="28"/>
          <w:szCs w:val="28"/>
        </w:rPr>
        <w:t>Poly(</w:t>
      </w:r>
      <w:proofErr w:type="gramEnd"/>
      <w:r w:rsidRPr="00100DA6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100DA6">
        <w:rPr>
          <w:rFonts w:ascii="Times New Roman" w:hAnsi="Times New Roman" w:cs="Times New Roman"/>
          <w:b/>
          <w:sz w:val="28"/>
          <w:szCs w:val="28"/>
        </w:rPr>
        <w:t xml:space="preserve">-glutamic acid)s as Standards </w:t>
      </w:r>
      <w:r w:rsidR="0041680C">
        <w:rPr>
          <w:rFonts w:ascii="Times New Roman" w:hAnsi="Times New Roman" w:cs="Times New Roman"/>
          <w:b/>
          <w:sz w:val="28"/>
          <w:szCs w:val="28"/>
        </w:rPr>
        <w:t>to Study the Dense Interior of</w:t>
      </w:r>
      <w:r w:rsidRPr="00100DA6">
        <w:rPr>
          <w:rFonts w:ascii="Times New Roman" w:hAnsi="Times New Roman" w:cs="Times New Roman"/>
          <w:b/>
          <w:sz w:val="28"/>
          <w:szCs w:val="28"/>
        </w:rPr>
        <w:t xml:space="preserve"> Polypeptide </w:t>
      </w:r>
      <w:proofErr w:type="spellStart"/>
      <w:r w:rsidRPr="00100DA6">
        <w:rPr>
          <w:rFonts w:ascii="Times New Roman" w:hAnsi="Times New Roman" w:cs="Times New Roman"/>
          <w:b/>
          <w:sz w:val="28"/>
          <w:szCs w:val="28"/>
        </w:rPr>
        <w:t>Mesoglobule</w:t>
      </w:r>
      <w:r w:rsidR="0041680C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100DA6">
        <w:rPr>
          <w:rFonts w:ascii="Times New Roman" w:hAnsi="Times New Roman" w:cs="Times New Roman"/>
          <w:b/>
          <w:sz w:val="28"/>
          <w:szCs w:val="28"/>
        </w:rPr>
        <w:t xml:space="preserve"> by Pyrene Excimer Fluorescence</w:t>
      </w:r>
    </w:p>
    <w:p w14:paraId="6609D17E" w14:textId="77777777" w:rsidR="00100DA6" w:rsidRDefault="00100DA6" w:rsidP="00100D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B6AFE2" w14:textId="0260B839" w:rsidR="00100DA6" w:rsidRDefault="00100DA6" w:rsidP="00100D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A6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>othy Hall, Greg Whitt</w:t>
      </w:r>
      <w:r w:rsidR="005236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 Remi Casier, Mario Gauthier</w:t>
      </w:r>
      <w:r w:rsidR="001E18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* Jean Duhamel*</w:t>
      </w:r>
    </w:p>
    <w:p w14:paraId="78863429" w14:textId="77777777" w:rsidR="00100DA6" w:rsidRDefault="00100DA6" w:rsidP="00100D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BF889" w14:textId="77777777" w:rsidR="00100DA6" w:rsidRPr="00100DA6" w:rsidRDefault="00100DA6" w:rsidP="00100D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for Polymer Research, Waterloo Institute for Nanotechnology, Department of Chemistry, University of Waterloo, 200 University Avenue West, Waterloo, ON N2L 3G1, Canada</w:t>
      </w:r>
    </w:p>
    <w:p w14:paraId="47CA927C" w14:textId="77777777" w:rsidR="00100DA6" w:rsidRDefault="00100DA6" w:rsidP="00100D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27C68" w14:textId="77777777" w:rsidR="00100DA6" w:rsidRDefault="00100DA6" w:rsidP="00100D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B880E" w14:textId="77777777" w:rsidR="00BA1B42" w:rsidRPr="00BA1B42" w:rsidRDefault="00BA1B42" w:rsidP="00BA1B42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B4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100DA6" w:rsidRPr="00BA1B42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100DA6" w:rsidRPr="00BA1B42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="00100DA6" w:rsidRPr="00BA1B42">
        <w:rPr>
          <w:rFonts w:ascii="Times New Roman" w:hAnsi="Times New Roman" w:cs="Times New Roman"/>
          <w:sz w:val="24"/>
          <w:szCs w:val="24"/>
        </w:rPr>
        <w:t xml:space="preserve"> correspondence should be addressed. </w:t>
      </w:r>
    </w:p>
    <w:p w14:paraId="3EAF7EF7" w14:textId="77777777" w:rsidR="00100DA6" w:rsidRPr="00457A7D" w:rsidRDefault="00100DA6" w:rsidP="00BA1B4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7A7D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8" w:history="1">
        <w:r w:rsidRPr="00457A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jduhamel@uwaterloo.ca</w:t>
        </w:r>
      </w:hyperlink>
      <w:r w:rsidRPr="00457A7D">
        <w:rPr>
          <w:rFonts w:ascii="Times New Roman" w:hAnsi="Times New Roman" w:cs="Times New Roman"/>
          <w:sz w:val="24"/>
          <w:szCs w:val="24"/>
          <w:lang w:val="fr-FR"/>
        </w:rPr>
        <w:t>, gauthier@uwaterloo.ca</w:t>
      </w:r>
    </w:p>
    <w:p w14:paraId="6DA6A990" w14:textId="77777777" w:rsidR="00100DA6" w:rsidRPr="00457A7D" w:rsidRDefault="00100DA6" w:rsidP="00100D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DC3DF5E" w14:textId="77777777" w:rsidR="00100DA6" w:rsidRPr="00457A7D" w:rsidRDefault="00100DA6" w:rsidP="00100D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E5CDBE9" w14:textId="77777777" w:rsidR="00100DA6" w:rsidRPr="00B6561B" w:rsidRDefault="00100DA6" w:rsidP="00A332D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5C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  <w:r w:rsidR="000E66D2" w:rsidRPr="00B6561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5B6D4D6A" w14:textId="55CD2E20" w:rsidR="000E66D2" w:rsidRDefault="00A332DD" w:rsidP="00A332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DD">
        <w:rPr>
          <w:rFonts w:ascii="Times New Roman" w:hAnsi="Times New Roman" w:cs="Times New Roman"/>
          <w:sz w:val="24"/>
          <w:szCs w:val="24"/>
        </w:rPr>
        <w:t>A series of arborescent poly(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-glutamic acid</w:t>
      </w:r>
      <w:r w:rsidR="00C708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s of generation</w:t>
      </w:r>
      <w:r w:rsidR="001E18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0 to 3 (PGA(G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with </w:t>
      </w:r>
      <w:r w:rsidR="00412584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E734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3) were randomly labeled with 1-pyrenem</w:t>
      </w:r>
      <w:r w:rsidR="00E734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thylamine to yield several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</w:rPr>
        <w:t>-PGA(G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constructs w</w:t>
      </w:r>
      <w:r w:rsidR="005B1647">
        <w:rPr>
          <w:rFonts w:ascii="Times New Roman" w:hAnsi="Times New Roman" w:cs="Times New Roman"/>
          <w:sz w:val="24"/>
          <w:szCs w:val="24"/>
        </w:rPr>
        <w:t xml:space="preserve">ith pyrene contents </w:t>
      </w:r>
      <w:r w:rsidR="00E7341D">
        <w:rPr>
          <w:rFonts w:ascii="Times New Roman" w:hAnsi="Times New Roman" w:cs="Times New Roman"/>
          <w:sz w:val="24"/>
          <w:szCs w:val="24"/>
        </w:rPr>
        <w:t xml:space="preserve">ranging </w:t>
      </w:r>
      <w:r w:rsidR="005B1647">
        <w:rPr>
          <w:rFonts w:ascii="Times New Roman" w:hAnsi="Times New Roman" w:cs="Times New Roman"/>
          <w:sz w:val="24"/>
          <w:szCs w:val="24"/>
        </w:rPr>
        <w:t xml:space="preserve">between </w:t>
      </w:r>
      <w:r w:rsidR="00C708B0">
        <w:rPr>
          <w:rFonts w:ascii="Times New Roman" w:hAnsi="Times New Roman" w:cs="Times New Roman"/>
          <w:sz w:val="24"/>
          <w:szCs w:val="24"/>
        </w:rPr>
        <w:t>2.5</w:t>
      </w:r>
      <w:r w:rsidR="005B1647">
        <w:rPr>
          <w:rFonts w:ascii="Times New Roman" w:hAnsi="Times New Roman" w:cs="Times New Roman"/>
          <w:sz w:val="24"/>
          <w:szCs w:val="24"/>
        </w:rPr>
        <w:t xml:space="preserve"> and 22 </w:t>
      </w:r>
      <w:proofErr w:type="spellStart"/>
      <w:r w:rsidR="005B1647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5B1647">
        <w:rPr>
          <w:rFonts w:ascii="Times New Roman" w:hAnsi="Times New Roman" w:cs="Times New Roman"/>
          <w:sz w:val="24"/>
          <w:szCs w:val="24"/>
        </w:rPr>
        <w:t xml:space="preserve">%. </w:t>
      </w:r>
      <w:r w:rsidR="00E7341D">
        <w:rPr>
          <w:rFonts w:ascii="Times New Roman" w:hAnsi="Times New Roman" w:cs="Times New Roman"/>
          <w:sz w:val="24"/>
          <w:szCs w:val="24"/>
        </w:rPr>
        <w:t>The density (</w:t>
      </w:r>
      <w:r w:rsidR="00E7341D" w:rsidRPr="00E7341D">
        <w:rPr>
          <w:rFonts w:ascii="Symbol" w:hAnsi="Symbol" w:cs="Times New Roman"/>
          <w:i/>
          <w:sz w:val="24"/>
          <w:szCs w:val="24"/>
        </w:rPr>
        <w:t></w:t>
      </w:r>
      <w:r w:rsidR="00E7341D">
        <w:rPr>
          <w:rFonts w:ascii="Times New Roman" w:hAnsi="Times New Roman" w:cs="Times New Roman"/>
          <w:sz w:val="24"/>
          <w:szCs w:val="24"/>
        </w:rPr>
        <w:t xml:space="preserve">) of the interior of the </w:t>
      </w:r>
      <w:proofErr w:type="gramStart"/>
      <w:r w:rsidR="00E7341D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E7341D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E7341D">
        <w:rPr>
          <w:rFonts w:ascii="Times New Roman" w:hAnsi="Times New Roman" w:cs="Times New Roman"/>
          <w:sz w:val="24"/>
          <w:szCs w:val="24"/>
        </w:rPr>
        <w:t xml:space="preserve">) samples was estimated in </w:t>
      </w:r>
      <w:r w:rsidR="00E7341D">
        <w:rPr>
          <w:rFonts w:ascii="Times New Roman" w:hAnsi="Times New Roman" w:cs="Times New Roman"/>
          <w:i/>
          <w:sz w:val="24"/>
          <w:szCs w:val="24"/>
        </w:rPr>
        <w:t>N</w:t>
      </w:r>
      <w:r w:rsidR="00E7341D">
        <w:rPr>
          <w:rFonts w:ascii="Times New Roman" w:hAnsi="Times New Roman" w:cs="Times New Roman"/>
          <w:sz w:val="24"/>
          <w:szCs w:val="24"/>
        </w:rPr>
        <w:t>,</w:t>
      </w:r>
      <w:r w:rsidR="00E7341D">
        <w:rPr>
          <w:rFonts w:ascii="Times New Roman" w:hAnsi="Times New Roman" w:cs="Times New Roman"/>
          <w:i/>
          <w:sz w:val="24"/>
          <w:szCs w:val="24"/>
        </w:rPr>
        <w:t>N</w:t>
      </w:r>
      <w:r w:rsidR="00E734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341D">
        <w:rPr>
          <w:rFonts w:ascii="Times New Roman" w:hAnsi="Times New Roman" w:cs="Times New Roman"/>
          <w:sz w:val="24"/>
          <w:szCs w:val="24"/>
        </w:rPr>
        <w:t>dimethylformamide</w:t>
      </w:r>
      <w:proofErr w:type="spellEnd"/>
      <w:r w:rsidR="00E7341D">
        <w:rPr>
          <w:rFonts w:ascii="Times New Roman" w:hAnsi="Times New Roman" w:cs="Times New Roman"/>
          <w:sz w:val="24"/>
          <w:szCs w:val="24"/>
        </w:rPr>
        <w:t xml:space="preserve"> (DMF) and dimethyl</w:t>
      </w:r>
      <w:r w:rsidR="001E18F2">
        <w:rPr>
          <w:rFonts w:ascii="Times New Roman" w:hAnsi="Times New Roman" w:cs="Times New Roman"/>
          <w:sz w:val="24"/>
          <w:szCs w:val="24"/>
        </w:rPr>
        <w:t xml:space="preserve"> </w:t>
      </w:r>
      <w:r w:rsidR="00E7341D">
        <w:rPr>
          <w:rFonts w:ascii="Times New Roman" w:hAnsi="Times New Roman" w:cs="Times New Roman"/>
          <w:sz w:val="24"/>
          <w:szCs w:val="24"/>
        </w:rPr>
        <w:t xml:space="preserve">sulfoxide (DMSO) by conducting gel permeation chromatography and dynamic light scattering </w:t>
      </w:r>
      <w:r w:rsidR="00574C8E">
        <w:rPr>
          <w:rFonts w:ascii="Times New Roman" w:hAnsi="Times New Roman" w:cs="Times New Roman"/>
          <w:sz w:val="24"/>
          <w:szCs w:val="24"/>
        </w:rPr>
        <w:t xml:space="preserve">experiments </w:t>
      </w:r>
      <w:r w:rsidR="00E7341D">
        <w:rPr>
          <w:rFonts w:ascii="Times New Roman" w:hAnsi="Times New Roman" w:cs="Times New Roman"/>
          <w:sz w:val="24"/>
          <w:szCs w:val="24"/>
        </w:rPr>
        <w:t xml:space="preserve">to determine their molar mass and hydrodynamic diameter, respectively. </w:t>
      </w:r>
      <w:r w:rsidR="001E18F2">
        <w:rPr>
          <w:rFonts w:ascii="Times New Roman" w:hAnsi="Times New Roman" w:cs="Times New Roman"/>
          <w:sz w:val="24"/>
          <w:szCs w:val="24"/>
        </w:rPr>
        <w:t xml:space="preserve">It was determined that </w:t>
      </w:r>
      <w:r w:rsidR="00E7341D" w:rsidRPr="00E7341D">
        <w:rPr>
          <w:rFonts w:ascii="Symbol" w:hAnsi="Symbol" w:cs="Times New Roman"/>
          <w:i/>
          <w:sz w:val="24"/>
          <w:szCs w:val="24"/>
        </w:rPr>
        <w:t></w:t>
      </w:r>
      <w:r w:rsidR="00E7341D">
        <w:rPr>
          <w:rFonts w:ascii="Times New Roman" w:hAnsi="Times New Roman" w:cs="Times New Roman"/>
          <w:sz w:val="24"/>
          <w:szCs w:val="24"/>
        </w:rPr>
        <w:t xml:space="preserve"> increased with </w:t>
      </w:r>
      <w:r w:rsidR="001E18F2">
        <w:rPr>
          <w:rFonts w:ascii="Times New Roman" w:hAnsi="Times New Roman" w:cs="Times New Roman"/>
          <w:sz w:val="24"/>
          <w:szCs w:val="24"/>
        </w:rPr>
        <w:t xml:space="preserve">the </w:t>
      </w:r>
      <w:r w:rsidR="00E7341D">
        <w:rPr>
          <w:rFonts w:ascii="Times New Roman" w:hAnsi="Times New Roman" w:cs="Times New Roman"/>
          <w:sz w:val="24"/>
          <w:szCs w:val="24"/>
        </w:rPr>
        <w:t>generation number from PGA(G1) to PGA(G2</w:t>
      </w:r>
      <w:r w:rsidR="00574C8E">
        <w:rPr>
          <w:rFonts w:ascii="Times New Roman" w:hAnsi="Times New Roman" w:cs="Times New Roman"/>
          <w:sz w:val="24"/>
          <w:szCs w:val="24"/>
        </w:rPr>
        <w:t>)</w:t>
      </w:r>
      <w:r w:rsidR="001E18F2">
        <w:rPr>
          <w:rFonts w:ascii="Times New Roman" w:hAnsi="Times New Roman" w:cs="Times New Roman"/>
          <w:sz w:val="24"/>
          <w:szCs w:val="24"/>
        </w:rPr>
        <w:t>, which</w:t>
      </w:r>
      <w:r w:rsidR="00B6561B">
        <w:rPr>
          <w:rFonts w:ascii="Times New Roman" w:hAnsi="Times New Roman" w:cs="Times New Roman"/>
          <w:sz w:val="24"/>
          <w:szCs w:val="24"/>
        </w:rPr>
        <w:t xml:space="preserve"> promoted more</w:t>
      </w:r>
      <w:r w:rsidR="00D32D76">
        <w:rPr>
          <w:rFonts w:ascii="Times New Roman" w:hAnsi="Times New Roman" w:cs="Times New Roman"/>
          <w:sz w:val="24"/>
          <w:szCs w:val="24"/>
        </w:rPr>
        <w:t xml:space="preserve"> contacts between the pyrene labels. The increase in the number of pyrene</w:t>
      </w:r>
      <w:r w:rsidR="001E18F2">
        <w:rPr>
          <w:rFonts w:ascii="Times New Roman" w:hAnsi="Times New Roman" w:cs="Times New Roman"/>
          <w:sz w:val="24"/>
          <w:szCs w:val="24"/>
        </w:rPr>
        <w:t>–</w:t>
      </w:r>
      <w:r w:rsidR="00D32D76">
        <w:rPr>
          <w:rFonts w:ascii="Times New Roman" w:hAnsi="Times New Roman" w:cs="Times New Roman"/>
          <w:sz w:val="24"/>
          <w:szCs w:val="24"/>
        </w:rPr>
        <w:t xml:space="preserve">pyrene contacts was quantified </w:t>
      </w:r>
      <w:r w:rsidR="001E18F2">
        <w:rPr>
          <w:rFonts w:ascii="Times New Roman" w:hAnsi="Times New Roman" w:cs="Times New Roman"/>
          <w:sz w:val="24"/>
          <w:szCs w:val="24"/>
        </w:rPr>
        <w:t>with</w:t>
      </w:r>
      <w:r w:rsidR="00D32D76">
        <w:rPr>
          <w:rFonts w:ascii="Times New Roman" w:hAnsi="Times New Roman" w:cs="Times New Roman"/>
          <w:sz w:val="24"/>
          <w:szCs w:val="24"/>
        </w:rPr>
        <w:t xml:space="preserve"> the parameter </w:t>
      </w:r>
      <w:proofErr w:type="spellStart"/>
      <w:r w:rsidR="00D32D76">
        <w:rPr>
          <w:rFonts w:ascii="Times New Roman" w:hAnsi="Times New Roman" w:cs="Times New Roman"/>
          <w:i/>
          <w:sz w:val="24"/>
          <w:szCs w:val="24"/>
        </w:rPr>
        <w:t>N</w:t>
      </w:r>
      <w:r w:rsidR="00D32D7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D32D76">
        <w:rPr>
          <w:rFonts w:ascii="Times New Roman" w:hAnsi="Times New Roman" w:cs="Times New Roman"/>
          <w:sz w:val="24"/>
          <w:szCs w:val="24"/>
        </w:rPr>
        <w:t xml:space="preserve"> </w:t>
      </w:r>
      <w:r w:rsidR="001E18F2">
        <w:rPr>
          <w:rFonts w:ascii="Times New Roman" w:hAnsi="Times New Roman" w:cs="Times New Roman"/>
          <w:sz w:val="24"/>
          <w:szCs w:val="24"/>
        </w:rPr>
        <w:t>obtained by</w:t>
      </w:r>
      <w:r w:rsidR="00D32D76">
        <w:rPr>
          <w:rFonts w:ascii="Times New Roman" w:hAnsi="Times New Roman" w:cs="Times New Roman"/>
          <w:sz w:val="24"/>
          <w:szCs w:val="24"/>
        </w:rPr>
        <w:t xml:space="preserve"> analysis of the fluorescence decays </w:t>
      </w:r>
      <w:r w:rsidR="001E18F2">
        <w:rPr>
          <w:rFonts w:ascii="Times New Roman" w:hAnsi="Times New Roman" w:cs="Times New Roman"/>
          <w:sz w:val="24"/>
          <w:szCs w:val="24"/>
        </w:rPr>
        <w:t xml:space="preserve">for </w:t>
      </w:r>
      <w:r w:rsidR="00D32D7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32D76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D32D7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32D76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D32D76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D32D76">
        <w:rPr>
          <w:rFonts w:ascii="Times New Roman" w:hAnsi="Times New Roman" w:cs="Times New Roman"/>
          <w:sz w:val="24"/>
          <w:szCs w:val="24"/>
        </w:rPr>
        <w:t xml:space="preserve">) samples in DMF and DMSO. </w:t>
      </w:r>
      <w:r w:rsidR="001E18F2">
        <w:rPr>
          <w:rFonts w:ascii="Times New Roman" w:hAnsi="Times New Roman" w:cs="Times New Roman"/>
          <w:sz w:val="24"/>
          <w:szCs w:val="24"/>
        </w:rPr>
        <w:t xml:space="preserve">In the analysis, </w:t>
      </w:r>
      <w:proofErr w:type="spellStart"/>
      <w:r w:rsidR="00D32D76">
        <w:rPr>
          <w:rFonts w:ascii="Times New Roman" w:hAnsi="Times New Roman" w:cs="Times New Roman"/>
          <w:i/>
          <w:sz w:val="24"/>
          <w:szCs w:val="24"/>
        </w:rPr>
        <w:t>N</w:t>
      </w:r>
      <w:r w:rsidR="00D32D7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D32D76">
        <w:rPr>
          <w:rFonts w:ascii="Times New Roman" w:hAnsi="Times New Roman" w:cs="Times New Roman"/>
          <w:sz w:val="24"/>
          <w:szCs w:val="24"/>
        </w:rPr>
        <w:t xml:space="preserve"> represented the number of </w:t>
      </w:r>
      <w:r w:rsidR="00916FA9">
        <w:rPr>
          <w:rFonts w:ascii="Times New Roman" w:hAnsi="Times New Roman" w:cs="Times New Roman"/>
          <w:sz w:val="24"/>
          <w:szCs w:val="24"/>
        </w:rPr>
        <w:t>structural units, i.e. glutamic acid residues,</w:t>
      </w:r>
      <w:r w:rsidR="00D32D76">
        <w:rPr>
          <w:rFonts w:ascii="Times New Roman" w:hAnsi="Times New Roman" w:cs="Times New Roman"/>
          <w:sz w:val="24"/>
          <w:szCs w:val="24"/>
        </w:rPr>
        <w:t xml:space="preserve"> </w:t>
      </w:r>
      <w:r w:rsidR="001E18F2">
        <w:rPr>
          <w:rFonts w:ascii="Times New Roman" w:hAnsi="Times New Roman" w:cs="Times New Roman"/>
          <w:sz w:val="24"/>
          <w:szCs w:val="24"/>
        </w:rPr>
        <w:t xml:space="preserve">comprised </w:t>
      </w:r>
      <w:r w:rsidR="00D32D76">
        <w:rPr>
          <w:rFonts w:ascii="Times New Roman" w:hAnsi="Times New Roman" w:cs="Times New Roman"/>
          <w:sz w:val="24"/>
          <w:szCs w:val="24"/>
        </w:rPr>
        <w:t>inside the volume probed by an exited pyrene</w:t>
      </w:r>
      <w:r w:rsidR="000F52B3">
        <w:rPr>
          <w:rFonts w:ascii="Times New Roman" w:hAnsi="Times New Roman" w:cs="Times New Roman"/>
          <w:sz w:val="24"/>
          <w:szCs w:val="24"/>
        </w:rPr>
        <w:t xml:space="preserve">, referred to as a </w:t>
      </w:r>
      <w:r w:rsidR="000F52B3">
        <w:rPr>
          <w:rFonts w:ascii="Times New Roman" w:hAnsi="Times New Roman" w:cs="Times New Roman"/>
          <w:i/>
          <w:sz w:val="24"/>
          <w:szCs w:val="24"/>
        </w:rPr>
        <w:t>blob</w:t>
      </w:r>
      <w:r w:rsidR="00916FA9">
        <w:rPr>
          <w:rFonts w:ascii="Times New Roman" w:hAnsi="Times New Roman" w:cs="Times New Roman"/>
          <w:sz w:val="24"/>
          <w:szCs w:val="24"/>
        </w:rPr>
        <w:t xml:space="preserve">. Inside a </w:t>
      </w:r>
      <w:r w:rsidR="00916FA9">
        <w:rPr>
          <w:rFonts w:ascii="Times New Roman" w:hAnsi="Times New Roman" w:cs="Times New Roman"/>
          <w:i/>
          <w:sz w:val="24"/>
          <w:szCs w:val="24"/>
        </w:rPr>
        <w:t>blob</w:t>
      </w:r>
      <w:r w:rsidR="00916FA9">
        <w:rPr>
          <w:rFonts w:ascii="Times New Roman" w:hAnsi="Times New Roman" w:cs="Times New Roman"/>
          <w:sz w:val="24"/>
          <w:szCs w:val="24"/>
        </w:rPr>
        <w:t>,</w:t>
      </w:r>
      <w:r w:rsidR="00D32D76">
        <w:rPr>
          <w:rFonts w:ascii="Times New Roman" w:hAnsi="Times New Roman" w:cs="Times New Roman"/>
          <w:sz w:val="24"/>
          <w:szCs w:val="24"/>
        </w:rPr>
        <w:t xml:space="preserve"> pyrene excimer formation</w:t>
      </w:r>
      <w:r w:rsidR="00D709CB">
        <w:rPr>
          <w:rFonts w:ascii="Times New Roman" w:hAnsi="Times New Roman" w:cs="Times New Roman"/>
          <w:sz w:val="24"/>
          <w:szCs w:val="24"/>
        </w:rPr>
        <w:t xml:space="preserve"> (PEF)</w:t>
      </w:r>
      <w:r w:rsidR="00574C8E">
        <w:rPr>
          <w:rFonts w:ascii="Times New Roman" w:hAnsi="Times New Roman" w:cs="Times New Roman"/>
          <w:sz w:val="24"/>
          <w:szCs w:val="24"/>
        </w:rPr>
        <w:t xml:space="preserve"> </w:t>
      </w:r>
      <w:r w:rsidR="00D32D76">
        <w:rPr>
          <w:rFonts w:ascii="Times New Roman" w:hAnsi="Times New Roman" w:cs="Times New Roman"/>
          <w:sz w:val="24"/>
          <w:szCs w:val="24"/>
        </w:rPr>
        <w:t>could occur</w:t>
      </w:r>
      <w:r w:rsidR="00C708B0">
        <w:rPr>
          <w:rFonts w:ascii="Times New Roman" w:hAnsi="Times New Roman" w:cs="Times New Roman"/>
          <w:sz w:val="24"/>
          <w:szCs w:val="24"/>
        </w:rPr>
        <w:t xml:space="preserve"> upon diffusive encounter</w:t>
      </w:r>
      <w:r w:rsidR="004C118D">
        <w:rPr>
          <w:rFonts w:ascii="Times New Roman" w:hAnsi="Times New Roman" w:cs="Times New Roman"/>
          <w:sz w:val="24"/>
          <w:szCs w:val="24"/>
        </w:rPr>
        <w:t>s between an excited and</w:t>
      </w:r>
      <w:r w:rsidR="00D32D76">
        <w:rPr>
          <w:rFonts w:ascii="Times New Roman" w:hAnsi="Times New Roman" w:cs="Times New Roman"/>
          <w:sz w:val="24"/>
          <w:szCs w:val="24"/>
        </w:rPr>
        <w:t xml:space="preserve"> </w:t>
      </w:r>
      <w:r w:rsidR="00C708B0">
        <w:rPr>
          <w:rFonts w:ascii="Times New Roman" w:hAnsi="Times New Roman" w:cs="Times New Roman"/>
          <w:sz w:val="24"/>
          <w:szCs w:val="24"/>
        </w:rPr>
        <w:t>a ground-state</w:t>
      </w:r>
      <w:r w:rsidR="00D32D76">
        <w:rPr>
          <w:rFonts w:ascii="Times New Roman" w:hAnsi="Times New Roman" w:cs="Times New Roman"/>
          <w:sz w:val="24"/>
          <w:szCs w:val="24"/>
        </w:rPr>
        <w:t xml:space="preserve"> pyrene label. </w:t>
      </w:r>
      <w:r w:rsidR="001E18F2">
        <w:rPr>
          <w:rFonts w:ascii="Times New Roman" w:hAnsi="Times New Roman" w:cs="Times New Roman"/>
          <w:sz w:val="24"/>
          <w:szCs w:val="24"/>
        </w:rPr>
        <w:t xml:space="preserve">It was found that </w:t>
      </w:r>
      <w:proofErr w:type="spellStart"/>
      <w:r w:rsidR="00695F16">
        <w:rPr>
          <w:rFonts w:ascii="Times New Roman" w:hAnsi="Times New Roman" w:cs="Times New Roman"/>
          <w:i/>
          <w:sz w:val="24"/>
          <w:szCs w:val="24"/>
        </w:rPr>
        <w:t>N</w:t>
      </w:r>
      <w:r w:rsidR="00695F1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695F16">
        <w:rPr>
          <w:rFonts w:ascii="Times New Roman" w:hAnsi="Times New Roman" w:cs="Times New Roman"/>
          <w:sz w:val="24"/>
          <w:szCs w:val="24"/>
        </w:rPr>
        <w:t xml:space="preserve"> increased with </w:t>
      </w:r>
      <w:r w:rsidR="001E18F2">
        <w:rPr>
          <w:rFonts w:ascii="Times New Roman" w:hAnsi="Times New Roman" w:cs="Times New Roman"/>
          <w:sz w:val="24"/>
          <w:szCs w:val="24"/>
        </w:rPr>
        <w:t xml:space="preserve">the </w:t>
      </w:r>
      <w:r w:rsidR="00695F16">
        <w:rPr>
          <w:rFonts w:ascii="Times New Roman" w:hAnsi="Times New Roman" w:cs="Times New Roman"/>
          <w:sz w:val="24"/>
          <w:szCs w:val="24"/>
        </w:rPr>
        <w:t>generation number</w:t>
      </w:r>
      <w:r w:rsidR="001E18F2">
        <w:rPr>
          <w:rFonts w:ascii="Times New Roman" w:hAnsi="Times New Roman" w:cs="Times New Roman"/>
          <w:sz w:val="24"/>
          <w:szCs w:val="24"/>
        </w:rPr>
        <w:t>, and l</w:t>
      </w:r>
      <w:r w:rsidR="00695F16">
        <w:rPr>
          <w:rFonts w:ascii="Times New Roman" w:hAnsi="Times New Roman" w:cs="Times New Roman"/>
          <w:sz w:val="24"/>
          <w:szCs w:val="24"/>
        </w:rPr>
        <w:t xml:space="preserve">arger </w:t>
      </w:r>
      <w:proofErr w:type="spellStart"/>
      <w:r w:rsidR="00695F16">
        <w:rPr>
          <w:rFonts w:ascii="Times New Roman" w:hAnsi="Times New Roman" w:cs="Times New Roman"/>
          <w:i/>
          <w:sz w:val="24"/>
          <w:szCs w:val="24"/>
        </w:rPr>
        <w:t>N</w:t>
      </w:r>
      <w:r w:rsidR="00695F1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695F16">
        <w:rPr>
          <w:rFonts w:ascii="Times New Roman" w:hAnsi="Times New Roman" w:cs="Times New Roman"/>
          <w:sz w:val="24"/>
          <w:szCs w:val="24"/>
        </w:rPr>
        <w:t xml:space="preserve"> values were retrieved in DMSO </w:t>
      </w:r>
      <w:r w:rsidR="001E18F2">
        <w:rPr>
          <w:rFonts w:ascii="Times New Roman" w:hAnsi="Times New Roman" w:cs="Times New Roman"/>
          <w:sz w:val="24"/>
          <w:szCs w:val="24"/>
        </w:rPr>
        <w:t xml:space="preserve">as </w:t>
      </w:r>
      <w:r w:rsidR="00695F16">
        <w:rPr>
          <w:rFonts w:ascii="Times New Roman" w:hAnsi="Times New Roman" w:cs="Times New Roman"/>
          <w:sz w:val="24"/>
          <w:szCs w:val="24"/>
        </w:rPr>
        <w:t>compared to DMF</w:t>
      </w:r>
      <w:r w:rsidR="0030046A">
        <w:rPr>
          <w:rFonts w:ascii="Times New Roman" w:hAnsi="Times New Roman" w:cs="Times New Roman"/>
          <w:sz w:val="24"/>
          <w:szCs w:val="24"/>
        </w:rPr>
        <w:t>,</w:t>
      </w:r>
      <w:r w:rsidR="00695F16">
        <w:rPr>
          <w:rFonts w:ascii="Times New Roman" w:hAnsi="Times New Roman" w:cs="Times New Roman"/>
          <w:sz w:val="24"/>
          <w:szCs w:val="24"/>
        </w:rPr>
        <w:t xml:space="preserve"> because the </w:t>
      </w:r>
      <w:proofErr w:type="gramStart"/>
      <w:r w:rsidR="00695F16">
        <w:rPr>
          <w:rFonts w:ascii="Times New Roman" w:hAnsi="Times New Roman" w:cs="Times New Roman"/>
          <w:sz w:val="24"/>
          <w:szCs w:val="24"/>
        </w:rPr>
        <w:t>oligo(</w:t>
      </w:r>
      <w:proofErr w:type="gramEnd"/>
      <w:r w:rsidR="00695F16">
        <w:rPr>
          <w:rFonts w:ascii="Times New Roman" w:hAnsi="Times New Roman" w:cs="Times New Roman"/>
          <w:i/>
          <w:sz w:val="24"/>
          <w:szCs w:val="24"/>
        </w:rPr>
        <w:t>L</w:t>
      </w:r>
      <w:r w:rsidR="00695F16">
        <w:rPr>
          <w:rFonts w:ascii="Times New Roman" w:hAnsi="Times New Roman" w:cs="Times New Roman"/>
          <w:sz w:val="24"/>
          <w:szCs w:val="24"/>
        </w:rPr>
        <w:softHyphen/>
        <w:t xml:space="preserve">-glutamic acid) (OGA) side chains </w:t>
      </w:r>
      <w:r w:rsidR="0030046A">
        <w:rPr>
          <w:rFonts w:ascii="Times New Roman" w:hAnsi="Times New Roman" w:cs="Times New Roman"/>
          <w:sz w:val="24"/>
          <w:szCs w:val="24"/>
        </w:rPr>
        <w:t>in</w:t>
      </w:r>
      <w:r w:rsidR="00695F16">
        <w:rPr>
          <w:rFonts w:ascii="Times New Roman" w:hAnsi="Times New Roman" w:cs="Times New Roman"/>
          <w:sz w:val="24"/>
          <w:szCs w:val="24"/>
        </w:rPr>
        <w:t xml:space="preserve"> the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695F16">
        <w:rPr>
          <w:rFonts w:ascii="Times New Roman" w:hAnsi="Times New Roman" w:cs="Times New Roman"/>
          <w:sz w:val="24"/>
          <w:szCs w:val="24"/>
        </w:rPr>
        <w:t>) samples underwent partial loss of helicity</w:t>
      </w:r>
      <w:r w:rsidR="00484C74">
        <w:rPr>
          <w:rFonts w:ascii="Times New Roman" w:hAnsi="Times New Roman" w:cs="Times New Roman"/>
          <w:sz w:val="24"/>
          <w:szCs w:val="24"/>
        </w:rPr>
        <w:t xml:space="preserve"> in DMSO</w:t>
      </w:r>
      <w:r w:rsidR="0030046A">
        <w:rPr>
          <w:rFonts w:ascii="Times New Roman" w:hAnsi="Times New Roman" w:cs="Times New Roman"/>
          <w:sz w:val="24"/>
          <w:szCs w:val="24"/>
        </w:rPr>
        <w:t>,</w:t>
      </w:r>
      <w:r w:rsidR="00695F16">
        <w:rPr>
          <w:rFonts w:ascii="Times New Roman" w:hAnsi="Times New Roman" w:cs="Times New Roman"/>
          <w:sz w:val="24"/>
          <w:szCs w:val="24"/>
        </w:rPr>
        <w:t xml:space="preserve"> which </w:t>
      </w:r>
      <w:r w:rsidR="00484C74">
        <w:rPr>
          <w:rFonts w:ascii="Times New Roman" w:hAnsi="Times New Roman" w:cs="Times New Roman"/>
          <w:sz w:val="24"/>
          <w:szCs w:val="24"/>
        </w:rPr>
        <w:t xml:space="preserve">increased their </w:t>
      </w:r>
      <w:r w:rsidR="0030046A">
        <w:rPr>
          <w:rFonts w:ascii="Times New Roman" w:hAnsi="Times New Roman" w:cs="Times New Roman"/>
          <w:sz w:val="24"/>
          <w:szCs w:val="24"/>
        </w:rPr>
        <w:t xml:space="preserve">hydrodynamic </w:t>
      </w:r>
      <w:r w:rsidR="00484C74">
        <w:rPr>
          <w:rFonts w:ascii="Times New Roman" w:hAnsi="Times New Roman" w:cs="Times New Roman"/>
          <w:sz w:val="24"/>
          <w:szCs w:val="24"/>
        </w:rPr>
        <w:t xml:space="preserve">volume and </w:t>
      </w:r>
      <w:r w:rsidR="0030046A">
        <w:rPr>
          <w:rFonts w:ascii="Times New Roman" w:hAnsi="Times New Roman" w:cs="Times New Roman"/>
          <w:sz w:val="24"/>
          <w:szCs w:val="24"/>
        </w:rPr>
        <w:t xml:space="preserve">forced </w:t>
      </w:r>
      <w:r w:rsidR="00695F16">
        <w:rPr>
          <w:rFonts w:ascii="Times New Roman" w:hAnsi="Times New Roman" w:cs="Times New Roman"/>
          <w:sz w:val="24"/>
          <w:szCs w:val="24"/>
        </w:rPr>
        <w:t xml:space="preserve">the side chains closer </w:t>
      </w:r>
      <w:r w:rsidR="00B6561B">
        <w:rPr>
          <w:rFonts w:ascii="Times New Roman" w:hAnsi="Times New Roman" w:cs="Times New Roman"/>
          <w:sz w:val="24"/>
          <w:szCs w:val="24"/>
        </w:rPr>
        <w:t>to</w:t>
      </w:r>
      <w:r w:rsidR="00695F16">
        <w:rPr>
          <w:rFonts w:ascii="Times New Roman" w:hAnsi="Times New Roman" w:cs="Times New Roman"/>
          <w:sz w:val="24"/>
          <w:szCs w:val="24"/>
        </w:rPr>
        <w:t xml:space="preserve"> </w:t>
      </w:r>
      <w:r w:rsidR="0030046A">
        <w:rPr>
          <w:rFonts w:ascii="Times New Roman" w:hAnsi="Times New Roman" w:cs="Times New Roman"/>
          <w:sz w:val="24"/>
          <w:szCs w:val="24"/>
        </w:rPr>
        <w:t xml:space="preserve">each </w:t>
      </w:r>
      <w:r w:rsidR="00695F16">
        <w:rPr>
          <w:rFonts w:ascii="Times New Roman" w:hAnsi="Times New Roman" w:cs="Times New Roman"/>
          <w:sz w:val="24"/>
          <w:szCs w:val="24"/>
        </w:rPr>
        <w:t>other</w:t>
      </w:r>
      <w:r w:rsidR="00484C74">
        <w:rPr>
          <w:rFonts w:ascii="Times New Roman" w:hAnsi="Times New Roman" w:cs="Times New Roman"/>
          <w:sz w:val="24"/>
          <w:szCs w:val="24"/>
        </w:rPr>
        <w:t>,</w:t>
      </w:r>
      <w:r w:rsidR="00695F16">
        <w:rPr>
          <w:rFonts w:ascii="Times New Roman" w:hAnsi="Times New Roman" w:cs="Times New Roman"/>
          <w:sz w:val="24"/>
          <w:szCs w:val="24"/>
        </w:rPr>
        <w:t xml:space="preserve"> thus resulting in </w:t>
      </w:r>
      <w:r w:rsidR="00484C74">
        <w:rPr>
          <w:rFonts w:ascii="Times New Roman" w:hAnsi="Times New Roman" w:cs="Times New Roman"/>
          <w:sz w:val="24"/>
          <w:szCs w:val="24"/>
        </w:rPr>
        <w:t>more pyrene</w:t>
      </w:r>
      <w:r w:rsidR="0030046A">
        <w:rPr>
          <w:rFonts w:ascii="Times New Roman" w:hAnsi="Times New Roman" w:cs="Times New Roman"/>
          <w:sz w:val="24"/>
          <w:szCs w:val="24"/>
        </w:rPr>
        <w:t>–</w:t>
      </w:r>
      <w:r w:rsidR="00484C74">
        <w:rPr>
          <w:rFonts w:ascii="Times New Roman" w:hAnsi="Times New Roman" w:cs="Times New Roman"/>
          <w:sz w:val="24"/>
          <w:szCs w:val="24"/>
        </w:rPr>
        <w:t xml:space="preserve">pyrene contacts and larger </w:t>
      </w:r>
      <w:proofErr w:type="spellStart"/>
      <w:r w:rsidR="00484C74">
        <w:rPr>
          <w:rFonts w:ascii="Times New Roman" w:hAnsi="Times New Roman" w:cs="Times New Roman"/>
          <w:i/>
          <w:sz w:val="24"/>
          <w:szCs w:val="24"/>
        </w:rPr>
        <w:t>N</w:t>
      </w:r>
      <w:r w:rsidR="00484C74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484C74">
        <w:rPr>
          <w:rFonts w:ascii="Times New Roman" w:hAnsi="Times New Roman" w:cs="Times New Roman"/>
          <w:sz w:val="24"/>
          <w:szCs w:val="24"/>
        </w:rPr>
        <w:t xml:space="preserve"> values. </w:t>
      </w:r>
      <w:r w:rsidR="00574C8E">
        <w:rPr>
          <w:rFonts w:ascii="Times New Roman" w:hAnsi="Times New Roman" w:cs="Times New Roman"/>
          <w:sz w:val="24"/>
          <w:szCs w:val="24"/>
        </w:rPr>
        <w:t xml:space="preserve">The trends observed for </w:t>
      </w:r>
      <w:proofErr w:type="spellStart"/>
      <w:r w:rsidR="00574C8E">
        <w:rPr>
          <w:rFonts w:ascii="Times New Roman" w:hAnsi="Times New Roman" w:cs="Times New Roman"/>
          <w:i/>
          <w:sz w:val="24"/>
          <w:szCs w:val="24"/>
        </w:rPr>
        <w:t>N</w:t>
      </w:r>
      <w:r w:rsidR="00574C8E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574C8E">
        <w:rPr>
          <w:rFonts w:ascii="Times New Roman" w:hAnsi="Times New Roman" w:cs="Times New Roman"/>
          <w:sz w:val="24"/>
          <w:szCs w:val="24"/>
        </w:rPr>
        <w:t xml:space="preserve"> in DMF as a function of </w:t>
      </w:r>
      <w:r w:rsidR="0030046A">
        <w:rPr>
          <w:rFonts w:ascii="Times New Roman" w:hAnsi="Times New Roman" w:cs="Times New Roman"/>
          <w:sz w:val="24"/>
          <w:szCs w:val="24"/>
        </w:rPr>
        <w:t xml:space="preserve">the </w:t>
      </w:r>
      <w:r w:rsidR="00574C8E">
        <w:rPr>
          <w:rFonts w:ascii="Times New Roman" w:hAnsi="Times New Roman" w:cs="Times New Roman"/>
          <w:sz w:val="24"/>
          <w:szCs w:val="24"/>
        </w:rPr>
        <w:t xml:space="preserve">generation number could be </w:t>
      </w:r>
      <w:r w:rsidR="0030046A">
        <w:rPr>
          <w:rFonts w:ascii="Times New Roman" w:hAnsi="Times New Roman" w:cs="Times New Roman"/>
          <w:sz w:val="24"/>
          <w:szCs w:val="24"/>
        </w:rPr>
        <w:t xml:space="preserve">correlated </w:t>
      </w:r>
      <w:r w:rsidR="00574C8E">
        <w:rPr>
          <w:rFonts w:ascii="Times New Roman" w:hAnsi="Times New Roman" w:cs="Times New Roman"/>
          <w:sz w:val="24"/>
          <w:szCs w:val="24"/>
        </w:rPr>
        <w:t xml:space="preserve">theoretically </w:t>
      </w:r>
      <w:r w:rsidR="0030046A">
        <w:rPr>
          <w:rFonts w:ascii="Times New Roman" w:hAnsi="Times New Roman" w:cs="Times New Roman"/>
          <w:sz w:val="24"/>
          <w:szCs w:val="24"/>
        </w:rPr>
        <w:t>with</w:t>
      </w:r>
      <w:r w:rsidR="00574C8E">
        <w:rPr>
          <w:rFonts w:ascii="Times New Roman" w:hAnsi="Times New Roman" w:cs="Times New Roman"/>
          <w:sz w:val="24"/>
          <w:szCs w:val="24"/>
        </w:rPr>
        <w:t xml:space="preserve"> the degree of polymerization of the OGA side chains used to prepare the </w:t>
      </w:r>
      <w:proofErr w:type="gramStart"/>
      <w:r w:rsidR="00574C8E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574C8E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574C8E">
        <w:rPr>
          <w:rFonts w:ascii="Times New Roman" w:hAnsi="Times New Roman" w:cs="Times New Roman"/>
          <w:sz w:val="24"/>
          <w:szCs w:val="24"/>
        </w:rPr>
        <w:t xml:space="preserve">) samples and their internal density </w:t>
      </w:r>
      <w:r w:rsidR="00574C8E" w:rsidRPr="00E7341D">
        <w:rPr>
          <w:rFonts w:ascii="Symbol" w:hAnsi="Symbol" w:cs="Times New Roman"/>
          <w:i/>
          <w:sz w:val="24"/>
          <w:szCs w:val="24"/>
        </w:rPr>
        <w:t></w:t>
      </w:r>
      <w:r w:rsidR="00574C8E">
        <w:rPr>
          <w:rFonts w:ascii="Times New Roman" w:hAnsi="Times New Roman" w:cs="Times New Roman"/>
          <w:sz w:val="24"/>
          <w:szCs w:val="24"/>
        </w:rPr>
        <w:t xml:space="preserve">. The good agreement found between the theoretical and experimental </w:t>
      </w:r>
      <w:proofErr w:type="spellStart"/>
      <w:r w:rsidR="00574C8E">
        <w:rPr>
          <w:rFonts w:ascii="Times New Roman" w:hAnsi="Times New Roman" w:cs="Times New Roman"/>
          <w:i/>
          <w:sz w:val="24"/>
          <w:szCs w:val="24"/>
        </w:rPr>
        <w:t>N</w:t>
      </w:r>
      <w:r w:rsidR="00574C8E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574C8E">
        <w:rPr>
          <w:rFonts w:ascii="Times New Roman" w:hAnsi="Times New Roman" w:cs="Times New Roman"/>
          <w:sz w:val="24"/>
          <w:szCs w:val="24"/>
        </w:rPr>
        <w:t xml:space="preserve"> values confirm that pyrene is an excellent probe to study the complex interior of </w:t>
      </w:r>
      <w:r w:rsidR="00B6561B">
        <w:rPr>
          <w:rFonts w:ascii="Times New Roman" w:hAnsi="Times New Roman" w:cs="Times New Roman"/>
          <w:sz w:val="24"/>
          <w:szCs w:val="24"/>
        </w:rPr>
        <w:t xml:space="preserve">partially </w:t>
      </w:r>
      <w:r w:rsidR="0066041C">
        <w:rPr>
          <w:rFonts w:ascii="Times New Roman" w:hAnsi="Times New Roman" w:cs="Times New Roman"/>
          <w:sz w:val="24"/>
          <w:szCs w:val="24"/>
        </w:rPr>
        <w:t>structured polypeptides.</w:t>
      </w:r>
    </w:p>
    <w:p w14:paraId="268A2417" w14:textId="77777777" w:rsidR="00273A52" w:rsidRPr="008021F7" w:rsidRDefault="008021F7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1C975C9A" w14:textId="3AA36699" w:rsidR="00273A52" w:rsidRDefault="00ED36E0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ability of proteins to</w:t>
      </w:r>
      <w:r w:rsidR="000306B6">
        <w:rPr>
          <w:rFonts w:ascii="Times New Roman" w:hAnsi="Times New Roman" w:cs="Times New Roman"/>
          <w:sz w:val="24"/>
          <w:szCs w:val="24"/>
        </w:rPr>
        <w:t xml:space="preserve"> reproducibly convert a </w:t>
      </w:r>
      <w:r w:rsidR="00891E79">
        <w:rPr>
          <w:rFonts w:ascii="Times New Roman" w:hAnsi="Times New Roman" w:cs="Times New Roman"/>
          <w:sz w:val="24"/>
          <w:szCs w:val="24"/>
        </w:rPr>
        <w:t xml:space="preserve">linear </w:t>
      </w:r>
      <w:r w:rsidR="000306B6">
        <w:rPr>
          <w:rFonts w:ascii="Times New Roman" w:hAnsi="Times New Roman" w:cs="Times New Roman"/>
          <w:sz w:val="24"/>
          <w:szCs w:val="24"/>
        </w:rPr>
        <w:t>one</w:t>
      </w:r>
      <w:r w:rsidR="0030046A">
        <w:rPr>
          <w:rFonts w:ascii="Times New Roman" w:hAnsi="Times New Roman" w:cs="Times New Roman"/>
          <w:sz w:val="24"/>
          <w:szCs w:val="24"/>
        </w:rPr>
        <w:t>-</w:t>
      </w:r>
      <w:r w:rsidR="000306B6">
        <w:rPr>
          <w:rFonts w:ascii="Times New Roman" w:hAnsi="Times New Roman" w:cs="Times New Roman"/>
          <w:sz w:val="24"/>
          <w:szCs w:val="24"/>
        </w:rPr>
        <w:t>dimensional sequence of amino acids into</w:t>
      </w:r>
      <w:r>
        <w:rPr>
          <w:rFonts w:ascii="Times New Roman" w:hAnsi="Times New Roman" w:cs="Times New Roman"/>
          <w:sz w:val="24"/>
          <w:szCs w:val="24"/>
        </w:rPr>
        <w:t xml:space="preserve"> a complex </w:t>
      </w:r>
      <w:r w:rsidR="000306B6">
        <w:rPr>
          <w:rFonts w:ascii="Times New Roman" w:hAnsi="Times New Roman" w:cs="Times New Roman"/>
          <w:sz w:val="24"/>
          <w:szCs w:val="24"/>
        </w:rPr>
        <w:t>three</w:t>
      </w:r>
      <w:r w:rsidR="0030046A">
        <w:rPr>
          <w:rFonts w:ascii="Times New Roman" w:hAnsi="Times New Roman" w:cs="Times New Roman"/>
          <w:sz w:val="24"/>
          <w:szCs w:val="24"/>
        </w:rPr>
        <w:t>-</w:t>
      </w:r>
      <w:r w:rsidR="000306B6">
        <w:rPr>
          <w:rFonts w:ascii="Times New Roman" w:hAnsi="Times New Roman" w:cs="Times New Roman"/>
          <w:sz w:val="24"/>
          <w:szCs w:val="24"/>
        </w:rPr>
        <w:t xml:space="preserve">dimensional structure has been at the root of a </w:t>
      </w:r>
      <w:r w:rsidR="00AF0D6F">
        <w:rPr>
          <w:rFonts w:ascii="Times New Roman" w:hAnsi="Times New Roman" w:cs="Times New Roman"/>
          <w:sz w:val="24"/>
          <w:szCs w:val="24"/>
        </w:rPr>
        <w:t>long standing</w:t>
      </w:r>
      <w:r w:rsidR="000306B6">
        <w:rPr>
          <w:rFonts w:ascii="Times New Roman" w:hAnsi="Times New Roman" w:cs="Times New Roman"/>
          <w:sz w:val="24"/>
          <w:szCs w:val="24"/>
        </w:rPr>
        <w:t xml:space="preserve"> scientific </w:t>
      </w:r>
      <w:r w:rsidR="00870D69">
        <w:rPr>
          <w:rFonts w:ascii="Times New Roman" w:hAnsi="Times New Roman" w:cs="Times New Roman"/>
          <w:sz w:val="24"/>
          <w:szCs w:val="24"/>
        </w:rPr>
        <w:t xml:space="preserve">effort to understand the underlying physical </w:t>
      </w:r>
      <w:r w:rsidR="00AF0D6F">
        <w:rPr>
          <w:rFonts w:ascii="Times New Roman" w:hAnsi="Times New Roman" w:cs="Times New Roman"/>
          <w:sz w:val="24"/>
          <w:szCs w:val="24"/>
        </w:rPr>
        <w:t>principles control</w:t>
      </w:r>
      <w:r w:rsidR="0030046A">
        <w:rPr>
          <w:rFonts w:ascii="Times New Roman" w:hAnsi="Times New Roman" w:cs="Times New Roman"/>
          <w:sz w:val="24"/>
          <w:szCs w:val="24"/>
        </w:rPr>
        <w:t>ling</w:t>
      </w:r>
      <w:r w:rsidR="00AF0D6F">
        <w:rPr>
          <w:rFonts w:ascii="Times New Roman" w:hAnsi="Times New Roman" w:cs="Times New Roman"/>
          <w:sz w:val="24"/>
          <w:szCs w:val="24"/>
        </w:rPr>
        <w:t xml:space="preserve"> protein folding</w:t>
      </w:r>
      <w:r w:rsidR="00806C21">
        <w:rPr>
          <w:rFonts w:ascii="Times New Roman" w:hAnsi="Times New Roman" w:cs="Times New Roman"/>
          <w:sz w:val="24"/>
          <w:szCs w:val="24"/>
        </w:rPr>
        <w:t xml:space="preserve">. </w:t>
      </w:r>
      <w:r w:rsidR="00AF0D6F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891E79">
        <w:rPr>
          <w:rFonts w:ascii="Times New Roman" w:hAnsi="Times New Roman" w:cs="Times New Roman"/>
          <w:sz w:val="24"/>
          <w:szCs w:val="24"/>
        </w:rPr>
        <w:t>recent</w:t>
      </w:r>
      <w:r w:rsidR="00AF0D6F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CC3540">
        <w:rPr>
          <w:rFonts w:ascii="Times New Roman" w:hAnsi="Times New Roman" w:cs="Times New Roman"/>
          <w:sz w:val="24"/>
          <w:szCs w:val="24"/>
        </w:rPr>
        <w:t>s</w:t>
      </w:r>
      <w:r w:rsidR="00AF0D6F">
        <w:rPr>
          <w:rFonts w:ascii="Times New Roman" w:hAnsi="Times New Roman" w:cs="Times New Roman"/>
          <w:sz w:val="24"/>
          <w:szCs w:val="24"/>
        </w:rPr>
        <w:t xml:space="preserve"> in the </w:t>
      </w:r>
      <w:r w:rsidR="001A73E0">
        <w:rPr>
          <w:rFonts w:ascii="Times New Roman" w:hAnsi="Times New Roman" w:cs="Times New Roman"/>
          <w:sz w:val="24"/>
          <w:szCs w:val="24"/>
        </w:rPr>
        <w:t>field</w:t>
      </w:r>
      <w:r w:rsidR="00AF0D6F">
        <w:rPr>
          <w:rFonts w:ascii="Times New Roman" w:hAnsi="Times New Roman" w:cs="Times New Roman"/>
          <w:sz w:val="24"/>
          <w:szCs w:val="24"/>
        </w:rPr>
        <w:t xml:space="preserve"> has been the realization that</w:t>
      </w:r>
      <w:r w:rsidR="00C951B0">
        <w:rPr>
          <w:rFonts w:ascii="Times New Roman" w:hAnsi="Times New Roman" w:cs="Times New Roman"/>
          <w:sz w:val="24"/>
          <w:szCs w:val="24"/>
        </w:rPr>
        <w:t xml:space="preserve"> </w:t>
      </w:r>
      <w:r w:rsidR="00AF0D6F">
        <w:rPr>
          <w:rFonts w:ascii="Times New Roman" w:hAnsi="Times New Roman" w:cs="Times New Roman"/>
          <w:sz w:val="24"/>
          <w:szCs w:val="24"/>
        </w:rPr>
        <w:t>folding occurs</w:t>
      </w:r>
      <w:r w:rsidR="00C951B0">
        <w:rPr>
          <w:rFonts w:ascii="Times New Roman" w:hAnsi="Times New Roman" w:cs="Times New Roman"/>
          <w:sz w:val="24"/>
          <w:szCs w:val="24"/>
        </w:rPr>
        <w:t xml:space="preserve"> locally</w:t>
      </w:r>
      <w:r w:rsidR="00AF0D6F">
        <w:rPr>
          <w:rFonts w:ascii="Times New Roman" w:hAnsi="Times New Roman" w:cs="Times New Roman"/>
          <w:sz w:val="24"/>
          <w:szCs w:val="24"/>
        </w:rPr>
        <w:t xml:space="preserve"> and cooperatively</w:t>
      </w:r>
      <w:r w:rsidR="00C951B0">
        <w:rPr>
          <w:rFonts w:ascii="Times New Roman" w:hAnsi="Times New Roman" w:cs="Times New Roman"/>
          <w:sz w:val="24"/>
          <w:szCs w:val="24"/>
        </w:rPr>
        <w:t xml:space="preserve"> within segments of </w:t>
      </w:r>
      <w:r w:rsidR="00AF0D6F">
        <w:rPr>
          <w:rFonts w:ascii="Times New Roman" w:hAnsi="Times New Roman" w:cs="Times New Roman"/>
          <w:sz w:val="24"/>
          <w:szCs w:val="24"/>
        </w:rPr>
        <w:t>a</w:t>
      </w:r>
      <w:r w:rsidR="00C951B0">
        <w:rPr>
          <w:rFonts w:ascii="Times New Roman" w:hAnsi="Times New Roman" w:cs="Times New Roman"/>
          <w:sz w:val="24"/>
          <w:szCs w:val="24"/>
        </w:rPr>
        <w:t xml:space="preserve"> polypeptide </w:t>
      </w:r>
      <w:r w:rsidR="00AF0D6F">
        <w:rPr>
          <w:rFonts w:ascii="Times New Roman" w:hAnsi="Times New Roman" w:cs="Times New Roman"/>
          <w:sz w:val="24"/>
          <w:szCs w:val="24"/>
        </w:rPr>
        <w:t xml:space="preserve">referred to as </w:t>
      </w:r>
      <w:proofErr w:type="spellStart"/>
      <w:r w:rsidR="0030046A">
        <w:rPr>
          <w:rFonts w:ascii="Times New Roman" w:hAnsi="Times New Roman" w:cs="Times New Roman"/>
          <w:i/>
          <w:sz w:val="24"/>
          <w:szCs w:val="24"/>
        </w:rPr>
        <w:t>f</w:t>
      </w:r>
      <w:r w:rsidR="00AF0D6F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AF0D6F">
        <w:rPr>
          <w:rFonts w:ascii="Times New Roman" w:hAnsi="Times New Roman" w:cs="Times New Roman"/>
          <w:sz w:val="24"/>
          <w:szCs w:val="24"/>
        </w:rPr>
        <w:t xml:space="preserve">, </w:t>
      </w:r>
      <w:r w:rsidR="00C951B0">
        <w:rPr>
          <w:rFonts w:ascii="Times New Roman" w:hAnsi="Times New Roman" w:cs="Times New Roman"/>
          <w:sz w:val="24"/>
          <w:szCs w:val="24"/>
        </w:rPr>
        <w:t xml:space="preserve">that are </w:t>
      </w:r>
      <w:r w:rsidR="001A73E0">
        <w:rPr>
          <w:rFonts w:ascii="Times New Roman" w:hAnsi="Times New Roman" w:cs="Times New Roman"/>
          <w:sz w:val="24"/>
          <w:szCs w:val="24"/>
        </w:rPr>
        <w:t xml:space="preserve">made of </w:t>
      </w:r>
      <w:proofErr w:type="spellStart"/>
      <w:r w:rsidR="001A73E0">
        <w:rPr>
          <w:rFonts w:ascii="Times New Roman" w:hAnsi="Times New Roman" w:cs="Times New Roman"/>
          <w:i/>
          <w:sz w:val="24"/>
          <w:szCs w:val="24"/>
        </w:rPr>
        <w:t>N</w:t>
      </w:r>
      <w:r w:rsidR="001A73E0">
        <w:rPr>
          <w:rFonts w:ascii="Times New Roman" w:hAnsi="Times New Roman" w:cs="Times New Roman"/>
          <w:sz w:val="24"/>
          <w:szCs w:val="24"/>
          <w:vertAlign w:val="subscript"/>
        </w:rPr>
        <w:t>Foldon</w:t>
      </w:r>
      <w:proofErr w:type="spellEnd"/>
      <w:r w:rsidR="001A73E0">
        <w:rPr>
          <w:rFonts w:ascii="Times New Roman" w:hAnsi="Times New Roman" w:cs="Times New Roman"/>
          <w:sz w:val="24"/>
          <w:szCs w:val="24"/>
        </w:rPr>
        <w:t xml:space="preserve"> =</w:t>
      </w:r>
      <w:r w:rsidR="001D7247">
        <w:rPr>
          <w:rFonts w:ascii="Times New Roman" w:hAnsi="Times New Roman" w:cs="Times New Roman"/>
          <w:sz w:val="24"/>
          <w:szCs w:val="24"/>
        </w:rPr>
        <w:t xml:space="preserve"> </w:t>
      </w:r>
      <w:r w:rsidR="00C951B0">
        <w:rPr>
          <w:rFonts w:ascii="Times New Roman" w:hAnsi="Times New Roman" w:cs="Times New Roman"/>
          <w:sz w:val="24"/>
          <w:szCs w:val="24"/>
        </w:rPr>
        <w:t>20</w:t>
      </w:r>
      <w:r w:rsidR="001D7247">
        <w:rPr>
          <w:rFonts w:ascii="Times New Roman" w:hAnsi="Times New Roman" w:cs="Times New Roman"/>
          <w:sz w:val="24"/>
          <w:szCs w:val="24"/>
        </w:rPr>
        <w:t xml:space="preserve"> ± 10</w:t>
      </w:r>
      <w:r w:rsidR="00C951B0">
        <w:rPr>
          <w:rFonts w:ascii="Times New Roman" w:hAnsi="Times New Roman" w:cs="Times New Roman"/>
          <w:sz w:val="24"/>
          <w:szCs w:val="24"/>
        </w:rPr>
        <w:t xml:space="preserve"> amino acid</w:t>
      </w:r>
      <w:r w:rsidR="00B6561B">
        <w:rPr>
          <w:rFonts w:ascii="Times New Roman" w:hAnsi="Times New Roman" w:cs="Times New Roman"/>
          <w:sz w:val="24"/>
          <w:szCs w:val="24"/>
        </w:rPr>
        <w:t>s</w:t>
      </w:r>
      <w:r w:rsidR="00C951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51B0" w:rsidRPr="00C951B0">
        <w:rPr>
          <w:rFonts w:ascii="Times New Roman" w:hAnsi="Times New Roman" w:cs="Times New Roman"/>
          <w:i/>
          <w:sz w:val="24"/>
          <w:szCs w:val="24"/>
        </w:rPr>
        <w:t>aa</w:t>
      </w:r>
      <w:proofErr w:type="gramEnd"/>
      <w:r w:rsidR="00C951B0">
        <w:rPr>
          <w:rFonts w:ascii="Times New Roman" w:hAnsi="Times New Roman" w:cs="Times New Roman"/>
          <w:sz w:val="24"/>
          <w:szCs w:val="24"/>
        </w:rPr>
        <w:t>).</w:t>
      </w:r>
      <w:bookmarkStart w:id="0" w:name="_Ref517605604"/>
      <w:r w:rsidR="005A01F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bookmarkEnd w:id="0"/>
      <w:r w:rsidR="00A46ED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A01F2" w:rsidRPr="00A46ED1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bookmarkStart w:id="1" w:name="_Ref517605606"/>
      <w:r w:rsidR="00A46ED1" w:rsidRPr="00A46ED1">
        <w:rPr>
          <w:rStyle w:val="EndnoteReference"/>
          <w:rFonts w:ascii="Times New Roman" w:hAnsi="Times New Roman" w:cs="Times New Roman"/>
          <w:vanish/>
          <w:sz w:val="24"/>
          <w:szCs w:val="24"/>
        </w:rPr>
        <w:endnoteReference w:id="2"/>
      </w:r>
      <w:bookmarkEnd w:id="1"/>
      <w:r w:rsidR="00A46ED1" w:rsidRPr="00A46ED1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bookmarkStart w:id="2" w:name="_Ref517605608"/>
      <w:r w:rsidR="00A46ED1" w:rsidRPr="00A46ED1">
        <w:rPr>
          <w:rStyle w:val="EndnoteReference"/>
          <w:rFonts w:ascii="Times New Roman" w:hAnsi="Times New Roman" w:cs="Times New Roman"/>
          <w:vanish/>
          <w:sz w:val="24"/>
          <w:szCs w:val="24"/>
        </w:rPr>
        <w:endnoteReference w:id="3"/>
      </w:r>
      <w:bookmarkEnd w:id="2"/>
      <w:r w:rsidR="00A46ED1" w:rsidRPr="00A46ED1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bookmarkStart w:id="3" w:name="_Ref517605610"/>
      <w:r w:rsidR="00A46ED1" w:rsidRPr="00A46ED1">
        <w:rPr>
          <w:rStyle w:val="EndnoteReference"/>
          <w:rFonts w:ascii="Times New Roman" w:hAnsi="Times New Roman" w:cs="Times New Roman"/>
          <w:vanish/>
          <w:sz w:val="24"/>
          <w:szCs w:val="24"/>
        </w:rPr>
        <w:endnoteReference w:id="4"/>
      </w:r>
      <w:bookmarkEnd w:id="3"/>
      <w:r w:rsidR="00A46ED1" w:rsidRPr="00A46ED1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bookmarkStart w:id="4" w:name="_Ref517605612"/>
      <w:r w:rsidR="00A46ED1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bookmarkEnd w:id="4"/>
      <w:r w:rsidR="00C951B0">
        <w:rPr>
          <w:rFonts w:ascii="Times New Roman" w:hAnsi="Times New Roman" w:cs="Times New Roman"/>
          <w:sz w:val="24"/>
          <w:szCs w:val="24"/>
        </w:rPr>
        <w:t xml:space="preserve"> The existence and size</w:t>
      </w:r>
      <w:r w:rsidR="00A04F10">
        <w:rPr>
          <w:rFonts w:ascii="Times New Roman" w:hAnsi="Times New Roman" w:cs="Times New Roman"/>
          <w:sz w:val="24"/>
          <w:szCs w:val="24"/>
        </w:rPr>
        <w:t xml:space="preserve"> </w:t>
      </w:r>
      <w:r w:rsidR="00C951B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0046A">
        <w:rPr>
          <w:rFonts w:ascii="Times New Roman" w:hAnsi="Times New Roman" w:cs="Times New Roman"/>
          <w:i/>
          <w:sz w:val="24"/>
          <w:szCs w:val="24"/>
        </w:rPr>
        <w:t>f</w:t>
      </w:r>
      <w:r w:rsidR="00C951B0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C951B0">
        <w:rPr>
          <w:rFonts w:ascii="Times New Roman" w:hAnsi="Times New Roman" w:cs="Times New Roman"/>
          <w:sz w:val="24"/>
          <w:szCs w:val="24"/>
        </w:rPr>
        <w:t xml:space="preserve"> </w:t>
      </w:r>
      <w:r w:rsidR="001D7247">
        <w:rPr>
          <w:rFonts w:ascii="Times New Roman" w:hAnsi="Times New Roman" w:cs="Times New Roman"/>
          <w:sz w:val="24"/>
          <w:szCs w:val="24"/>
        </w:rPr>
        <w:t>have</w:t>
      </w:r>
      <w:r w:rsidR="00C951B0">
        <w:rPr>
          <w:rFonts w:ascii="Times New Roman" w:hAnsi="Times New Roman" w:cs="Times New Roman"/>
          <w:sz w:val="24"/>
          <w:szCs w:val="24"/>
        </w:rPr>
        <w:t xml:space="preserve"> been </w:t>
      </w:r>
      <w:r w:rsidR="001D7247">
        <w:rPr>
          <w:rFonts w:ascii="Times New Roman" w:hAnsi="Times New Roman" w:cs="Times New Roman"/>
          <w:sz w:val="24"/>
          <w:szCs w:val="24"/>
        </w:rPr>
        <w:t xml:space="preserve">established by NMR and MS proton exchange experiments performed on partially folded proteins. Most importantly, the use of </w:t>
      </w:r>
      <w:proofErr w:type="spellStart"/>
      <w:r w:rsidR="0030046A">
        <w:rPr>
          <w:rFonts w:ascii="Times New Roman" w:hAnsi="Times New Roman" w:cs="Times New Roman"/>
          <w:i/>
          <w:sz w:val="24"/>
          <w:szCs w:val="24"/>
        </w:rPr>
        <w:t>f</w:t>
      </w:r>
      <w:r w:rsidR="001D7247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1D7247">
        <w:rPr>
          <w:rFonts w:ascii="Times New Roman" w:hAnsi="Times New Roman" w:cs="Times New Roman"/>
          <w:sz w:val="24"/>
          <w:szCs w:val="24"/>
        </w:rPr>
        <w:t xml:space="preserve"> </w:t>
      </w:r>
      <w:r w:rsidR="00A04F10">
        <w:rPr>
          <w:rFonts w:ascii="Times New Roman" w:hAnsi="Times New Roman" w:cs="Times New Roman"/>
          <w:sz w:val="24"/>
          <w:szCs w:val="24"/>
        </w:rPr>
        <w:t>reduces dramatic</w:t>
      </w:r>
      <w:r w:rsidR="0030046A">
        <w:rPr>
          <w:rFonts w:ascii="Times New Roman" w:hAnsi="Times New Roman" w:cs="Times New Roman"/>
          <w:sz w:val="24"/>
          <w:szCs w:val="24"/>
        </w:rPr>
        <w:t>ally</w:t>
      </w:r>
      <w:r w:rsidR="00A04F10">
        <w:rPr>
          <w:rFonts w:ascii="Times New Roman" w:hAnsi="Times New Roman" w:cs="Times New Roman"/>
          <w:sz w:val="24"/>
          <w:szCs w:val="24"/>
        </w:rPr>
        <w:t xml:space="preserve"> the time required for a protein to fold</w:t>
      </w:r>
      <w:r w:rsidR="009E19A1">
        <w:rPr>
          <w:rFonts w:ascii="Times New Roman" w:hAnsi="Times New Roman" w:cs="Times New Roman"/>
          <w:sz w:val="24"/>
          <w:szCs w:val="24"/>
        </w:rPr>
        <w:t xml:space="preserve"> </w:t>
      </w:r>
      <w:r w:rsidR="0030046A">
        <w:rPr>
          <w:rFonts w:ascii="Times New Roman" w:hAnsi="Times New Roman" w:cs="Times New Roman"/>
          <w:sz w:val="24"/>
          <w:szCs w:val="24"/>
        </w:rPr>
        <w:t xml:space="preserve">as </w:t>
      </w:r>
      <w:r w:rsidR="009E19A1">
        <w:rPr>
          <w:rFonts w:ascii="Times New Roman" w:hAnsi="Times New Roman" w:cs="Times New Roman"/>
          <w:sz w:val="24"/>
          <w:szCs w:val="24"/>
        </w:rPr>
        <w:t>compared to the folding time (</w:t>
      </w:r>
      <w:r w:rsidR="009E19A1" w:rsidRPr="009E19A1">
        <w:rPr>
          <w:rFonts w:ascii="Symbol" w:hAnsi="Symbol" w:cs="Times New Roman"/>
          <w:i/>
          <w:sz w:val="24"/>
          <w:szCs w:val="24"/>
        </w:rPr>
        <w:t></w:t>
      </w:r>
      <w:r w:rsidR="009E19A1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9E19A1">
        <w:rPr>
          <w:rFonts w:ascii="Times New Roman" w:hAnsi="Times New Roman" w:cs="Times New Roman"/>
          <w:sz w:val="24"/>
          <w:szCs w:val="24"/>
        </w:rPr>
        <w:t xml:space="preserve">) </w:t>
      </w:r>
      <w:r w:rsidR="0030046A">
        <w:rPr>
          <w:rFonts w:ascii="Times New Roman" w:hAnsi="Times New Roman" w:cs="Times New Roman"/>
          <w:sz w:val="24"/>
          <w:szCs w:val="24"/>
        </w:rPr>
        <w:t>for</w:t>
      </w:r>
      <w:r w:rsidR="00A04F10">
        <w:rPr>
          <w:rFonts w:ascii="Times New Roman" w:hAnsi="Times New Roman" w:cs="Times New Roman"/>
          <w:sz w:val="24"/>
          <w:szCs w:val="24"/>
        </w:rPr>
        <w:t xml:space="preserve"> a hypothetical pathway where each </w:t>
      </w:r>
      <w:proofErr w:type="gramStart"/>
      <w:r w:rsidR="00A04F10">
        <w:rPr>
          <w:rFonts w:ascii="Times New Roman" w:hAnsi="Times New Roman" w:cs="Times New Roman"/>
          <w:i/>
          <w:sz w:val="24"/>
          <w:szCs w:val="24"/>
        </w:rPr>
        <w:t>aa</w:t>
      </w:r>
      <w:proofErr w:type="gramEnd"/>
      <w:r w:rsidR="00A04F10">
        <w:rPr>
          <w:rFonts w:ascii="Times New Roman" w:hAnsi="Times New Roman" w:cs="Times New Roman"/>
          <w:sz w:val="24"/>
          <w:szCs w:val="24"/>
        </w:rPr>
        <w:t xml:space="preserve"> of a</w:t>
      </w:r>
      <w:r w:rsidR="005229BE">
        <w:rPr>
          <w:rFonts w:ascii="Times New Roman" w:hAnsi="Times New Roman" w:cs="Times New Roman"/>
          <w:sz w:val="24"/>
          <w:szCs w:val="24"/>
        </w:rPr>
        <w:t xml:space="preserve">n </w:t>
      </w:r>
      <w:r w:rsidR="005229BE">
        <w:rPr>
          <w:rFonts w:ascii="Times New Roman" w:hAnsi="Times New Roman" w:cs="Times New Roman"/>
          <w:i/>
          <w:sz w:val="24"/>
          <w:szCs w:val="24"/>
        </w:rPr>
        <w:t>N</w:t>
      </w:r>
      <w:r w:rsidR="005229BE">
        <w:rPr>
          <w:rFonts w:ascii="Times New Roman" w:hAnsi="Times New Roman" w:cs="Times New Roman"/>
          <w:sz w:val="24"/>
          <w:szCs w:val="24"/>
        </w:rPr>
        <w:t xml:space="preserve"> </w:t>
      </w:r>
      <w:r w:rsidR="005229BE">
        <w:rPr>
          <w:rFonts w:ascii="Times New Roman" w:hAnsi="Times New Roman" w:cs="Times New Roman"/>
          <w:i/>
          <w:sz w:val="24"/>
          <w:szCs w:val="24"/>
        </w:rPr>
        <w:t>aa</w:t>
      </w:r>
      <w:r w:rsidR="005229BE">
        <w:rPr>
          <w:rFonts w:ascii="Times New Roman" w:hAnsi="Times New Roman" w:cs="Times New Roman"/>
          <w:sz w:val="24"/>
          <w:szCs w:val="24"/>
        </w:rPr>
        <w:t>-long</w:t>
      </w:r>
      <w:r w:rsidR="00A04F10">
        <w:rPr>
          <w:rFonts w:ascii="Times New Roman" w:hAnsi="Times New Roman" w:cs="Times New Roman"/>
          <w:sz w:val="24"/>
          <w:szCs w:val="24"/>
        </w:rPr>
        <w:t xml:space="preserve"> protein would be allowed 1 </w:t>
      </w:r>
      <w:proofErr w:type="spellStart"/>
      <w:r w:rsidR="00A04F10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A04F10">
        <w:rPr>
          <w:rFonts w:ascii="Times New Roman" w:hAnsi="Times New Roman" w:cs="Times New Roman"/>
          <w:sz w:val="24"/>
          <w:szCs w:val="24"/>
        </w:rPr>
        <w:t xml:space="preserve"> to sample any </w:t>
      </w:r>
      <w:r w:rsidR="009E19A1">
        <w:rPr>
          <w:rFonts w:ascii="Times New Roman" w:hAnsi="Times New Roman" w:cs="Times New Roman"/>
          <w:sz w:val="24"/>
          <w:szCs w:val="24"/>
        </w:rPr>
        <w:t xml:space="preserve">one </w:t>
      </w:r>
      <w:r w:rsidR="00A04F10">
        <w:rPr>
          <w:rFonts w:ascii="Times New Roman" w:hAnsi="Times New Roman" w:cs="Times New Roman"/>
          <w:sz w:val="24"/>
          <w:szCs w:val="24"/>
        </w:rPr>
        <w:t>of three possible conformations.</w:t>
      </w:r>
      <w:r w:rsidR="009E19A1">
        <w:rPr>
          <w:rFonts w:ascii="Times New Roman" w:hAnsi="Times New Roman" w:cs="Times New Roman"/>
          <w:sz w:val="24"/>
          <w:szCs w:val="24"/>
        </w:rPr>
        <w:t xml:space="preserve"> This hypothetical pathway would result in </w:t>
      </w:r>
      <w:r w:rsidR="009E19A1" w:rsidRPr="009E19A1">
        <w:rPr>
          <w:rFonts w:ascii="Symbol" w:hAnsi="Symbol" w:cs="Times New Roman"/>
          <w:i/>
          <w:sz w:val="24"/>
          <w:szCs w:val="24"/>
        </w:rPr>
        <w:t></w:t>
      </w:r>
      <w:r w:rsidR="009E19A1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9E19A1">
        <w:rPr>
          <w:rFonts w:ascii="Times New Roman" w:hAnsi="Times New Roman" w:cs="Times New Roman"/>
          <w:sz w:val="24"/>
          <w:szCs w:val="24"/>
        </w:rPr>
        <w:t xml:space="preserve"> values given by 3</w:t>
      </w:r>
      <w:r w:rsidR="009E19A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9E19A1">
        <w:rPr>
          <w:rFonts w:ascii="Times New Roman" w:hAnsi="Times New Roman" w:cs="Times New Roman"/>
          <w:sz w:val="24"/>
          <w:szCs w:val="24"/>
        </w:rPr>
        <w:t xml:space="preserve">×1 </w:t>
      </w:r>
      <w:proofErr w:type="spellStart"/>
      <w:r w:rsidR="009E19A1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4F6042">
        <w:rPr>
          <w:rFonts w:ascii="Times New Roman" w:hAnsi="Times New Roman" w:cs="Times New Roman"/>
          <w:sz w:val="24"/>
          <w:szCs w:val="24"/>
        </w:rPr>
        <w:t>,</w:t>
      </w:r>
      <w:r w:rsidR="009E19A1">
        <w:rPr>
          <w:rFonts w:ascii="Times New Roman" w:hAnsi="Times New Roman" w:cs="Times New Roman"/>
          <w:sz w:val="24"/>
          <w:szCs w:val="24"/>
        </w:rPr>
        <w:t xml:space="preserve"> </w:t>
      </w:r>
      <w:r w:rsidR="004F6042">
        <w:rPr>
          <w:rFonts w:ascii="Times New Roman" w:hAnsi="Times New Roman" w:cs="Times New Roman"/>
          <w:sz w:val="24"/>
          <w:szCs w:val="24"/>
        </w:rPr>
        <w:t xml:space="preserve">which </w:t>
      </w:r>
      <w:r w:rsidR="009E19A1">
        <w:rPr>
          <w:rFonts w:ascii="Times New Roman" w:hAnsi="Times New Roman" w:cs="Times New Roman"/>
          <w:sz w:val="24"/>
          <w:szCs w:val="24"/>
        </w:rPr>
        <w:t>are larger than the age of the Universe (</w:t>
      </w:r>
      <w:r w:rsidR="003B2B3E">
        <w:rPr>
          <w:rFonts w:ascii="Times New Roman" w:hAnsi="Times New Roman" w:cs="Times New Roman"/>
          <w:sz w:val="24"/>
          <w:szCs w:val="24"/>
        </w:rPr>
        <w:t>~</w:t>
      </w:r>
      <w:r w:rsidR="009E19A1">
        <w:rPr>
          <w:rFonts w:ascii="Times New Roman" w:hAnsi="Times New Roman" w:cs="Times New Roman"/>
          <w:sz w:val="24"/>
          <w:szCs w:val="24"/>
        </w:rPr>
        <w:t>10</w:t>
      </w:r>
      <w:r w:rsidR="003B2B3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E19A1">
        <w:rPr>
          <w:rFonts w:ascii="Times New Roman" w:hAnsi="Times New Roman" w:cs="Times New Roman"/>
          <w:sz w:val="24"/>
          <w:szCs w:val="24"/>
        </w:rPr>
        <w:t xml:space="preserve"> y</w:t>
      </w:r>
      <w:r w:rsidR="004F6042">
        <w:rPr>
          <w:rFonts w:ascii="Times New Roman" w:hAnsi="Times New Roman" w:cs="Times New Roman"/>
          <w:sz w:val="24"/>
          <w:szCs w:val="24"/>
        </w:rPr>
        <w:t>ea</w:t>
      </w:r>
      <w:r w:rsidR="009E19A1">
        <w:rPr>
          <w:rFonts w:ascii="Times New Roman" w:hAnsi="Times New Roman" w:cs="Times New Roman"/>
          <w:sz w:val="24"/>
          <w:szCs w:val="24"/>
        </w:rPr>
        <w:t>rs)</w:t>
      </w:r>
      <w:r w:rsidR="005D71DB">
        <w:rPr>
          <w:rFonts w:ascii="Times New Roman" w:hAnsi="Times New Roman" w:cs="Times New Roman"/>
          <w:sz w:val="24"/>
          <w:szCs w:val="24"/>
        </w:rPr>
        <w:t xml:space="preserve"> for any protein with </w:t>
      </w:r>
      <w:r w:rsidR="005D71DB">
        <w:rPr>
          <w:rFonts w:ascii="Times New Roman" w:hAnsi="Times New Roman" w:cs="Times New Roman"/>
          <w:i/>
          <w:sz w:val="24"/>
          <w:szCs w:val="24"/>
        </w:rPr>
        <w:t>N</w:t>
      </w:r>
      <w:r w:rsidR="005D71DB">
        <w:rPr>
          <w:rFonts w:ascii="Times New Roman" w:hAnsi="Times New Roman" w:cs="Times New Roman"/>
          <w:sz w:val="24"/>
          <w:szCs w:val="24"/>
        </w:rPr>
        <w:t xml:space="preserve"> larger than 61</w:t>
      </w:r>
      <w:r w:rsidR="004F6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73E0">
        <w:rPr>
          <w:rFonts w:ascii="Times New Roman" w:hAnsi="Times New Roman" w:cs="Times New Roman"/>
          <w:i/>
          <w:sz w:val="24"/>
          <w:szCs w:val="24"/>
        </w:rPr>
        <w:t>aa</w:t>
      </w:r>
      <w:r w:rsidR="001A73E0">
        <w:rPr>
          <w:rFonts w:ascii="Times New Roman" w:hAnsi="Times New Roman" w:cs="Times New Roman"/>
          <w:sz w:val="24"/>
          <w:szCs w:val="24"/>
        </w:rPr>
        <w:t>’s</w:t>
      </w:r>
      <w:proofErr w:type="spellEnd"/>
      <w:proofErr w:type="gramEnd"/>
      <w:r w:rsidR="009E19A1">
        <w:rPr>
          <w:rFonts w:ascii="Times New Roman" w:hAnsi="Times New Roman" w:cs="Times New Roman"/>
          <w:sz w:val="24"/>
          <w:szCs w:val="24"/>
        </w:rPr>
        <w:t>.</w:t>
      </w:r>
      <w:r w:rsidR="005D71DB">
        <w:rPr>
          <w:rFonts w:ascii="Times New Roman" w:hAnsi="Times New Roman" w:cs="Times New Roman"/>
          <w:sz w:val="24"/>
          <w:szCs w:val="24"/>
        </w:rPr>
        <w:t xml:space="preserve"> </w:t>
      </w:r>
      <w:r w:rsidR="004F6042">
        <w:rPr>
          <w:rFonts w:ascii="Times New Roman" w:hAnsi="Times New Roman" w:cs="Times New Roman"/>
          <w:sz w:val="24"/>
          <w:szCs w:val="24"/>
        </w:rPr>
        <w:t xml:space="preserve">In </w:t>
      </w:r>
      <w:r w:rsidR="005D71DB">
        <w:rPr>
          <w:rFonts w:ascii="Times New Roman" w:hAnsi="Times New Roman" w:cs="Times New Roman"/>
          <w:sz w:val="24"/>
          <w:szCs w:val="24"/>
        </w:rPr>
        <w:t xml:space="preserve">contrast, a 60 </w:t>
      </w:r>
      <w:r w:rsidR="005D71DB">
        <w:rPr>
          <w:rFonts w:ascii="Times New Roman" w:hAnsi="Times New Roman" w:cs="Times New Roman"/>
          <w:i/>
          <w:sz w:val="24"/>
          <w:szCs w:val="24"/>
        </w:rPr>
        <w:t>aa</w:t>
      </w:r>
      <w:r w:rsidR="005D71DB">
        <w:rPr>
          <w:rFonts w:ascii="Times New Roman" w:hAnsi="Times New Roman" w:cs="Times New Roman"/>
          <w:sz w:val="24"/>
          <w:szCs w:val="24"/>
        </w:rPr>
        <w:t xml:space="preserve">-long protein made of three 20 </w:t>
      </w:r>
      <w:r w:rsidR="005D71DB">
        <w:rPr>
          <w:rFonts w:ascii="Times New Roman" w:hAnsi="Times New Roman" w:cs="Times New Roman"/>
          <w:i/>
          <w:sz w:val="24"/>
          <w:szCs w:val="24"/>
        </w:rPr>
        <w:t>aa</w:t>
      </w:r>
      <w:r w:rsidR="005D71DB">
        <w:rPr>
          <w:rFonts w:ascii="Times New Roman" w:hAnsi="Times New Roman" w:cs="Times New Roman"/>
          <w:sz w:val="24"/>
          <w:szCs w:val="24"/>
        </w:rPr>
        <w:t xml:space="preserve">-long </w:t>
      </w:r>
      <w:proofErr w:type="spellStart"/>
      <w:r w:rsidR="004F6042">
        <w:rPr>
          <w:rFonts w:ascii="Times New Roman" w:hAnsi="Times New Roman" w:cs="Times New Roman"/>
          <w:i/>
          <w:sz w:val="24"/>
          <w:szCs w:val="24"/>
        </w:rPr>
        <w:t>f</w:t>
      </w:r>
      <w:r w:rsidR="005D71DB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5D71DB">
        <w:rPr>
          <w:rFonts w:ascii="Times New Roman" w:hAnsi="Times New Roman" w:cs="Times New Roman"/>
          <w:sz w:val="24"/>
          <w:szCs w:val="24"/>
        </w:rPr>
        <w:t xml:space="preserve"> would fold on a much more reasonable time scale</w:t>
      </w:r>
      <w:r w:rsidR="004F6042">
        <w:rPr>
          <w:rFonts w:ascii="Times New Roman" w:hAnsi="Times New Roman" w:cs="Times New Roman"/>
          <w:sz w:val="24"/>
          <w:szCs w:val="24"/>
        </w:rPr>
        <w:t>,</w:t>
      </w:r>
      <w:r w:rsidR="005D71DB">
        <w:rPr>
          <w:rFonts w:ascii="Times New Roman" w:hAnsi="Times New Roman" w:cs="Times New Roman"/>
          <w:sz w:val="24"/>
          <w:szCs w:val="24"/>
        </w:rPr>
        <w:t xml:space="preserve"> with a </w:t>
      </w:r>
      <w:r w:rsidR="005D71DB" w:rsidRPr="005D71DB">
        <w:rPr>
          <w:rFonts w:ascii="Symbol" w:hAnsi="Symbol" w:cs="Times New Roman"/>
          <w:i/>
          <w:sz w:val="24"/>
          <w:szCs w:val="24"/>
        </w:rPr>
        <w:t></w:t>
      </w:r>
      <w:r w:rsidR="005D71DB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5D71DB">
        <w:rPr>
          <w:rFonts w:ascii="Times New Roman" w:hAnsi="Times New Roman" w:cs="Times New Roman"/>
          <w:sz w:val="24"/>
          <w:szCs w:val="24"/>
        </w:rPr>
        <w:t xml:space="preserve"> value equal to (</w:t>
      </w:r>
      <w:r w:rsidR="005D71DB">
        <w:rPr>
          <w:rFonts w:ascii="Times New Roman" w:hAnsi="Times New Roman" w:cs="Times New Roman"/>
          <w:i/>
          <w:sz w:val="24"/>
          <w:szCs w:val="24"/>
        </w:rPr>
        <w:t>N</w:t>
      </w:r>
      <w:r w:rsidR="005D71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71DB">
        <w:rPr>
          <w:rFonts w:ascii="Times New Roman" w:hAnsi="Times New Roman" w:cs="Times New Roman"/>
          <w:i/>
          <w:sz w:val="24"/>
          <w:szCs w:val="24"/>
        </w:rPr>
        <w:t>N</w:t>
      </w:r>
      <w:r w:rsidR="005D71DB">
        <w:rPr>
          <w:rFonts w:ascii="Times New Roman" w:hAnsi="Times New Roman" w:cs="Times New Roman"/>
          <w:sz w:val="24"/>
          <w:szCs w:val="24"/>
          <w:vertAlign w:val="subscript"/>
        </w:rPr>
        <w:t>Foldon</w:t>
      </w:r>
      <w:proofErr w:type="spellEnd"/>
      <w:r w:rsidR="005D71DB">
        <w:rPr>
          <w:rFonts w:ascii="Times New Roman" w:hAnsi="Times New Roman" w:cs="Times New Roman"/>
          <w:sz w:val="24"/>
          <w:szCs w:val="24"/>
        </w:rPr>
        <w:t>)×3</w:t>
      </w:r>
      <w:r w:rsidR="005D71D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Start"/>
      <w:r w:rsidR="005D71DB" w:rsidRPr="005D71DB">
        <w:rPr>
          <w:rFonts w:ascii="Times New Roman" w:hAnsi="Times New Roman" w:cs="Times New Roman"/>
          <w:position w:val="-4"/>
          <w:sz w:val="24"/>
          <w:szCs w:val="24"/>
          <w:vertAlign w:val="superscript"/>
        </w:rPr>
        <w:t>Foldon</w:t>
      </w:r>
      <w:proofErr w:type="spellEnd"/>
      <w:r w:rsidR="005D71DB">
        <w:rPr>
          <w:rFonts w:ascii="Times New Roman" w:hAnsi="Times New Roman" w:cs="Times New Roman"/>
          <w:sz w:val="24"/>
          <w:szCs w:val="24"/>
        </w:rPr>
        <w:t>×</w:t>
      </w:r>
      <w:r w:rsidR="00F15BF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15BF1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F15BF1">
        <w:rPr>
          <w:rFonts w:ascii="Times New Roman" w:hAnsi="Times New Roman" w:cs="Times New Roman"/>
          <w:sz w:val="24"/>
          <w:szCs w:val="24"/>
        </w:rPr>
        <w:t xml:space="preserve"> = 10.6</w:t>
      </w:r>
      <w:r w:rsidR="005D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DB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702583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9E19A1">
        <w:rPr>
          <w:rFonts w:ascii="Times New Roman" w:hAnsi="Times New Roman" w:cs="Times New Roman"/>
          <w:sz w:val="24"/>
          <w:szCs w:val="24"/>
        </w:rPr>
        <w:t xml:space="preserve"> </w:t>
      </w:r>
      <w:r w:rsidR="003B2B3E">
        <w:rPr>
          <w:rFonts w:ascii="Times New Roman" w:hAnsi="Times New Roman" w:cs="Times New Roman"/>
          <w:sz w:val="24"/>
          <w:szCs w:val="24"/>
        </w:rPr>
        <w:t>Since proteins must fold over a time scale much shorter than the life</w:t>
      </w:r>
      <w:r w:rsidR="004F6042">
        <w:rPr>
          <w:rFonts w:ascii="Times New Roman" w:hAnsi="Times New Roman" w:cs="Times New Roman"/>
          <w:sz w:val="24"/>
          <w:szCs w:val="24"/>
        </w:rPr>
        <w:t>span</w:t>
      </w:r>
      <w:r w:rsidR="003B2B3E">
        <w:rPr>
          <w:rFonts w:ascii="Times New Roman" w:hAnsi="Times New Roman" w:cs="Times New Roman"/>
          <w:sz w:val="24"/>
          <w:szCs w:val="24"/>
        </w:rPr>
        <w:t xml:space="preserve"> of living organisms, the realization that </w:t>
      </w:r>
      <w:r w:rsidR="00F15BF1">
        <w:rPr>
          <w:rFonts w:ascii="Times New Roman" w:hAnsi="Times New Roman" w:cs="Times New Roman"/>
          <w:sz w:val="24"/>
          <w:szCs w:val="24"/>
        </w:rPr>
        <w:t>the</w:t>
      </w:r>
      <w:r w:rsidR="003B2B3E">
        <w:rPr>
          <w:rFonts w:ascii="Times New Roman" w:hAnsi="Times New Roman" w:cs="Times New Roman"/>
          <w:sz w:val="24"/>
          <w:szCs w:val="24"/>
        </w:rPr>
        <w:t xml:space="preserve"> infinitely long folding times</w:t>
      </w:r>
      <w:r w:rsidR="00F15BF1">
        <w:rPr>
          <w:rFonts w:ascii="Times New Roman" w:hAnsi="Times New Roman" w:cs="Times New Roman"/>
          <w:sz w:val="24"/>
          <w:szCs w:val="24"/>
        </w:rPr>
        <w:t xml:space="preserve"> </w:t>
      </w:r>
      <w:r w:rsidR="004F6042">
        <w:rPr>
          <w:rFonts w:ascii="Times New Roman" w:hAnsi="Times New Roman" w:cs="Times New Roman"/>
          <w:sz w:val="24"/>
          <w:szCs w:val="24"/>
        </w:rPr>
        <w:t>required</w:t>
      </w:r>
      <w:r w:rsidR="00F15BF1">
        <w:rPr>
          <w:rFonts w:ascii="Times New Roman" w:hAnsi="Times New Roman" w:cs="Times New Roman"/>
          <w:sz w:val="24"/>
          <w:szCs w:val="24"/>
        </w:rPr>
        <w:t xml:space="preserve"> </w:t>
      </w:r>
      <w:r w:rsidR="004F6042">
        <w:rPr>
          <w:rFonts w:ascii="Times New Roman" w:hAnsi="Times New Roman" w:cs="Times New Roman"/>
          <w:sz w:val="24"/>
          <w:szCs w:val="24"/>
        </w:rPr>
        <w:t xml:space="preserve">for the </w:t>
      </w:r>
      <w:r w:rsidR="00F15BF1">
        <w:rPr>
          <w:rFonts w:ascii="Times New Roman" w:hAnsi="Times New Roman" w:cs="Times New Roman"/>
          <w:sz w:val="24"/>
          <w:szCs w:val="24"/>
        </w:rPr>
        <w:t xml:space="preserve">systematic </w:t>
      </w:r>
      <w:r w:rsidR="004F6042">
        <w:rPr>
          <w:rFonts w:ascii="Times New Roman" w:hAnsi="Times New Roman" w:cs="Times New Roman"/>
          <w:sz w:val="24"/>
          <w:szCs w:val="24"/>
        </w:rPr>
        <w:t xml:space="preserve">exploration </w:t>
      </w:r>
      <w:r w:rsidR="00F15BF1">
        <w:rPr>
          <w:rFonts w:ascii="Times New Roman" w:hAnsi="Times New Roman" w:cs="Times New Roman"/>
          <w:sz w:val="24"/>
          <w:szCs w:val="24"/>
        </w:rPr>
        <w:t xml:space="preserve">of the entire conformational space of a polypeptide </w:t>
      </w:r>
      <w:r w:rsidR="004F6042">
        <w:rPr>
          <w:rFonts w:ascii="Times New Roman" w:hAnsi="Times New Roman" w:cs="Times New Roman"/>
          <w:sz w:val="24"/>
          <w:szCs w:val="24"/>
        </w:rPr>
        <w:t xml:space="preserve">are </w:t>
      </w:r>
      <w:r w:rsidR="003B2B3E">
        <w:rPr>
          <w:rFonts w:ascii="Times New Roman" w:hAnsi="Times New Roman" w:cs="Times New Roman"/>
          <w:sz w:val="24"/>
          <w:szCs w:val="24"/>
        </w:rPr>
        <w:t xml:space="preserve">impossible has been attributed to Cyrus </w:t>
      </w:r>
      <w:proofErr w:type="spellStart"/>
      <w:r w:rsidR="003B2B3E">
        <w:rPr>
          <w:rFonts w:ascii="Times New Roman" w:hAnsi="Times New Roman" w:cs="Times New Roman"/>
          <w:sz w:val="24"/>
          <w:szCs w:val="24"/>
        </w:rPr>
        <w:t>Levinthal</w:t>
      </w:r>
      <w:proofErr w:type="spellEnd"/>
      <w:r w:rsidR="004F6042">
        <w:rPr>
          <w:rFonts w:ascii="Times New Roman" w:hAnsi="Times New Roman" w:cs="Times New Roman"/>
          <w:sz w:val="24"/>
          <w:szCs w:val="24"/>
        </w:rPr>
        <w:t>,</w:t>
      </w:r>
      <w:r w:rsidR="003B2B3E">
        <w:rPr>
          <w:rFonts w:ascii="Times New Roman" w:hAnsi="Times New Roman" w:cs="Times New Roman"/>
          <w:sz w:val="24"/>
          <w:szCs w:val="24"/>
        </w:rPr>
        <w:t xml:space="preserve"> and is referred to as </w:t>
      </w:r>
      <w:proofErr w:type="spellStart"/>
      <w:r w:rsidR="003B2B3E">
        <w:rPr>
          <w:rFonts w:ascii="Times New Roman" w:hAnsi="Times New Roman" w:cs="Times New Roman"/>
          <w:sz w:val="24"/>
          <w:szCs w:val="24"/>
        </w:rPr>
        <w:t>Levinthal’s</w:t>
      </w:r>
      <w:proofErr w:type="spellEnd"/>
      <w:r w:rsidR="003B2B3E">
        <w:rPr>
          <w:rFonts w:ascii="Times New Roman" w:hAnsi="Times New Roman" w:cs="Times New Roman"/>
          <w:sz w:val="24"/>
          <w:szCs w:val="24"/>
        </w:rPr>
        <w:t xml:space="preserve"> paradox.</w:t>
      </w:r>
      <w:r w:rsidR="000D1442">
        <w:rPr>
          <w:rStyle w:val="EndnoteReference"/>
          <w:rFonts w:ascii="Times New Roman" w:hAnsi="Times New Roman" w:cs="Times New Roman"/>
          <w:sz w:val="24"/>
          <w:szCs w:val="24"/>
        </w:rPr>
        <w:endnoteReference w:id="7"/>
      </w:r>
      <w:r w:rsidR="000D144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D1442">
        <w:rPr>
          <w:rStyle w:val="EndnoteReference"/>
          <w:rFonts w:ascii="Times New Roman" w:hAnsi="Times New Roman" w:cs="Times New Roman"/>
          <w:sz w:val="24"/>
          <w:szCs w:val="24"/>
        </w:rPr>
        <w:endnoteReference w:id="8"/>
      </w:r>
      <w:r w:rsidR="003B2B3E">
        <w:rPr>
          <w:rFonts w:ascii="Times New Roman" w:hAnsi="Times New Roman" w:cs="Times New Roman"/>
          <w:sz w:val="24"/>
          <w:szCs w:val="24"/>
        </w:rPr>
        <w:t xml:space="preserve"> In fact,</w:t>
      </w:r>
      <w:r w:rsidR="009E1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042">
        <w:rPr>
          <w:rFonts w:ascii="Times New Roman" w:hAnsi="Times New Roman" w:cs="Times New Roman"/>
          <w:i/>
          <w:sz w:val="24"/>
          <w:szCs w:val="24"/>
        </w:rPr>
        <w:t>f</w:t>
      </w:r>
      <w:r w:rsidR="009E19A1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9E19A1">
        <w:rPr>
          <w:rFonts w:ascii="Times New Roman" w:hAnsi="Times New Roman" w:cs="Times New Roman"/>
          <w:sz w:val="24"/>
          <w:szCs w:val="24"/>
        </w:rPr>
        <w:t xml:space="preserve"> have been presented as the only logical </w:t>
      </w:r>
      <w:r w:rsidR="00F15BF1">
        <w:rPr>
          <w:rFonts w:ascii="Times New Roman" w:hAnsi="Times New Roman" w:cs="Times New Roman"/>
          <w:sz w:val="24"/>
          <w:szCs w:val="24"/>
        </w:rPr>
        <w:t>means to rationalize</w:t>
      </w:r>
      <w:r w:rsidR="009E19A1">
        <w:rPr>
          <w:rFonts w:ascii="Times New Roman" w:hAnsi="Times New Roman" w:cs="Times New Roman"/>
          <w:sz w:val="24"/>
          <w:szCs w:val="24"/>
        </w:rPr>
        <w:t xml:space="preserve"> </w:t>
      </w:r>
      <w:r w:rsidR="003B2B3E">
        <w:rPr>
          <w:rFonts w:ascii="Times New Roman" w:hAnsi="Times New Roman" w:cs="Times New Roman"/>
          <w:sz w:val="24"/>
          <w:szCs w:val="24"/>
        </w:rPr>
        <w:t xml:space="preserve">why proteins fold on </w:t>
      </w:r>
      <w:r w:rsidR="004F6042">
        <w:rPr>
          <w:rFonts w:ascii="Times New Roman" w:hAnsi="Times New Roman" w:cs="Times New Roman"/>
          <w:sz w:val="24"/>
          <w:szCs w:val="24"/>
        </w:rPr>
        <w:t xml:space="preserve">much </w:t>
      </w:r>
      <w:r w:rsidR="003B2B3E">
        <w:rPr>
          <w:rFonts w:ascii="Times New Roman" w:hAnsi="Times New Roman" w:cs="Times New Roman"/>
          <w:sz w:val="24"/>
          <w:szCs w:val="24"/>
        </w:rPr>
        <w:t>short</w:t>
      </w:r>
      <w:r w:rsidR="004F6042">
        <w:rPr>
          <w:rFonts w:ascii="Times New Roman" w:hAnsi="Times New Roman" w:cs="Times New Roman"/>
          <w:sz w:val="24"/>
          <w:szCs w:val="24"/>
        </w:rPr>
        <w:t>er</w:t>
      </w:r>
      <w:r w:rsidR="003B2B3E">
        <w:rPr>
          <w:rFonts w:ascii="Times New Roman" w:hAnsi="Times New Roman" w:cs="Times New Roman"/>
          <w:sz w:val="24"/>
          <w:szCs w:val="24"/>
        </w:rPr>
        <w:t xml:space="preserve"> time scales </w:t>
      </w:r>
      <w:r w:rsidR="004F6042">
        <w:rPr>
          <w:rFonts w:ascii="Times New Roman" w:hAnsi="Times New Roman" w:cs="Times New Roman"/>
          <w:sz w:val="24"/>
          <w:szCs w:val="24"/>
        </w:rPr>
        <w:t xml:space="preserve">of </w:t>
      </w:r>
      <w:r w:rsidR="003B2B3E">
        <w:rPr>
          <w:rFonts w:ascii="Times New Roman" w:hAnsi="Times New Roman" w:cs="Times New Roman"/>
          <w:sz w:val="24"/>
          <w:szCs w:val="24"/>
        </w:rPr>
        <w:t>milliseconds</w:t>
      </w:r>
      <w:r w:rsidR="004F6042">
        <w:rPr>
          <w:rFonts w:ascii="Times New Roman" w:hAnsi="Times New Roman" w:cs="Times New Roman"/>
          <w:sz w:val="24"/>
          <w:szCs w:val="24"/>
        </w:rPr>
        <w:t xml:space="preserve"> </w:t>
      </w:r>
      <w:r w:rsidR="003B2B3E">
        <w:rPr>
          <w:rFonts w:ascii="Times New Roman" w:hAnsi="Times New Roman" w:cs="Times New Roman"/>
          <w:sz w:val="24"/>
          <w:szCs w:val="24"/>
        </w:rPr>
        <w:t>to</w:t>
      </w:r>
      <w:r w:rsidR="004F6042">
        <w:rPr>
          <w:rFonts w:ascii="Times New Roman" w:hAnsi="Times New Roman" w:cs="Times New Roman"/>
          <w:sz w:val="24"/>
          <w:szCs w:val="24"/>
        </w:rPr>
        <w:t xml:space="preserve"> </w:t>
      </w:r>
      <w:r w:rsidR="003B2B3E">
        <w:rPr>
          <w:rFonts w:ascii="Times New Roman" w:hAnsi="Times New Roman" w:cs="Times New Roman"/>
          <w:sz w:val="24"/>
          <w:szCs w:val="24"/>
        </w:rPr>
        <w:t>seconds.</w:t>
      </w:r>
      <w:bookmarkStart w:id="5" w:name="_Ref517605614"/>
      <w:r w:rsidR="00D57500">
        <w:rPr>
          <w:rStyle w:val="EndnoteReference"/>
          <w:rFonts w:ascii="Times New Roman" w:hAnsi="Times New Roman" w:cs="Times New Roman"/>
          <w:sz w:val="24"/>
          <w:szCs w:val="24"/>
        </w:rPr>
        <w:endnoteReference w:id="9"/>
      </w:r>
      <w:bookmarkEnd w:id="5"/>
      <w:r w:rsidR="00F15BF1">
        <w:rPr>
          <w:rFonts w:ascii="Times New Roman" w:hAnsi="Times New Roman" w:cs="Times New Roman"/>
          <w:sz w:val="24"/>
          <w:szCs w:val="24"/>
        </w:rPr>
        <w:t xml:space="preserve"> Consequently, the characterization of </w:t>
      </w:r>
      <w:proofErr w:type="spellStart"/>
      <w:r w:rsidR="004F6042">
        <w:rPr>
          <w:rFonts w:ascii="Times New Roman" w:hAnsi="Times New Roman" w:cs="Times New Roman"/>
          <w:i/>
          <w:sz w:val="24"/>
          <w:szCs w:val="24"/>
        </w:rPr>
        <w:t>f</w:t>
      </w:r>
      <w:r w:rsidR="00F15BF1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F15BF1">
        <w:rPr>
          <w:rFonts w:ascii="Times New Roman" w:hAnsi="Times New Roman" w:cs="Times New Roman"/>
          <w:sz w:val="24"/>
          <w:szCs w:val="24"/>
        </w:rPr>
        <w:t xml:space="preserve"> has been the subject of intense research</w:t>
      </w:r>
      <w:r w:rsidR="004F6042">
        <w:rPr>
          <w:rFonts w:ascii="Times New Roman" w:hAnsi="Times New Roman" w:cs="Times New Roman"/>
          <w:sz w:val="24"/>
          <w:szCs w:val="24"/>
        </w:rPr>
        <w:t xml:space="preserve"> efforts</w:t>
      </w:r>
      <w:r w:rsidR="00F15BF1">
        <w:rPr>
          <w:rFonts w:ascii="Times New Roman" w:hAnsi="Times New Roman" w:cs="Times New Roman"/>
          <w:sz w:val="24"/>
          <w:szCs w:val="24"/>
        </w:rPr>
        <w:t>.</w:t>
      </w:r>
    </w:p>
    <w:p w14:paraId="75C8360A" w14:textId="0B6C4423" w:rsidR="00F15BF1" w:rsidRDefault="00F15BF1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recent investigation</w:t>
      </w:r>
      <w:bookmarkStart w:id="6" w:name="_Ref517605547"/>
      <w:r w:rsidR="00D57500">
        <w:rPr>
          <w:rStyle w:val="EndnoteReference"/>
          <w:rFonts w:ascii="Times New Roman" w:hAnsi="Times New Roman" w:cs="Times New Roman"/>
          <w:sz w:val="24"/>
          <w:szCs w:val="24"/>
        </w:rPr>
        <w:endnoteReference w:id="10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confirmed </w:t>
      </w:r>
      <w:r w:rsidR="005316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E0E">
        <w:rPr>
          <w:rFonts w:ascii="Times New Roman" w:hAnsi="Times New Roman" w:cs="Times New Roman"/>
          <w:sz w:val="24"/>
          <w:szCs w:val="24"/>
        </w:rPr>
        <w:t>suggestion made earlier</w:t>
      </w:r>
      <w:r w:rsidR="00E76A42">
        <w:rPr>
          <w:rStyle w:val="EndnoteReference"/>
          <w:rFonts w:ascii="Times New Roman" w:hAnsi="Times New Roman" w:cs="Times New Roman"/>
          <w:sz w:val="24"/>
          <w:szCs w:val="24"/>
        </w:rPr>
        <w:endnoteReference w:id="11"/>
      </w:r>
      <w:r w:rsidR="002048DD">
        <w:rPr>
          <w:rFonts w:ascii="Times New Roman" w:hAnsi="Times New Roman" w:cs="Times New Roman"/>
          <w:sz w:val="24"/>
          <w:szCs w:val="24"/>
        </w:rPr>
        <w:t xml:space="preserve"> </w:t>
      </w:r>
      <w:r w:rsidR="00B6561B">
        <w:rPr>
          <w:rFonts w:ascii="Times New Roman" w:hAnsi="Times New Roman" w:cs="Times New Roman"/>
          <w:sz w:val="24"/>
          <w:szCs w:val="24"/>
        </w:rPr>
        <w:t>that the size and dynamics of polypeptide</w:t>
      </w:r>
      <w:r w:rsidR="00885E0E">
        <w:rPr>
          <w:rFonts w:ascii="Times New Roman" w:hAnsi="Times New Roman" w:cs="Times New Roman"/>
          <w:sz w:val="24"/>
          <w:szCs w:val="24"/>
        </w:rPr>
        <w:t xml:space="preserve"> </w:t>
      </w:r>
      <w:r w:rsidR="00885E0E">
        <w:rPr>
          <w:rFonts w:ascii="Times New Roman" w:hAnsi="Times New Roman" w:cs="Times New Roman"/>
          <w:i/>
          <w:sz w:val="24"/>
          <w:szCs w:val="24"/>
        </w:rPr>
        <w:t>blobs</w:t>
      </w:r>
      <w:r w:rsidR="00885E0E">
        <w:rPr>
          <w:rFonts w:ascii="Times New Roman" w:hAnsi="Times New Roman" w:cs="Times New Roman"/>
          <w:sz w:val="24"/>
          <w:szCs w:val="24"/>
        </w:rPr>
        <w:t xml:space="preserve"> determined </w:t>
      </w:r>
      <w:r w:rsidR="004F6042">
        <w:rPr>
          <w:rFonts w:ascii="Times New Roman" w:hAnsi="Times New Roman" w:cs="Times New Roman"/>
          <w:sz w:val="24"/>
          <w:szCs w:val="24"/>
        </w:rPr>
        <w:t>by</w:t>
      </w:r>
      <w:r w:rsidR="00885E0E">
        <w:rPr>
          <w:rFonts w:ascii="Times New Roman" w:hAnsi="Times New Roman" w:cs="Times New Roman"/>
          <w:sz w:val="24"/>
          <w:szCs w:val="24"/>
        </w:rPr>
        <w:t xml:space="preserve"> Fluorescence Blob Model (FBM) analysis of the fluo</w:t>
      </w:r>
      <w:r w:rsidR="00B6561B">
        <w:rPr>
          <w:rFonts w:ascii="Times New Roman" w:hAnsi="Times New Roman" w:cs="Times New Roman"/>
          <w:sz w:val="24"/>
          <w:szCs w:val="24"/>
        </w:rPr>
        <w:t xml:space="preserve">rescence decays acquired </w:t>
      </w:r>
      <w:r w:rsidR="004F6042">
        <w:rPr>
          <w:rFonts w:ascii="Times New Roman" w:hAnsi="Times New Roman" w:cs="Times New Roman"/>
          <w:sz w:val="24"/>
          <w:szCs w:val="24"/>
        </w:rPr>
        <w:t xml:space="preserve">for </w:t>
      </w:r>
      <w:r w:rsidR="00885E0E">
        <w:rPr>
          <w:rFonts w:ascii="Times New Roman" w:hAnsi="Times New Roman" w:cs="Times New Roman"/>
          <w:sz w:val="24"/>
          <w:szCs w:val="24"/>
        </w:rPr>
        <w:t>polypeptide</w:t>
      </w:r>
      <w:r w:rsidR="00B6561B">
        <w:rPr>
          <w:rFonts w:ascii="Times New Roman" w:hAnsi="Times New Roman" w:cs="Times New Roman"/>
          <w:sz w:val="24"/>
          <w:szCs w:val="24"/>
        </w:rPr>
        <w:t>s</w:t>
      </w:r>
      <w:r w:rsidR="00885E0E">
        <w:rPr>
          <w:rFonts w:ascii="Times New Roman" w:hAnsi="Times New Roman" w:cs="Times New Roman"/>
          <w:sz w:val="24"/>
          <w:szCs w:val="24"/>
        </w:rPr>
        <w:t xml:space="preserve"> randomly labeled with the fluorescent dye pyrene were </w:t>
      </w:r>
      <w:r w:rsidR="004F6042">
        <w:rPr>
          <w:rFonts w:ascii="Times New Roman" w:hAnsi="Times New Roman" w:cs="Times New Roman"/>
          <w:sz w:val="24"/>
          <w:szCs w:val="24"/>
        </w:rPr>
        <w:t xml:space="preserve">identical </w:t>
      </w:r>
      <w:r w:rsidR="004F6042">
        <w:rPr>
          <w:rFonts w:ascii="Times New Roman" w:hAnsi="Times New Roman" w:cs="Times New Roman"/>
          <w:sz w:val="24"/>
          <w:szCs w:val="24"/>
        </w:rPr>
        <w:lastRenderedPageBreak/>
        <w:t>with</w:t>
      </w:r>
      <w:r w:rsidR="00885E0E">
        <w:rPr>
          <w:rFonts w:ascii="Times New Roman" w:hAnsi="Times New Roman" w:cs="Times New Roman"/>
          <w:sz w:val="24"/>
          <w:szCs w:val="24"/>
        </w:rPr>
        <w:t xml:space="preserve"> those reported for </w:t>
      </w:r>
      <w:proofErr w:type="spellStart"/>
      <w:r w:rsidR="004F6042">
        <w:rPr>
          <w:rFonts w:ascii="Times New Roman" w:hAnsi="Times New Roman" w:cs="Times New Roman"/>
          <w:i/>
          <w:sz w:val="24"/>
          <w:szCs w:val="24"/>
        </w:rPr>
        <w:t>f</w:t>
      </w:r>
      <w:r w:rsidR="00885E0E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885E0E">
        <w:rPr>
          <w:rFonts w:ascii="Times New Roman" w:hAnsi="Times New Roman" w:cs="Times New Roman"/>
          <w:sz w:val="24"/>
          <w:szCs w:val="24"/>
        </w:rPr>
        <w:t xml:space="preserve"> characterized </w:t>
      </w:r>
      <w:r w:rsidR="004F6042">
        <w:rPr>
          <w:rFonts w:ascii="Times New Roman" w:hAnsi="Times New Roman" w:cs="Times New Roman"/>
          <w:sz w:val="24"/>
          <w:szCs w:val="24"/>
        </w:rPr>
        <w:t xml:space="preserve">through </w:t>
      </w:r>
      <w:r w:rsidR="00885E0E">
        <w:rPr>
          <w:rFonts w:ascii="Times New Roman" w:hAnsi="Times New Roman" w:cs="Times New Roman"/>
          <w:sz w:val="24"/>
          <w:szCs w:val="24"/>
        </w:rPr>
        <w:t>NMR and MS proton exchange experiments.</w:t>
      </w:r>
      <w:r w:rsidR="00551148">
        <w:rPr>
          <w:rFonts w:ascii="Times New Roman" w:hAnsi="Times New Roman" w:cs="Times New Roman"/>
          <w:sz w:val="24"/>
          <w:szCs w:val="24"/>
        </w:rPr>
        <w:t xml:space="preserve"> In fact, </w:t>
      </w:r>
      <w:proofErr w:type="spellStart"/>
      <w:r w:rsidR="004F6042">
        <w:rPr>
          <w:rFonts w:ascii="Times New Roman" w:hAnsi="Times New Roman" w:cs="Times New Roman"/>
          <w:i/>
          <w:sz w:val="24"/>
          <w:szCs w:val="24"/>
        </w:rPr>
        <w:t>f</w:t>
      </w:r>
      <w:r w:rsidR="00551148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551148">
        <w:rPr>
          <w:rFonts w:ascii="Times New Roman" w:hAnsi="Times New Roman" w:cs="Times New Roman"/>
          <w:sz w:val="24"/>
          <w:szCs w:val="24"/>
        </w:rPr>
        <w:t xml:space="preserve"> and </w:t>
      </w:r>
      <w:r w:rsidR="00551148">
        <w:rPr>
          <w:rFonts w:ascii="Times New Roman" w:hAnsi="Times New Roman" w:cs="Times New Roman"/>
          <w:i/>
          <w:sz w:val="24"/>
          <w:szCs w:val="24"/>
        </w:rPr>
        <w:t>blobs</w:t>
      </w:r>
      <w:r w:rsidR="00551148">
        <w:rPr>
          <w:rFonts w:ascii="Times New Roman" w:hAnsi="Times New Roman" w:cs="Times New Roman"/>
          <w:sz w:val="24"/>
          <w:szCs w:val="24"/>
        </w:rPr>
        <w:t xml:space="preserve"> are conceptually identical </w:t>
      </w:r>
      <w:r w:rsidR="00551148" w:rsidRPr="0053167C">
        <w:rPr>
          <w:rFonts w:ascii="Times New Roman" w:hAnsi="Times New Roman" w:cs="Times New Roman"/>
          <w:sz w:val="24"/>
          <w:szCs w:val="24"/>
        </w:rPr>
        <w:t xml:space="preserve">since </w:t>
      </w:r>
      <w:r w:rsidR="00AF0D6F">
        <w:rPr>
          <w:rFonts w:ascii="Times New Roman" w:hAnsi="Times New Roman" w:cs="Times New Roman"/>
          <w:sz w:val="24"/>
          <w:szCs w:val="24"/>
        </w:rPr>
        <w:t>each</w:t>
      </w:r>
      <w:r w:rsidR="001336BA">
        <w:rPr>
          <w:rFonts w:ascii="Times New Roman" w:hAnsi="Times New Roman" w:cs="Times New Roman"/>
          <w:sz w:val="24"/>
          <w:szCs w:val="24"/>
        </w:rPr>
        <w:t xml:space="preserve"> term</w:t>
      </w:r>
      <w:r w:rsidR="00551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148">
        <w:rPr>
          <w:rFonts w:ascii="Times New Roman" w:hAnsi="Times New Roman" w:cs="Times New Roman"/>
          <w:sz w:val="24"/>
          <w:szCs w:val="24"/>
        </w:rPr>
        <w:t>describe</w:t>
      </w:r>
      <w:r w:rsidR="00AF0D6F">
        <w:rPr>
          <w:rFonts w:ascii="Times New Roman" w:hAnsi="Times New Roman" w:cs="Times New Roman"/>
          <w:sz w:val="24"/>
          <w:szCs w:val="24"/>
        </w:rPr>
        <w:t>s</w:t>
      </w:r>
      <w:r w:rsidR="00551148">
        <w:rPr>
          <w:rFonts w:ascii="Times New Roman" w:hAnsi="Times New Roman" w:cs="Times New Roman"/>
          <w:sz w:val="24"/>
          <w:szCs w:val="24"/>
        </w:rPr>
        <w:t xml:space="preserve"> the length scale </w:t>
      </w:r>
      <w:r w:rsidR="003714AD">
        <w:rPr>
          <w:rFonts w:ascii="Times New Roman" w:hAnsi="Times New Roman" w:cs="Times New Roman"/>
          <w:sz w:val="24"/>
          <w:szCs w:val="24"/>
        </w:rPr>
        <w:t xml:space="preserve">within </w:t>
      </w:r>
      <w:r w:rsidR="001336BA">
        <w:rPr>
          <w:rFonts w:ascii="Times New Roman" w:hAnsi="Times New Roman" w:cs="Times New Roman"/>
          <w:sz w:val="24"/>
          <w:szCs w:val="24"/>
        </w:rPr>
        <w:t xml:space="preserve">a </w:t>
      </w:r>
      <w:r w:rsidR="003714AD">
        <w:rPr>
          <w:rFonts w:ascii="Times New Roman" w:hAnsi="Times New Roman" w:cs="Times New Roman"/>
          <w:sz w:val="24"/>
          <w:szCs w:val="24"/>
        </w:rPr>
        <w:t xml:space="preserve">polymer coil </w:t>
      </w:r>
      <w:r w:rsidR="00551148">
        <w:rPr>
          <w:rFonts w:ascii="Times New Roman" w:hAnsi="Times New Roman" w:cs="Times New Roman"/>
          <w:sz w:val="24"/>
          <w:szCs w:val="24"/>
        </w:rPr>
        <w:t>over which</w:t>
      </w:r>
      <w:r w:rsidR="00235598">
        <w:rPr>
          <w:rFonts w:ascii="Times New Roman" w:hAnsi="Times New Roman" w:cs="Times New Roman"/>
          <w:sz w:val="24"/>
          <w:szCs w:val="24"/>
        </w:rPr>
        <w:t xml:space="preserve"> encounters between</w:t>
      </w:r>
      <w:r w:rsidR="0055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1148">
        <w:rPr>
          <w:rFonts w:ascii="Times New Roman" w:hAnsi="Times New Roman" w:cs="Times New Roman"/>
          <w:i/>
          <w:sz w:val="24"/>
          <w:szCs w:val="24"/>
        </w:rPr>
        <w:t>aa</w:t>
      </w:r>
      <w:r w:rsidR="00551148">
        <w:rPr>
          <w:rFonts w:ascii="Times New Roman" w:hAnsi="Times New Roman" w:cs="Times New Roman"/>
          <w:sz w:val="24"/>
          <w:szCs w:val="24"/>
        </w:rPr>
        <w:t>’s</w:t>
      </w:r>
      <w:proofErr w:type="spellEnd"/>
      <w:proofErr w:type="gramEnd"/>
      <w:r w:rsidR="00551148">
        <w:rPr>
          <w:rFonts w:ascii="Times New Roman" w:hAnsi="Times New Roman" w:cs="Times New Roman"/>
          <w:sz w:val="24"/>
          <w:szCs w:val="24"/>
        </w:rPr>
        <w:t xml:space="preserve"> located inside </w:t>
      </w:r>
      <w:r w:rsidR="001336BA">
        <w:rPr>
          <w:rFonts w:ascii="Times New Roman" w:hAnsi="Times New Roman" w:cs="Times New Roman"/>
          <w:sz w:val="24"/>
          <w:szCs w:val="24"/>
        </w:rPr>
        <w:t xml:space="preserve">the </w:t>
      </w:r>
      <w:r w:rsidR="00551148">
        <w:rPr>
          <w:rFonts w:ascii="Times New Roman" w:hAnsi="Times New Roman" w:cs="Times New Roman"/>
          <w:sz w:val="24"/>
          <w:szCs w:val="24"/>
        </w:rPr>
        <w:t xml:space="preserve">same </w:t>
      </w:r>
      <w:proofErr w:type="spellStart"/>
      <w:r w:rsidR="001336BA">
        <w:rPr>
          <w:rFonts w:ascii="Times New Roman" w:hAnsi="Times New Roman" w:cs="Times New Roman"/>
          <w:i/>
          <w:sz w:val="24"/>
          <w:szCs w:val="24"/>
        </w:rPr>
        <w:t>f</w:t>
      </w:r>
      <w:r w:rsidR="00551148">
        <w:rPr>
          <w:rFonts w:ascii="Times New Roman" w:hAnsi="Times New Roman" w:cs="Times New Roman"/>
          <w:i/>
          <w:sz w:val="24"/>
          <w:szCs w:val="24"/>
        </w:rPr>
        <w:t>oldon</w:t>
      </w:r>
      <w:proofErr w:type="spellEnd"/>
      <w:r w:rsidR="00551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148">
        <w:rPr>
          <w:rFonts w:ascii="Times New Roman" w:hAnsi="Times New Roman" w:cs="Times New Roman"/>
          <w:sz w:val="24"/>
          <w:szCs w:val="24"/>
        </w:rPr>
        <w:t xml:space="preserve">or </w:t>
      </w:r>
      <w:r w:rsidR="0053167C">
        <w:rPr>
          <w:rFonts w:ascii="Times New Roman" w:hAnsi="Times New Roman" w:cs="Times New Roman"/>
          <w:i/>
          <w:sz w:val="24"/>
          <w:szCs w:val="24"/>
        </w:rPr>
        <w:t>b</w:t>
      </w:r>
      <w:r w:rsidR="00551148">
        <w:rPr>
          <w:rFonts w:ascii="Times New Roman" w:hAnsi="Times New Roman" w:cs="Times New Roman"/>
          <w:i/>
          <w:sz w:val="24"/>
          <w:szCs w:val="24"/>
        </w:rPr>
        <w:t>lob</w:t>
      </w:r>
      <w:r w:rsidR="00551148">
        <w:rPr>
          <w:rFonts w:ascii="Times New Roman" w:hAnsi="Times New Roman" w:cs="Times New Roman"/>
          <w:sz w:val="24"/>
          <w:szCs w:val="24"/>
        </w:rPr>
        <w:t xml:space="preserve"> </w:t>
      </w:r>
      <w:r w:rsidR="00235598">
        <w:rPr>
          <w:rFonts w:ascii="Times New Roman" w:hAnsi="Times New Roman" w:cs="Times New Roman"/>
          <w:sz w:val="24"/>
          <w:szCs w:val="24"/>
        </w:rPr>
        <w:t>can lead to specific interactions between</w:t>
      </w:r>
      <w:r w:rsidR="001336BA">
        <w:rPr>
          <w:rFonts w:ascii="Times New Roman" w:hAnsi="Times New Roman" w:cs="Times New Roman"/>
          <w:sz w:val="24"/>
          <w:szCs w:val="24"/>
        </w:rPr>
        <w:t xml:space="preserve"> them</w:t>
      </w:r>
      <w:r w:rsidR="00551148">
        <w:rPr>
          <w:rFonts w:ascii="Times New Roman" w:hAnsi="Times New Roman" w:cs="Times New Roman"/>
          <w:sz w:val="24"/>
          <w:szCs w:val="24"/>
        </w:rPr>
        <w:t>.</w:t>
      </w:r>
      <w:r w:rsidR="00885E0E">
        <w:rPr>
          <w:rFonts w:ascii="Times New Roman" w:hAnsi="Times New Roman" w:cs="Times New Roman"/>
          <w:sz w:val="24"/>
          <w:szCs w:val="24"/>
        </w:rPr>
        <w:t xml:space="preserve"> This result led to the postulate that </w:t>
      </w:r>
      <w:r w:rsidR="00885E0E">
        <w:rPr>
          <w:rFonts w:ascii="Times New Roman" w:hAnsi="Times New Roman" w:cs="Times New Roman"/>
          <w:i/>
          <w:sz w:val="24"/>
          <w:szCs w:val="24"/>
        </w:rPr>
        <w:t>blobs</w:t>
      </w:r>
      <w:r w:rsidR="00885E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336BA">
        <w:rPr>
          <w:rFonts w:ascii="Times New Roman" w:hAnsi="Times New Roman" w:cs="Times New Roman"/>
          <w:i/>
          <w:sz w:val="24"/>
          <w:szCs w:val="24"/>
        </w:rPr>
        <w:t>f</w:t>
      </w:r>
      <w:r w:rsidR="00885E0E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885E0E">
        <w:rPr>
          <w:rFonts w:ascii="Times New Roman" w:hAnsi="Times New Roman" w:cs="Times New Roman"/>
          <w:sz w:val="24"/>
          <w:szCs w:val="24"/>
        </w:rPr>
        <w:t xml:space="preserve"> are similar entities.</w:t>
      </w:r>
      <w:r w:rsidR="00E76A42" w:rsidRPr="00E76A4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E76A42" w:rsidRPr="00E76A4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_Ref517605547 \h </w:instrText>
      </w:r>
      <w:r w:rsidR="00E76A4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E76A42" w:rsidRPr="00E76A42">
        <w:rPr>
          <w:rFonts w:ascii="Times New Roman" w:hAnsi="Times New Roman" w:cs="Times New Roman"/>
          <w:sz w:val="24"/>
          <w:szCs w:val="24"/>
          <w:vertAlign w:val="superscript"/>
        </w:rPr>
      </w:r>
      <w:r w:rsidR="00E76A42" w:rsidRPr="00E76A4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76A42" w:rsidRPr="00E76A4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885E0E">
        <w:rPr>
          <w:rFonts w:ascii="Times New Roman" w:hAnsi="Times New Roman" w:cs="Times New Roman"/>
          <w:sz w:val="24"/>
          <w:szCs w:val="24"/>
        </w:rPr>
        <w:t xml:space="preserve"> </w:t>
      </w:r>
      <w:r w:rsidR="004A558A">
        <w:rPr>
          <w:rFonts w:ascii="Times New Roman" w:hAnsi="Times New Roman" w:cs="Times New Roman"/>
          <w:sz w:val="24"/>
          <w:szCs w:val="24"/>
        </w:rPr>
        <w:t>This conclusion was reached by applying FBM analysis to the decays of</w:t>
      </w:r>
      <w:r w:rsidR="00472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D01">
        <w:rPr>
          <w:rFonts w:ascii="Times New Roman" w:hAnsi="Times New Roman" w:cs="Times New Roman"/>
          <w:sz w:val="24"/>
          <w:szCs w:val="24"/>
        </w:rPr>
        <w:t>poly(</w:t>
      </w:r>
      <w:proofErr w:type="gramEnd"/>
      <w:r w:rsidR="00472D01">
        <w:rPr>
          <w:rFonts w:ascii="Times New Roman" w:hAnsi="Times New Roman" w:cs="Times New Roman"/>
          <w:i/>
          <w:sz w:val="24"/>
          <w:szCs w:val="24"/>
        </w:rPr>
        <w:t>L</w:t>
      </w:r>
      <w:r w:rsidR="004A558A">
        <w:rPr>
          <w:rFonts w:ascii="Times New Roman" w:hAnsi="Times New Roman" w:cs="Times New Roman"/>
          <w:sz w:val="24"/>
          <w:szCs w:val="24"/>
        </w:rPr>
        <w:t xml:space="preserve">-glutamic acid) and </w:t>
      </w:r>
      <w:r w:rsidR="00472D01">
        <w:rPr>
          <w:rFonts w:ascii="Times New Roman" w:hAnsi="Times New Roman" w:cs="Times New Roman"/>
          <w:sz w:val="24"/>
          <w:szCs w:val="24"/>
        </w:rPr>
        <w:t>poly(</w:t>
      </w:r>
      <w:r w:rsidR="00472D01">
        <w:rPr>
          <w:rFonts w:ascii="Times New Roman" w:hAnsi="Times New Roman" w:cs="Times New Roman"/>
          <w:i/>
          <w:sz w:val="24"/>
          <w:szCs w:val="24"/>
        </w:rPr>
        <w:t>D</w:t>
      </w:r>
      <w:r w:rsidR="00472D01">
        <w:rPr>
          <w:rFonts w:ascii="Times New Roman" w:hAnsi="Times New Roman" w:cs="Times New Roman"/>
          <w:sz w:val="24"/>
          <w:szCs w:val="24"/>
        </w:rPr>
        <w:t>,</w:t>
      </w:r>
      <w:r w:rsidR="00472D01">
        <w:rPr>
          <w:rFonts w:ascii="Times New Roman" w:hAnsi="Times New Roman" w:cs="Times New Roman"/>
          <w:i/>
          <w:sz w:val="24"/>
          <w:szCs w:val="24"/>
        </w:rPr>
        <w:t>L</w:t>
      </w:r>
      <w:r w:rsidR="00472D01">
        <w:rPr>
          <w:rFonts w:ascii="Times New Roman" w:hAnsi="Times New Roman" w:cs="Times New Roman"/>
          <w:sz w:val="24"/>
          <w:szCs w:val="24"/>
        </w:rPr>
        <w:t>-glutamic acid) chains randomly labeled with pyrene to yield a se</w:t>
      </w:r>
      <w:r w:rsidR="004A558A">
        <w:rPr>
          <w:rFonts w:ascii="Times New Roman" w:hAnsi="Times New Roman" w:cs="Times New Roman"/>
          <w:sz w:val="24"/>
          <w:szCs w:val="24"/>
        </w:rPr>
        <w:t>r</w:t>
      </w:r>
      <w:r w:rsidR="00472D01">
        <w:rPr>
          <w:rFonts w:ascii="Times New Roman" w:hAnsi="Times New Roman" w:cs="Times New Roman"/>
          <w:sz w:val="24"/>
          <w:szCs w:val="24"/>
        </w:rPr>
        <w:t xml:space="preserve">ies of </w:t>
      </w:r>
      <w:proofErr w:type="spellStart"/>
      <w:r w:rsidR="00472D01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472D01">
        <w:rPr>
          <w:rFonts w:ascii="Times New Roman" w:hAnsi="Times New Roman" w:cs="Times New Roman"/>
          <w:sz w:val="24"/>
          <w:szCs w:val="24"/>
        </w:rPr>
        <w:t>-P</w:t>
      </w:r>
      <w:r w:rsidR="00472D01">
        <w:rPr>
          <w:rFonts w:ascii="Times New Roman" w:hAnsi="Times New Roman" w:cs="Times New Roman"/>
          <w:i/>
          <w:sz w:val="24"/>
          <w:szCs w:val="24"/>
        </w:rPr>
        <w:t>L</w:t>
      </w:r>
      <w:r w:rsidR="00472D01">
        <w:rPr>
          <w:rFonts w:ascii="Times New Roman" w:hAnsi="Times New Roman" w:cs="Times New Roman"/>
          <w:sz w:val="24"/>
          <w:szCs w:val="24"/>
        </w:rPr>
        <w:t xml:space="preserve">GA and </w:t>
      </w:r>
      <w:proofErr w:type="spellStart"/>
      <w:r w:rsidR="00472D01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472D01">
        <w:rPr>
          <w:rFonts w:ascii="Times New Roman" w:hAnsi="Times New Roman" w:cs="Times New Roman"/>
          <w:sz w:val="24"/>
          <w:szCs w:val="24"/>
        </w:rPr>
        <w:t>-P</w:t>
      </w:r>
      <w:r w:rsidR="00472D01">
        <w:rPr>
          <w:rFonts w:ascii="Times New Roman" w:hAnsi="Times New Roman" w:cs="Times New Roman"/>
          <w:i/>
          <w:sz w:val="24"/>
          <w:szCs w:val="24"/>
        </w:rPr>
        <w:t>DL</w:t>
      </w:r>
      <w:r w:rsidR="00472D01">
        <w:rPr>
          <w:rFonts w:ascii="Times New Roman" w:hAnsi="Times New Roman" w:cs="Times New Roman"/>
          <w:sz w:val="24"/>
          <w:szCs w:val="24"/>
        </w:rPr>
        <w:t>GA constructs, respectively</w:t>
      </w:r>
      <w:r w:rsidR="004A558A">
        <w:rPr>
          <w:rFonts w:ascii="Times New Roman" w:hAnsi="Times New Roman" w:cs="Times New Roman"/>
          <w:sz w:val="24"/>
          <w:szCs w:val="24"/>
        </w:rPr>
        <w:t>.</w:t>
      </w:r>
      <w:r w:rsidR="00E6555E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1336BA">
        <w:rPr>
          <w:rFonts w:ascii="Times New Roman" w:hAnsi="Times New Roman" w:cs="Times New Roman"/>
          <w:sz w:val="24"/>
          <w:szCs w:val="24"/>
        </w:rPr>
        <w:t xml:space="preserve">FBM </w:t>
      </w:r>
      <w:r w:rsidR="00E6555E">
        <w:rPr>
          <w:rFonts w:ascii="Times New Roman" w:hAnsi="Times New Roman" w:cs="Times New Roman"/>
          <w:sz w:val="24"/>
          <w:szCs w:val="24"/>
        </w:rPr>
        <w:t xml:space="preserve">framework, </w:t>
      </w:r>
      <w:r w:rsidR="00431E19">
        <w:rPr>
          <w:rFonts w:ascii="Times New Roman" w:hAnsi="Times New Roman" w:cs="Times New Roman"/>
          <w:sz w:val="24"/>
          <w:szCs w:val="24"/>
        </w:rPr>
        <w:t xml:space="preserve">the displacement of </w:t>
      </w:r>
      <w:r w:rsidR="00E6555E">
        <w:rPr>
          <w:rFonts w:ascii="Times New Roman" w:hAnsi="Times New Roman" w:cs="Times New Roman"/>
          <w:sz w:val="24"/>
          <w:szCs w:val="24"/>
        </w:rPr>
        <w:t>a</w:t>
      </w:r>
      <w:r w:rsidR="00431E19">
        <w:rPr>
          <w:rFonts w:ascii="Times New Roman" w:hAnsi="Times New Roman" w:cs="Times New Roman"/>
          <w:sz w:val="24"/>
          <w:szCs w:val="24"/>
        </w:rPr>
        <w:t>n excited</w:t>
      </w:r>
      <w:r w:rsidR="00E6555E">
        <w:rPr>
          <w:rFonts w:ascii="Times New Roman" w:hAnsi="Times New Roman" w:cs="Times New Roman"/>
          <w:sz w:val="24"/>
          <w:szCs w:val="24"/>
        </w:rPr>
        <w:t xml:space="preserve"> pyrene label covalently attached to a macromolecule </w:t>
      </w:r>
      <w:r w:rsidR="00431E19">
        <w:rPr>
          <w:rFonts w:ascii="Times New Roman" w:hAnsi="Times New Roman" w:cs="Times New Roman"/>
          <w:sz w:val="24"/>
          <w:szCs w:val="24"/>
        </w:rPr>
        <w:t xml:space="preserve">is confined to a </w:t>
      </w:r>
      <w:proofErr w:type="spellStart"/>
      <w:r w:rsidR="00431E19">
        <w:rPr>
          <w:rFonts w:ascii="Times New Roman" w:hAnsi="Times New Roman" w:cs="Times New Roman"/>
          <w:sz w:val="24"/>
          <w:szCs w:val="24"/>
        </w:rPr>
        <w:t>subvolume</w:t>
      </w:r>
      <w:proofErr w:type="spellEnd"/>
      <w:r w:rsidR="00431E19">
        <w:rPr>
          <w:rFonts w:ascii="Times New Roman" w:hAnsi="Times New Roman" w:cs="Times New Roman"/>
          <w:sz w:val="24"/>
          <w:szCs w:val="24"/>
        </w:rPr>
        <w:t xml:space="preserve"> of the polymer coil described as a </w:t>
      </w:r>
      <w:r w:rsidR="00962267">
        <w:rPr>
          <w:rFonts w:ascii="Times New Roman" w:hAnsi="Times New Roman" w:cs="Times New Roman"/>
          <w:i/>
          <w:sz w:val="24"/>
          <w:szCs w:val="24"/>
        </w:rPr>
        <w:t>b</w:t>
      </w:r>
      <w:r w:rsidR="00431E19">
        <w:rPr>
          <w:rFonts w:ascii="Times New Roman" w:hAnsi="Times New Roman" w:cs="Times New Roman"/>
          <w:i/>
          <w:sz w:val="24"/>
          <w:szCs w:val="24"/>
        </w:rPr>
        <w:t>lob</w:t>
      </w:r>
      <w:r w:rsidR="00431E19">
        <w:rPr>
          <w:rFonts w:ascii="Times New Roman" w:hAnsi="Times New Roman" w:cs="Times New Roman"/>
          <w:sz w:val="24"/>
          <w:szCs w:val="24"/>
        </w:rPr>
        <w:t xml:space="preserve"> because its mobility, during the few hundreds of nanoseconds </w:t>
      </w:r>
      <w:r w:rsidR="001336BA">
        <w:rPr>
          <w:rFonts w:ascii="Times New Roman" w:hAnsi="Times New Roman" w:cs="Times New Roman"/>
          <w:sz w:val="24"/>
          <w:szCs w:val="24"/>
        </w:rPr>
        <w:t xml:space="preserve">while </w:t>
      </w:r>
      <w:r w:rsidR="00431E19">
        <w:rPr>
          <w:rFonts w:ascii="Times New Roman" w:hAnsi="Times New Roman" w:cs="Times New Roman"/>
          <w:sz w:val="24"/>
          <w:szCs w:val="24"/>
        </w:rPr>
        <w:t xml:space="preserve">it remains excited, is restricted by the polymeric backbone </w:t>
      </w:r>
      <w:r w:rsidR="001336BA">
        <w:rPr>
          <w:rFonts w:ascii="Times New Roman" w:hAnsi="Times New Roman" w:cs="Times New Roman"/>
          <w:sz w:val="24"/>
          <w:szCs w:val="24"/>
        </w:rPr>
        <w:t xml:space="preserve">to which </w:t>
      </w:r>
      <w:r w:rsidR="00431E19">
        <w:rPr>
          <w:rFonts w:ascii="Times New Roman" w:hAnsi="Times New Roman" w:cs="Times New Roman"/>
          <w:sz w:val="24"/>
          <w:szCs w:val="24"/>
        </w:rPr>
        <w:t>it is bound.</w:t>
      </w:r>
      <w:r w:rsidR="004A558A">
        <w:rPr>
          <w:rFonts w:ascii="Times New Roman" w:hAnsi="Times New Roman" w:cs="Times New Roman"/>
          <w:sz w:val="24"/>
          <w:szCs w:val="24"/>
        </w:rPr>
        <w:t xml:space="preserve"> </w:t>
      </w:r>
      <w:r w:rsidR="002048DD">
        <w:rPr>
          <w:rFonts w:ascii="Times New Roman" w:hAnsi="Times New Roman" w:cs="Times New Roman"/>
          <w:sz w:val="24"/>
          <w:szCs w:val="24"/>
        </w:rPr>
        <w:t xml:space="preserve">In </w:t>
      </w:r>
      <w:r w:rsidR="002048DD">
        <w:rPr>
          <w:rFonts w:ascii="Times New Roman" w:hAnsi="Times New Roman" w:cs="Times New Roman"/>
          <w:i/>
          <w:sz w:val="24"/>
          <w:szCs w:val="24"/>
        </w:rPr>
        <w:t>N</w:t>
      </w:r>
      <w:r w:rsidR="002048DD">
        <w:rPr>
          <w:rFonts w:ascii="Times New Roman" w:hAnsi="Times New Roman" w:cs="Times New Roman"/>
          <w:sz w:val="24"/>
          <w:szCs w:val="24"/>
        </w:rPr>
        <w:t>,</w:t>
      </w:r>
      <w:r w:rsidR="002048DD">
        <w:rPr>
          <w:rFonts w:ascii="Times New Roman" w:hAnsi="Times New Roman" w:cs="Times New Roman"/>
          <w:i/>
          <w:sz w:val="24"/>
          <w:szCs w:val="24"/>
        </w:rPr>
        <w:t>N</w:t>
      </w:r>
      <w:r w:rsidR="002048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48DD">
        <w:rPr>
          <w:rFonts w:ascii="Times New Roman" w:hAnsi="Times New Roman" w:cs="Times New Roman"/>
          <w:sz w:val="24"/>
          <w:szCs w:val="24"/>
        </w:rPr>
        <w:t>dimethylformamide</w:t>
      </w:r>
      <w:proofErr w:type="spellEnd"/>
      <w:r w:rsidR="002048DD">
        <w:rPr>
          <w:rFonts w:ascii="Times New Roman" w:hAnsi="Times New Roman" w:cs="Times New Roman"/>
          <w:sz w:val="24"/>
          <w:szCs w:val="24"/>
        </w:rPr>
        <w:t xml:space="preserve"> (DMF), the number of </w:t>
      </w:r>
      <w:proofErr w:type="spellStart"/>
      <w:r w:rsidR="002048DD">
        <w:rPr>
          <w:rFonts w:ascii="Times New Roman" w:hAnsi="Times New Roman" w:cs="Times New Roman"/>
          <w:i/>
          <w:sz w:val="24"/>
          <w:szCs w:val="24"/>
        </w:rPr>
        <w:t>aa</w:t>
      </w:r>
      <w:r w:rsidR="002048DD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2048DD">
        <w:rPr>
          <w:rFonts w:ascii="Times New Roman" w:hAnsi="Times New Roman" w:cs="Times New Roman"/>
          <w:sz w:val="24"/>
          <w:szCs w:val="24"/>
        </w:rPr>
        <w:t xml:space="preserve"> constituting a </w:t>
      </w:r>
      <w:r w:rsidR="002048DD">
        <w:rPr>
          <w:rFonts w:ascii="Times New Roman" w:hAnsi="Times New Roman" w:cs="Times New Roman"/>
          <w:i/>
          <w:sz w:val="24"/>
          <w:szCs w:val="24"/>
        </w:rPr>
        <w:t>blob</w:t>
      </w:r>
      <w:r w:rsidR="002048DD">
        <w:rPr>
          <w:rFonts w:ascii="Times New Roman" w:hAnsi="Times New Roman" w:cs="Times New Roman"/>
          <w:sz w:val="24"/>
          <w:szCs w:val="24"/>
        </w:rPr>
        <w:t xml:space="preserve"> were found to equal 10 and 21 for the completely unfolded </w:t>
      </w:r>
      <w:proofErr w:type="spellStart"/>
      <w:r w:rsidR="002048DD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2048DD">
        <w:rPr>
          <w:rFonts w:ascii="Times New Roman" w:hAnsi="Times New Roman" w:cs="Times New Roman"/>
          <w:sz w:val="24"/>
          <w:szCs w:val="24"/>
        </w:rPr>
        <w:t>-P</w:t>
      </w:r>
      <w:r w:rsidR="002048DD">
        <w:rPr>
          <w:rFonts w:ascii="Times New Roman" w:hAnsi="Times New Roman" w:cs="Times New Roman"/>
          <w:i/>
          <w:sz w:val="24"/>
          <w:szCs w:val="24"/>
        </w:rPr>
        <w:t>DL</w:t>
      </w:r>
      <w:r w:rsidR="00235598">
        <w:rPr>
          <w:rFonts w:ascii="Times New Roman" w:hAnsi="Times New Roman" w:cs="Times New Roman"/>
          <w:sz w:val="24"/>
          <w:szCs w:val="24"/>
        </w:rPr>
        <w:t>GA and the fully helical</w:t>
      </w:r>
      <w:r w:rsidR="0020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DD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2048DD">
        <w:rPr>
          <w:rFonts w:ascii="Times New Roman" w:hAnsi="Times New Roman" w:cs="Times New Roman"/>
          <w:sz w:val="24"/>
          <w:szCs w:val="24"/>
        </w:rPr>
        <w:t>-P</w:t>
      </w:r>
      <w:r w:rsidR="002048DD">
        <w:rPr>
          <w:rFonts w:ascii="Times New Roman" w:hAnsi="Times New Roman" w:cs="Times New Roman"/>
          <w:i/>
          <w:sz w:val="24"/>
          <w:szCs w:val="24"/>
        </w:rPr>
        <w:t>L</w:t>
      </w:r>
      <w:r w:rsidR="002048DD">
        <w:rPr>
          <w:rFonts w:ascii="Times New Roman" w:hAnsi="Times New Roman" w:cs="Times New Roman"/>
          <w:sz w:val="24"/>
          <w:szCs w:val="24"/>
        </w:rPr>
        <w:t>GA constructs, respectively</w:t>
      </w:r>
      <w:r w:rsidR="00C61EE1">
        <w:rPr>
          <w:rFonts w:ascii="Times New Roman" w:hAnsi="Times New Roman" w:cs="Times New Roman"/>
          <w:sz w:val="24"/>
          <w:szCs w:val="24"/>
        </w:rPr>
        <w:t>.</w:t>
      </w:r>
      <w:r w:rsidR="00A843DC" w:rsidRPr="00A843DC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A843DC" w:rsidRPr="00A843DC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_Ref517605547 \h </w:instrText>
      </w:r>
      <w:r w:rsidR="00A843DC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A843DC" w:rsidRPr="00A843DC">
        <w:rPr>
          <w:rFonts w:ascii="Times New Roman" w:hAnsi="Times New Roman" w:cs="Times New Roman"/>
          <w:sz w:val="24"/>
          <w:szCs w:val="24"/>
          <w:vertAlign w:val="superscript"/>
        </w:rPr>
      </w:r>
      <w:r w:rsidR="00A843DC" w:rsidRPr="00A843DC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843DC" w:rsidRPr="00A843DC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C61EE1">
        <w:rPr>
          <w:rFonts w:ascii="Times New Roman" w:hAnsi="Times New Roman" w:cs="Times New Roman"/>
          <w:sz w:val="24"/>
          <w:szCs w:val="24"/>
        </w:rPr>
        <w:t xml:space="preserve"> </w:t>
      </w:r>
      <w:r w:rsidR="006364B4">
        <w:rPr>
          <w:rFonts w:ascii="Times New Roman" w:hAnsi="Times New Roman" w:cs="Times New Roman"/>
          <w:sz w:val="24"/>
          <w:szCs w:val="24"/>
        </w:rPr>
        <w:t xml:space="preserve">Considering </w:t>
      </w:r>
      <w:r w:rsidR="001336BA">
        <w:rPr>
          <w:rFonts w:ascii="Times New Roman" w:hAnsi="Times New Roman" w:cs="Times New Roman"/>
          <w:sz w:val="24"/>
          <w:szCs w:val="24"/>
        </w:rPr>
        <w:t xml:space="preserve">a </w:t>
      </w:r>
      <w:r w:rsidR="006364B4">
        <w:rPr>
          <w:rFonts w:ascii="Times New Roman" w:hAnsi="Times New Roman" w:cs="Times New Roman"/>
          <w:i/>
          <w:sz w:val="24"/>
          <w:szCs w:val="24"/>
        </w:rPr>
        <w:t>blob</w:t>
      </w:r>
      <w:r w:rsidR="006364B4">
        <w:rPr>
          <w:rFonts w:ascii="Times New Roman" w:hAnsi="Times New Roman" w:cs="Times New Roman"/>
          <w:sz w:val="24"/>
          <w:szCs w:val="24"/>
        </w:rPr>
        <w:t xml:space="preserve"> size of 10 </w:t>
      </w:r>
      <w:proofErr w:type="spellStart"/>
      <w:r w:rsidR="006364B4">
        <w:rPr>
          <w:rFonts w:ascii="Times New Roman" w:hAnsi="Times New Roman" w:cs="Times New Roman"/>
          <w:i/>
          <w:sz w:val="24"/>
          <w:szCs w:val="24"/>
        </w:rPr>
        <w:t>aa</w:t>
      </w:r>
      <w:r w:rsidR="006364B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6364B4">
        <w:rPr>
          <w:rFonts w:ascii="Times New Roman" w:hAnsi="Times New Roman" w:cs="Times New Roman"/>
          <w:sz w:val="24"/>
          <w:szCs w:val="24"/>
        </w:rPr>
        <w:t xml:space="preserve"> for P</w:t>
      </w:r>
      <w:r w:rsidR="006364B4">
        <w:rPr>
          <w:rFonts w:ascii="Times New Roman" w:hAnsi="Times New Roman" w:cs="Times New Roman"/>
          <w:i/>
          <w:sz w:val="24"/>
          <w:szCs w:val="24"/>
        </w:rPr>
        <w:t>DL</w:t>
      </w:r>
      <w:r w:rsidR="006364B4">
        <w:rPr>
          <w:rFonts w:ascii="Times New Roman" w:hAnsi="Times New Roman" w:cs="Times New Roman"/>
          <w:sz w:val="24"/>
          <w:szCs w:val="24"/>
        </w:rPr>
        <w:t>GA</w:t>
      </w:r>
      <w:r w:rsidR="00431E19">
        <w:rPr>
          <w:rFonts w:ascii="Times New Roman" w:hAnsi="Times New Roman" w:cs="Times New Roman"/>
          <w:sz w:val="24"/>
          <w:szCs w:val="24"/>
        </w:rPr>
        <w:t>,</w:t>
      </w:r>
      <w:r w:rsidR="006364B4">
        <w:rPr>
          <w:rFonts w:ascii="Times New Roman" w:hAnsi="Times New Roman" w:cs="Times New Roman"/>
          <w:sz w:val="24"/>
          <w:szCs w:val="24"/>
        </w:rPr>
        <w:t xml:space="preserve"> the equivalent folding time</w:t>
      </w:r>
      <w:r w:rsidR="00431E19">
        <w:rPr>
          <w:rFonts w:ascii="Times New Roman" w:hAnsi="Times New Roman" w:cs="Times New Roman"/>
          <w:sz w:val="24"/>
          <w:szCs w:val="24"/>
        </w:rPr>
        <w:t xml:space="preserve"> </w:t>
      </w:r>
      <w:r w:rsidR="00431E19" w:rsidRPr="009E19A1">
        <w:rPr>
          <w:rFonts w:ascii="Symbol" w:hAnsi="Symbol" w:cs="Times New Roman"/>
          <w:i/>
          <w:sz w:val="24"/>
          <w:szCs w:val="24"/>
        </w:rPr>
        <w:t></w:t>
      </w:r>
      <w:r w:rsidR="00431E1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="00431E19">
        <w:rPr>
          <w:rFonts w:ascii="Times New Roman" w:hAnsi="Times New Roman" w:cs="Times New Roman"/>
          <w:sz w:val="24"/>
          <w:szCs w:val="24"/>
        </w:rPr>
        <w:t xml:space="preserve"> </w:t>
      </w:r>
      <w:r w:rsidR="001336BA">
        <w:rPr>
          <w:rFonts w:ascii="Times New Roman" w:hAnsi="Times New Roman" w:cs="Times New Roman"/>
          <w:sz w:val="24"/>
          <w:szCs w:val="24"/>
        </w:rPr>
        <w:t xml:space="preserve">calculated </w:t>
      </w:r>
      <w:r w:rsidR="006364B4">
        <w:rPr>
          <w:rFonts w:ascii="Times New Roman" w:hAnsi="Times New Roman" w:cs="Times New Roman"/>
          <w:sz w:val="24"/>
          <w:szCs w:val="24"/>
        </w:rPr>
        <w:t>from the relationship 3</w:t>
      </w:r>
      <w:r w:rsidR="006364B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364B4">
        <w:rPr>
          <w:rFonts w:ascii="Times New Roman" w:hAnsi="Times New Roman" w:cs="Times New Roman"/>
          <w:sz w:val="24"/>
          <w:szCs w:val="24"/>
        </w:rPr>
        <w:t xml:space="preserve">×1 </w:t>
      </w:r>
      <w:proofErr w:type="spellStart"/>
      <w:r w:rsidR="006364B4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6364B4">
        <w:rPr>
          <w:rFonts w:ascii="Times New Roman" w:hAnsi="Times New Roman" w:cs="Times New Roman"/>
          <w:sz w:val="24"/>
          <w:szCs w:val="24"/>
        </w:rPr>
        <w:t xml:space="preserve"> was 59 ns, in </w:t>
      </w:r>
      <w:r w:rsidR="001336BA">
        <w:rPr>
          <w:rFonts w:ascii="Times New Roman" w:hAnsi="Times New Roman" w:cs="Times New Roman"/>
          <w:sz w:val="24"/>
          <w:szCs w:val="24"/>
        </w:rPr>
        <w:t xml:space="preserve">good </w:t>
      </w:r>
      <w:r w:rsidR="006364B4">
        <w:rPr>
          <w:rFonts w:ascii="Times New Roman" w:hAnsi="Times New Roman" w:cs="Times New Roman"/>
          <w:sz w:val="24"/>
          <w:szCs w:val="24"/>
        </w:rPr>
        <w:t xml:space="preserve">agreement with the inverse of the rate constant for excimer formation </w:t>
      </w:r>
      <w:r w:rsidR="0066041C">
        <w:rPr>
          <w:rFonts w:ascii="Times New Roman" w:hAnsi="Times New Roman" w:cs="Times New Roman"/>
          <w:sz w:val="24"/>
          <w:szCs w:val="24"/>
        </w:rPr>
        <w:t>inside</w:t>
      </w:r>
      <w:r w:rsidR="006364B4">
        <w:rPr>
          <w:rFonts w:ascii="Times New Roman" w:hAnsi="Times New Roman" w:cs="Times New Roman"/>
          <w:sz w:val="24"/>
          <w:szCs w:val="24"/>
        </w:rPr>
        <w:t xml:space="preserve"> a </w:t>
      </w:r>
      <w:r w:rsidR="006364B4">
        <w:rPr>
          <w:rFonts w:ascii="Times New Roman" w:hAnsi="Times New Roman" w:cs="Times New Roman"/>
          <w:i/>
          <w:sz w:val="24"/>
          <w:szCs w:val="24"/>
        </w:rPr>
        <w:t>blob</w:t>
      </w:r>
      <w:r w:rsidR="006364B4">
        <w:rPr>
          <w:rFonts w:ascii="Times New Roman" w:hAnsi="Times New Roman" w:cs="Times New Roman"/>
          <w:sz w:val="24"/>
          <w:szCs w:val="24"/>
        </w:rPr>
        <w:t xml:space="preserve">, namely </w:t>
      </w:r>
      <w:proofErr w:type="spellStart"/>
      <w:r w:rsidR="006364B4">
        <w:rPr>
          <w:rFonts w:ascii="Times New Roman" w:hAnsi="Times New Roman" w:cs="Times New Roman"/>
          <w:i/>
          <w:sz w:val="24"/>
          <w:szCs w:val="24"/>
        </w:rPr>
        <w:t>k</w:t>
      </w:r>
      <w:r w:rsidR="006364B4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D963D6" w:rsidRPr="00D963D6">
        <w:rPr>
          <w:rFonts w:ascii="Symbol" w:hAnsi="Symbol" w:cs="Times New Roman"/>
          <w:sz w:val="24"/>
          <w:szCs w:val="24"/>
          <w:vertAlign w:val="superscript"/>
        </w:rPr>
        <w:t></w:t>
      </w:r>
      <w:r w:rsidR="00D963D6" w:rsidRPr="00D963D6">
        <w:rPr>
          <w:rFonts w:ascii="Symbol" w:hAnsi="Symbol" w:cs="Times New Roman"/>
          <w:sz w:val="24"/>
          <w:szCs w:val="24"/>
          <w:vertAlign w:val="superscript"/>
        </w:rPr>
        <w:t></w:t>
      </w:r>
      <w:r w:rsidR="00CC3540">
        <w:rPr>
          <w:rFonts w:ascii="Times New Roman" w:hAnsi="Times New Roman" w:cs="Times New Roman"/>
          <w:sz w:val="24"/>
          <w:szCs w:val="24"/>
        </w:rPr>
        <w:t xml:space="preserve"> </w:t>
      </w:r>
      <w:r w:rsidR="001336BA">
        <w:rPr>
          <w:rFonts w:ascii="Times New Roman" w:hAnsi="Times New Roman" w:cs="Times New Roman"/>
          <w:sz w:val="24"/>
          <w:szCs w:val="24"/>
        </w:rPr>
        <w:t>=</w:t>
      </w:r>
      <w:r w:rsidR="006364B4">
        <w:rPr>
          <w:rFonts w:ascii="Times New Roman" w:hAnsi="Times New Roman" w:cs="Times New Roman"/>
          <w:sz w:val="24"/>
          <w:szCs w:val="24"/>
        </w:rPr>
        <w:t xml:space="preserve"> </w:t>
      </w:r>
      <w:r w:rsidR="00D963D6">
        <w:rPr>
          <w:rFonts w:ascii="Times New Roman" w:hAnsi="Times New Roman" w:cs="Times New Roman"/>
          <w:sz w:val="24"/>
          <w:szCs w:val="24"/>
        </w:rPr>
        <w:t xml:space="preserve">70 </w:t>
      </w:r>
      <w:r w:rsidR="00457A7D">
        <w:rPr>
          <w:rFonts w:ascii="Times New Roman" w:hAnsi="Times New Roman" w:cs="Times New Roman"/>
          <w:sz w:val="24"/>
          <w:szCs w:val="24"/>
        </w:rPr>
        <w:t>(</w:t>
      </w:r>
      <w:r w:rsidR="00D963D6">
        <w:rPr>
          <w:rFonts w:ascii="Times New Roman" w:hAnsi="Times New Roman" w:cs="Times New Roman"/>
          <w:sz w:val="24"/>
          <w:szCs w:val="24"/>
        </w:rPr>
        <w:t>± 12</w:t>
      </w:r>
      <w:r w:rsidR="001336BA">
        <w:rPr>
          <w:rFonts w:ascii="Times New Roman" w:hAnsi="Times New Roman" w:cs="Times New Roman"/>
          <w:sz w:val="24"/>
          <w:szCs w:val="24"/>
        </w:rPr>
        <w:t>)</w:t>
      </w:r>
      <w:r w:rsidR="00D963D6">
        <w:rPr>
          <w:rFonts w:ascii="Times New Roman" w:hAnsi="Times New Roman" w:cs="Times New Roman"/>
          <w:sz w:val="24"/>
          <w:szCs w:val="24"/>
        </w:rPr>
        <w:t xml:space="preserve"> ns</w:t>
      </w:r>
      <w:r w:rsidR="006364B4">
        <w:rPr>
          <w:rFonts w:ascii="Times New Roman" w:hAnsi="Times New Roman" w:cs="Times New Roman"/>
          <w:sz w:val="24"/>
          <w:szCs w:val="24"/>
        </w:rPr>
        <w:t>.</w:t>
      </w:r>
      <w:r w:rsidR="00EC53E6">
        <w:rPr>
          <w:rFonts w:ascii="Times New Roman" w:hAnsi="Times New Roman" w:cs="Times New Roman"/>
          <w:sz w:val="24"/>
          <w:szCs w:val="24"/>
        </w:rPr>
        <w:t xml:space="preserve"> </w:t>
      </w:r>
      <w:r w:rsidR="002A2E29">
        <w:rPr>
          <w:rFonts w:ascii="Times New Roman" w:hAnsi="Times New Roman" w:cs="Times New Roman"/>
          <w:sz w:val="24"/>
          <w:szCs w:val="24"/>
        </w:rPr>
        <w:t>T</w:t>
      </w:r>
      <w:r w:rsidR="009E02B7">
        <w:rPr>
          <w:rFonts w:ascii="Times New Roman" w:hAnsi="Times New Roman" w:cs="Times New Roman"/>
          <w:sz w:val="24"/>
          <w:szCs w:val="24"/>
        </w:rPr>
        <w:t xml:space="preserve">hese results </w:t>
      </w:r>
      <w:r w:rsidR="00D963D6">
        <w:rPr>
          <w:rFonts w:ascii="Times New Roman" w:hAnsi="Times New Roman" w:cs="Times New Roman"/>
          <w:sz w:val="24"/>
          <w:szCs w:val="24"/>
        </w:rPr>
        <w:t>were in support of</w:t>
      </w:r>
      <w:r w:rsidR="009E02B7">
        <w:rPr>
          <w:rFonts w:ascii="Times New Roman" w:hAnsi="Times New Roman" w:cs="Times New Roman"/>
          <w:sz w:val="24"/>
          <w:szCs w:val="24"/>
        </w:rPr>
        <w:t xml:space="preserve"> th</w:t>
      </w:r>
      <w:r w:rsidR="00D963D6">
        <w:rPr>
          <w:rFonts w:ascii="Times New Roman" w:hAnsi="Times New Roman" w:cs="Times New Roman"/>
          <w:sz w:val="24"/>
          <w:szCs w:val="24"/>
        </w:rPr>
        <w:t xml:space="preserve">e equivalence between </w:t>
      </w:r>
      <w:r w:rsidR="00D963D6">
        <w:rPr>
          <w:rFonts w:ascii="Times New Roman" w:hAnsi="Times New Roman" w:cs="Times New Roman"/>
          <w:i/>
          <w:sz w:val="24"/>
          <w:szCs w:val="24"/>
        </w:rPr>
        <w:t>b</w:t>
      </w:r>
      <w:r w:rsidR="009E02B7">
        <w:rPr>
          <w:rFonts w:ascii="Times New Roman" w:hAnsi="Times New Roman" w:cs="Times New Roman"/>
          <w:i/>
          <w:sz w:val="24"/>
          <w:szCs w:val="24"/>
        </w:rPr>
        <w:t>lobs</w:t>
      </w:r>
      <w:r w:rsidR="009E02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850AA">
        <w:rPr>
          <w:rFonts w:ascii="Times New Roman" w:hAnsi="Times New Roman" w:cs="Times New Roman"/>
          <w:i/>
          <w:sz w:val="24"/>
          <w:szCs w:val="24"/>
        </w:rPr>
        <w:t>f</w:t>
      </w:r>
      <w:r w:rsidR="009E02B7">
        <w:rPr>
          <w:rFonts w:ascii="Times New Roman" w:hAnsi="Times New Roman" w:cs="Times New Roman"/>
          <w:i/>
          <w:sz w:val="24"/>
          <w:szCs w:val="24"/>
        </w:rPr>
        <w:t>oldons</w:t>
      </w:r>
      <w:proofErr w:type="spellEnd"/>
      <w:r w:rsidR="009E02B7">
        <w:rPr>
          <w:rFonts w:ascii="Times New Roman" w:hAnsi="Times New Roman" w:cs="Times New Roman"/>
          <w:sz w:val="24"/>
          <w:szCs w:val="24"/>
        </w:rPr>
        <w:t xml:space="preserve">, </w:t>
      </w:r>
      <w:r w:rsidR="002A2E29">
        <w:rPr>
          <w:rFonts w:ascii="Times New Roman" w:hAnsi="Times New Roman" w:cs="Times New Roman"/>
          <w:sz w:val="24"/>
          <w:szCs w:val="24"/>
        </w:rPr>
        <w:t xml:space="preserve">but </w:t>
      </w:r>
      <w:r w:rsidR="009E02B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E02B7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9E02B7">
        <w:rPr>
          <w:rFonts w:ascii="Times New Roman" w:hAnsi="Times New Roman" w:cs="Times New Roman"/>
          <w:sz w:val="24"/>
          <w:szCs w:val="24"/>
        </w:rPr>
        <w:t>-P</w:t>
      </w:r>
      <w:r w:rsidR="009E02B7">
        <w:rPr>
          <w:rFonts w:ascii="Times New Roman" w:hAnsi="Times New Roman" w:cs="Times New Roman"/>
          <w:i/>
          <w:sz w:val="24"/>
          <w:szCs w:val="24"/>
        </w:rPr>
        <w:t>L</w:t>
      </w:r>
      <w:r w:rsidR="009E02B7">
        <w:rPr>
          <w:rFonts w:ascii="Times New Roman" w:hAnsi="Times New Roman" w:cs="Times New Roman"/>
          <w:sz w:val="24"/>
          <w:szCs w:val="24"/>
        </w:rPr>
        <w:t xml:space="preserve">GA and </w:t>
      </w:r>
      <w:proofErr w:type="spellStart"/>
      <w:r w:rsidR="009E02B7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9E02B7">
        <w:rPr>
          <w:rFonts w:ascii="Times New Roman" w:hAnsi="Times New Roman" w:cs="Times New Roman"/>
          <w:sz w:val="24"/>
          <w:szCs w:val="24"/>
        </w:rPr>
        <w:t>-P</w:t>
      </w:r>
      <w:r w:rsidR="009E02B7">
        <w:rPr>
          <w:rFonts w:ascii="Times New Roman" w:hAnsi="Times New Roman" w:cs="Times New Roman"/>
          <w:i/>
          <w:sz w:val="24"/>
          <w:szCs w:val="24"/>
        </w:rPr>
        <w:t>DL</w:t>
      </w:r>
      <w:r w:rsidR="009E02B7">
        <w:rPr>
          <w:rFonts w:ascii="Times New Roman" w:hAnsi="Times New Roman" w:cs="Times New Roman"/>
          <w:sz w:val="24"/>
          <w:szCs w:val="24"/>
        </w:rPr>
        <w:t>GA constructs used in these earlier experiments</w:t>
      </w:r>
      <w:r w:rsidR="002850AA">
        <w:rPr>
          <w:rFonts w:ascii="Times New Roman" w:hAnsi="Times New Roman" w:cs="Times New Roman"/>
          <w:sz w:val="24"/>
          <w:szCs w:val="24"/>
        </w:rPr>
        <w:t xml:space="preserve"> also</w:t>
      </w:r>
      <w:r w:rsidR="009E02B7">
        <w:rPr>
          <w:rFonts w:ascii="Times New Roman" w:hAnsi="Times New Roman" w:cs="Times New Roman"/>
          <w:sz w:val="24"/>
          <w:szCs w:val="24"/>
        </w:rPr>
        <w:t xml:space="preserve"> </w:t>
      </w:r>
      <w:r w:rsidR="002850AA">
        <w:rPr>
          <w:rFonts w:ascii="Times New Roman" w:hAnsi="Times New Roman" w:cs="Times New Roman"/>
          <w:sz w:val="24"/>
          <w:szCs w:val="24"/>
        </w:rPr>
        <w:t xml:space="preserve">constituted </w:t>
      </w:r>
      <w:r w:rsidR="009E02B7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D963D6">
        <w:rPr>
          <w:rFonts w:ascii="Times New Roman" w:hAnsi="Times New Roman" w:cs="Times New Roman"/>
          <w:sz w:val="24"/>
          <w:szCs w:val="24"/>
        </w:rPr>
        <w:t xml:space="preserve">linear polypeptides that were </w:t>
      </w:r>
      <w:r w:rsidR="005229BE">
        <w:rPr>
          <w:rFonts w:ascii="Times New Roman" w:hAnsi="Times New Roman" w:cs="Times New Roman"/>
          <w:sz w:val="24"/>
          <w:szCs w:val="24"/>
        </w:rPr>
        <w:t xml:space="preserve">isolated in solution and adopted </w:t>
      </w:r>
      <w:r w:rsidR="009E02B7" w:rsidRPr="009E02B7">
        <w:rPr>
          <w:rFonts w:ascii="Symbol" w:hAnsi="Symbol" w:cs="Times New Roman"/>
          <w:sz w:val="24"/>
          <w:szCs w:val="24"/>
        </w:rPr>
        <w:t></w:t>
      </w:r>
      <w:r w:rsidR="009E02B7" w:rsidRPr="009E02B7">
        <w:rPr>
          <w:rFonts w:ascii="Symbol" w:hAnsi="Symbol" w:cs="Times New Roman"/>
          <w:sz w:val="24"/>
          <w:szCs w:val="24"/>
        </w:rPr>
        <w:t></w:t>
      </w:r>
      <w:r w:rsidR="009E02B7">
        <w:rPr>
          <w:rFonts w:ascii="Times New Roman" w:hAnsi="Times New Roman" w:cs="Times New Roman"/>
          <w:sz w:val="24"/>
          <w:szCs w:val="24"/>
        </w:rPr>
        <w:t xml:space="preserve">helical and fully unfolded </w:t>
      </w:r>
      <w:r w:rsidR="005229BE">
        <w:rPr>
          <w:rFonts w:ascii="Times New Roman" w:hAnsi="Times New Roman" w:cs="Times New Roman"/>
          <w:sz w:val="24"/>
          <w:szCs w:val="24"/>
        </w:rPr>
        <w:t>conformation</w:t>
      </w:r>
      <w:r w:rsidR="002850AA">
        <w:rPr>
          <w:rFonts w:ascii="Times New Roman" w:hAnsi="Times New Roman" w:cs="Times New Roman"/>
          <w:sz w:val="24"/>
          <w:szCs w:val="24"/>
        </w:rPr>
        <w:t>s</w:t>
      </w:r>
      <w:r w:rsidR="0066041C">
        <w:rPr>
          <w:rFonts w:ascii="Times New Roman" w:hAnsi="Times New Roman" w:cs="Times New Roman"/>
          <w:sz w:val="24"/>
          <w:szCs w:val="24"/>
        </w:rPr>
        <w:t>, respectively</w:t>
      </w:r>
      <w:r w:rsidR="009E02B7">
        <w:rPr>
          <w:rFonts w:ascii="Times New Roman" w:hAnsi="Times New Roman" w:cs="Times New Roman"/>
          <w:sz w:val="24"/>
          <w:szCs w:val="24"/>
        </w:rPr>
        <w:t xml:space="preserve">. </w:t>
      </w:r>
      <w:r w:rsidR="009E02B7" w:rsidRPr="00DC2232">
        <w:rPr>
          <w:rFonts w:ascii="Times New Roman" w:hAnsi="Times New Roman" w:cs="Times New Roman"/>
          <w:sz w:val="24"/>
          <w:szCs w:val="24"/>
        </w:rPr>
        <w:t xml:space="preserve">Such conditions are far from those experienced by the segments of a polypeptide in a molten globule </w:t>
      </w:r>
      <w:r w:rsidR="00D963D6" w:rsidRPr="00DC2232">
        <w:rPr>
          <w:rFonts w:ascii="Times New Roman" w:hAnsi="Times New Roman" w:cs="Times New Roman"/>
          <w:sz w:val="24"/>
          <w:szCs w:val="24"/>
        </w:rPr>
        <w:t>preceding</w:t>
      </w:r>
      <w:r w:rsidR="009E02B7" w:rsidRPr="00DC2232">
        <w:rPr>
          <w:rFonts w:ascii="Times New Roman" w:hAnsi="Times New Roman" w:cs="Times New Roman"/>
          <w:sz w:val="24"/>
          <w:szCs w:val="24"/>
        </w:rPr>
        <w:t xml:space="preserve"> the final stages of the folding pathway</w:t>
      </w:r>
      <w:r w:rsidR="002A2E29" w:rsidRPr="00DC2232">
        <w:rPr>
          <w:rFonts w:ascii="Times New Roman" w:hAnsi="Times New Roman" w:cs="Times New Roman"/>
          <w:sz w:val="24"/>
          <w:szCs w:val="24"/>
        </w:rPr>
        <w:t>,</w:t>
      </w:r>
      <w:r w:rsidR="00ED7425" w:rsidRPr="00DC2232">
        <w:rPr>
          <w:rFonts w:ascii="Times New Roman" w:hAnsi="Times New Roman" w:cs="Times New Roman"/>
          <w:sz w:val="24"/>
          <w:szCs w:val="24"/>
        </w:rPr>
        <w:t xml:space="preserve"> where folded and partially folded polypeptide segments are expected to coexist in a crowded environment.</w:t>
      </w:r>
      <w:r w:rsidR="009E02B7" w:rsidRPr="00DC2232">
        <w:rPr>
          <w:rFonts w:ascii="Times New Roman" w:hAnsi="Times New Roman" w:cs="Times New Roman"/>
          <w:sz w:val="24"/>
          <w:szCs w:val="24"/>
        </w:rPr>
        <w:t xml:space="preserve"> In a </w:t>
      </w:r>
      <w:r w:rsidR="002A2E29" w:rsidRPr="00DC2232">
        <w:rPr>
          <w:rFonts w:ascii="Times New Roman" w:hAnsi="Times New Roman" w:cs="Times New Roman"/>
          <w:sz w:val="24"/>
          <w:szCs w:val="24"/>
        </w:rPr>
        <w:t xml:space="preserve">molten </w:t>
      </w:r>
      <w:r w:rsidR="009E02B7" w:rsidRPr="00DC2232">
        <w:rPr>
          <w:rFonts w:ascii="Times New Roman" w:hAnsi="Times New Roman" w:cs="Times New Roman"/>
          <w:sz w:val="24"/>
          <w:szCs w:val="24"/>
        </w:rPr>
        <w:t>polypeptide globule</w:t>
      </w:r>
      <w:r w:rsidR="00DF5964" w:rsidRPr="00DC2232">
        <w:rPr>
          <w:rFonts w:ascii="Times New Roman" w:hAnsi="Times New Roman" w:cs="Times New Roman"/>
          <w:sz w:val="24"/>
          <w:szCs w:val="24"/>
        </w:rPr>
        <w:t xml:space="preserve">, </w:t>
      </w:r>
      <w:r w:rsidR="00890CED" w:rsidRPr="00DC2232">
        <w:rPr>
          <w:rFonts w:ascii="Times New Roman" w:hAnsi="Times New Roman" w:cs="Times New Roman"/>
          <w:sz w:val="24"/>
          <w:szCs w:val="24"/>
        </w:rPr>
        <w:t xml:space="preserve">the coexistence of </w:t>
      </w:r>
      <w:r w:rsidR="009E02B7" w:rsidRPr="00DC2232">
        <w:rPr>
          <w:rFonts w:ascii="Times New Roman" w:hAnsi="Times New Roman" w:cs="Times New Roman"/>
          <w:sz w:val="24"/>
          <w:szCs w:val="24"/>
        </w:rPr>
        <w:t xml:space="preserve">folded and partially folded secondary structures </w:t>
      </w:r>
      <w:r w:rsidR="00890CED" w:rsidRPr="00DC2232">
        <w:rPr>
          <w:rFonts w:ascii="Times New Roman" w:hAnsi="Times New Roman" w:cs="Times New Roman"/>
          <w:sz w:val="24"/>
          <w:szCs w:val="24"/>
        </w:rPr>
        <w:t>constitutes</w:t>
      </w:r>
      <w:r w:rsidR="009E02B7" w:rsidRPr="00DC2232">
        <w:rPr>
          <w:rFonts w:ascii="Times New Roman" w:hAnsi="Times New Roman" w:cs="Times New Roman"/>
          <w:sz w:val="24"/>
          <w:szCs w:val="24"/>
        </w:rPr>
        <w:t xml:space="preserve"> a highly </w:t>
      </w:r>
      <w:r w:rsidR="009E02B7" w:rsidRPr="00DC2232">
        <w:rPr>
          <w:rFonts w:ascii="Times New Roman" w:hAnsi="Times New Roman" w:cs="Times New Roman"/>
          <w:sz w:val="24"/>
          <w:szCs w:val="24"/>
        </w:rPr>
        <w:lastRenderedPageBreak/>
        <w:t>crowded environment</w:t>
      </w:r>
      <w:r w:rsidR="00890CED" w:rsidRPr="00DC2232">
        <w:rPr>
          <w:rFonts w:ascii="Times New Roman" w:hAnsi="Times New Roman" w:cs="Times New Roman"/>
          <w:sz w:val="24"/>
          <w:szCs w:val="24"/>
        </w:rPr>
        <w:t xml:space="preserve"> that would be more representative of the conditions encountered during the NMR and MS proton exchange measurements.</w:t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_Ref517605604 \h  \* MERGEFORMAT </w:instrText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fldChar w:fldCharType="begin"/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instrText xml:space="preserve"> NOTEREF _Ref517605606 \h  \* MERGEFORMAT </w:instrTex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vanish/>
          <w:sz w:val="24"/>
          <w:szCs w:val="24"/>
          <w:vertAlign w:val="superscript"/>
        </w:rPr>
        <w:t>2</w: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fldChar w:fldCharType="end"/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fldChar w:fldCharType="begin"/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instrText xml:space="preserve"> NOTEREF _Ref517605608 \h  \* MERGEFORMAT </w:instrTex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vanish/>
          <w:sz w:val="24"/>
          <w:szCs w:val="24"/>
          <w:vertAlign w:val="superscript"/>
        </w:rPr>
        <w:t>3</w: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fldChar w:fldCharType="end"/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fldChar w:fldCharType="begin"/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instrText xml:space="preserve"> NOTEREF _Ref517605610 \h  \* MERGEFORMAT </w:instrTex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vanish/>
          <w:sz w:val="24"/>
          <w:szCs w:val="24"/>
          <w:vertAlign w:val="superscript"/>
        </w:rPr>
        <w:t>4</w:t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fldChar w:fldCharType="end"/>
      </w:r>
      <w:r w:rsidR="00890CED" w:rsidRPr="00DC2232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_Ref517605612 \h  \* MERGEFORMAT </w:instrText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proofErr w:type="gramStart"/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_Ref517605614 \h  \* MERGEFORMAT </w:instrText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90CED" w:rsidRPr="00DC223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244903" w:rsidRPr="00DC2232">
        <w:rPr>
          <w:rStyle w:val="EndnoteReference"/>
          <w:rFonts w:ascii="Times New Roman" w:hAnsi="Times New Roman" w:cs="Times New Roman"/>
          <w:sz w:val="24"/>
          <w:szCs w:val="24"/>
        </w:rPr>
        <w:t>,</w:t>
      </w:r>
      <w:r w:rsidR="00DF5964" w:rsidRPr="00DC2232">
        <w:rPr>
          <w:rStyle w:val="EndnoteReference"/>
          <w:rFonts w:ascii="Times New Roman" w:hAnsi="Times New Roman" w:cs="Times New Roman"/>
          <w:sz w:val="24"/>
          <w:szCs w:val="24"/>
        </w:rPr>
        <w:endnoteReference w:id="12"/>
      </w:r>
    </w:p>
    <w:p w14:paraId="15CABF97" w14:textId="78F0C77C" w:rsidR="003070F2" w:rsidRDefault="009E02B7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an effort to </w:t>
      </w:r>
      <w:r w:rsidR="002A2E29">
        <w:rPr>
          <w:rFonts w:ascii="Times New Roman" w:hAnsi="Times New Roman" w:cs="Times New Roman"/>
          <w:sz w:val="24"/>
          <w:szCs w:val="24"/>
        </w:rPr>
        <w:t xml:space="preserve">mimic </w:t>
      </w:r>
      <w:r w:rsidR="00545AA2">
        <w:rPr>
          <w:rFonts w:ascii="Times New Roman" w:hAnsi="Times New Roman" w:cs="Times New Roman"/>
          <w:sz w:val="24"/>
          <w:szCs w:val="24"/>
        </w:rPr>
        <w:t>experimental conditions</w:t>
      </w:r>
      <w:r w:rsidR="00B21132">
        <w:rPr>
          <w:rFonts w:ascii="Times New Roman" w:hAnsi="Times New Roman" w:cs="Times New Roman"/>
          <w:sz w:val="24"/>
          <w:szCs w:val="24"/>
        </w:rPr>
        <w:t xml:space="preserve"> </w:t>
      </w:r>
      <w:r w:rsidR="002A2E29">
        <w:rPr>
          <w:rFonts w:ascii="Times New Roman" w:hAnsi="Times New Roman" w:cs="Times New Roman"/>
          <w:sz w:val="24"/>
          <w:szCs w:val="24"/>
        </w:rPr>
        <w:t xml:space="preserve">in </w:t>
      </w:r>
      <w:r w:rsidR="00B21132">
        <w:rPr>
          <w:rFonts w:ascii="Times New Roman" w:hAnsi="Times New Roman" w:cs="Times New Roman"/>
          <w:sz w:val="24"/>
          <w:szCs w:val="24"/>
        </w:rPr>
        <w:t>our fluorescence experiments</w:t>
      </w:r>
      <w:r w:rsidR="00545AA2">
        <w:rPr>
          <w:rFonts w:ascii="Times New Roman" w:hAnsi="Times New Roman" w:cs="Times New Roman"/>
          <w:sz w:val="24"/>
          <w:szCs w:val="24"/>
        </w:rPr>
        <w:t xml:space="preserve"> that </w:t>
      </w:r>
      <w:r w:rsidR="002F455B">
        <w:rPr>
          <w:rFonts w:ascii="Times New Roman" w:hAnsi="Times New Roman" w:cs="Times New Roman"/>
          <w:sz w:val="24"/>
          <w:szCs w:val="24"/>
        </w:rPr>
        <w:t xml:space="preserve">would </w:t>
      </w:r>
      <w:r w:rsidR="00545AA2">
        <w:rPr>
          <w:rFonts w:ascii="Times New Roman" w:hAnsi="Times New Roman" w:cs="Times New Roman"/>
          <w:sz w:val="24"/>
          <w:szCs w:val="24"/>
        </w:rPr>
        <w:t xml:space="preserve">approach those </w:t>
      </w:r>
      <w:r w:rsidR="00B21132">
        <w:rPr>
          <w:rFonts w:ascii="Times New Roman" w:hAnsi="Times New Roman" w:cs="Times New Roman"/>
          <w:sz w:val="24"/>
          <w:szCs w:val="24"/>
        </w:rPr>
        <w:t>encountered in</w:t>
      </w:r>
      <w:r w:rsidR="00545AA2">
        <w:rPr>
          <w:rFonts w:ascii="Times New Roman" w:hAnsi="Times New Roman" w:cs="Times New Roman"/>
          <w:sz w:val="24"/>
          <w:szCs w:val="24"/>
        </w:rPr>
        <w:t xml:space="preserve"> a molten polypeptide globule, </w:t>
      </w:r>
      <w:r w:rsidR="00B21132">
        <w:rPr>
          <w:rFonts w:ascii="Times New Roman" w:hAnsi="Times New Roman" w:cs="Times New Roman"/>
          <w:sz w:val="24"/>
          <w:szCs w:val="24"/>
        </w:rPr>
        <w:t xml:space="preserve">a series of arborescent </w:t>
      </w:r>
      <w:r w:rsidR="002A2E29">
        <w:rPr>
          <w:rFonts w:ascii="Times New Roman" w:hAnsi="Times New Roman" w:cs="Times New Roman"/>
          <w:sz w:val="24"/>
          <w:szCs w:val="24"/>
        </w:rPr>
        <w:t xml:space="preserve">(dendritic graft) </w:t>
      </w:r>
      <w:r w:rsidR="00B21132">
        <w:rPr>
          <w:rFonts w:ascii="Times New Roman" w:hAnsi="Times New Roman" w:cs="Times New Roman"/>
          <w:sz w:val="24"/>
          <w:szCs w:val="24"/>
        </w:rPr>
        <w:t>poly(</w:t>
      </w:r>
      <w:r w:rsidR="002F455B">
        <w:rPr>
          <w:rFonts w:ascii="Times New Roman" w:hAnsi="Times New Roman" w:cs="Times New Roman"/>
          <w:i/>
          <w:sz w:val="24"/>
          <w:szCs w:val="24"/>
        </w:rPr>
        <w:t>L-</w:t>
      </w:r>
      <w:r w:rsidR="00B21132">
        <w:rPr>
          <w:rFonts w:ascii="Times New Roman" w:hAnsi="Times New Roman" w:cs="Times New Roman"/>
          <w:sz w:val="24"/>
          <w:szCs w:val="24"/>
        </w:rPr>
        <w:t>glutamic acid)s</w:t>
      </w:r>
      <w:r w:rsidR="00235598">
        <w:rPr>
          <w:rFonts w:ascii="Times New Roman" w:hAnsi="Times New Roman" w:cs="Times New Roman"/>
          <w:sz w:val="24"/>
          <w:szCs w:val="24"/>
        </w:rPr>
        <w:t xml:space="preserve"> of generation</w:t>
      </w:r>
      <w:r w:rsidR="002A2E29">
        <w:rPr>
          <w:rFonts w:ascii="Times New Roman" w:hAnsi="Times New Roman" w:cs="Times New Roman"/>
          <w:sz w:val="24"/>
          <w:szCs w:val="24"/>
        </w:rPr>
        <w:t>s</w:t>
      </w:r>
      <w:r w:rsidR="00235598">
        <w:rPr>
          <w:rFonts w:ascii="Times New Roman" w:hAnsi="Times New Roman" w:cs="Times New Roman"/>
          <w:sz w:val="24"/>
          <w:szCs w:val="24"/>
        </w:rPr>
        <w:t xml:space="preserve"> </w:t>
      </w:r>
      <w:r w:rsidR="003D70B6">
        <w:rPr>
          <w:rFonts w:ascii="Times New Roman" w:hAnsi="Times New Roman" w:cs="Times New Roman"/>
          <w:sz w:val="24"/>
          <w:szCs w:val="24"/>
        </w:rPr>
        <w:t>0</w:t>
      </w:r>
      <w:r w:rsidR="00235598">
        <w:rPr>
          <w:rFonts w:ascii="Times New Roman" w:hAnsi="Times New Roman" w:cs="Times New Roman"/>
          <w:sz w:val="24"/>
          <w:szCs w:val="24"/>
        </w:rPr>
        <w:t xml:space="preserve"> – 3</w:t>
      </w:r>
      <w:r w:rsidR="00B21132">
        <w:rPr>
          <w:rFonts w:ascii="Times New Roman" w:hAnsi="Times New Roman" w:cs="Times New Roman"/>
          <w:sz w:val="24"/>
          <w:szCs w:val="24"/>
        </w:rPr>
        <w:t xml:space="preserve"> </w:t>
      </w:r>
      <w:r w:rsidR="003D70B6">
        <w:rPr>
          <w:rFonts w:ascii="Times New Roman" w:hAnsi="Times New Roman" w:cs="Times New Roman"/>
          <w:sz w:val="24"/>
          <w:szCs w:val="24"/>
        </w:rPr>
        <w:t>(PGA(G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>)</w:t>
      </w:r>
      <w:r w:rsidR="002A2E29">
        <w:rPr>
          <w:rFonts w:ascii="Times New Roman" w:hAnsi="Times New Roman" w:cs="Times New Roman"/>
          <w:sz w:val="24"/>
          <w:szCs w:val="24"/>
        </w:rPr>
        <w:t>,</w:t>
      </w:r>
      <w:r w:rsidR="003D70B6">
        <w:rPr>
          <w:rFonts w:ascii="Times New Roman" w:hAnsi="Times New Roman" w:cs="Times New Roman"/>
          <w:sz w:val="24"/>
          <w:szCs w:val="24"/>
        </w:rPr>
        <w:t xml:space="preserve"> with </w:t>
      </w:r>
      <w:r w:rsidR="00412584">
        <w:rPr>
          <w:rFonts w:ascii="Times New Roman" w:hAnsi="Times New Roman" w:cs="Times New Roman"/>
          <w:i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 xml:space="preserve"> = 0 – 3 for generations G0 – G3) </w:t>
      </w:r>
      <w:r w:rsidR="00B21132">
        <w:rPr>
          <w:rFonts w:ascii="Times New Roman" w:hAnsi="Times New Roman" w:cs="Times New Roman"/>
          <w:sz w:val="24"/>
          <w:szCs w:val="24"/>
        </w:rPr>
        <w:t>were rando</w:t>
      </w:r>
      <w:r w:rsidR="005229BE">
        <w:rPr>
          <w:rFonts w:ascii="Times New Roman" w:hAnsi="Times New Roman" w:cs="Times New Roman"/>
          <w:sz w:val="24"/>
          <w:szCs w:val="24"/>
        </w:rPr>
        <w:t>mly labeled with 1-pyrenemethyl</w:t>
      </w:r>
      <w:r w:rsidR="00B21132">
        <w:rPr>
          <w:rFonts w:ascii="Times New Roman" w:hAnsi="Times New Roman" w:cs="Times New Roman"/>
          <w:sz w:val="24"/>
          <w:szCs w:val="24"/>
        </w:rPr>
        <w:t xml:space="preserve">amine to yield </w:t>
      </w:r>
      <w:r w:rsidR="004C118D">
        <w:rPr>
          <w:rFonts w:ascii="Times New Roman" w:hAnsi="Times New Roman" w:cs="Times New Roman"/>
          <w:sz w:val="24"/>
          <w:szCs w:val="24"/>
        </w:rPr>
        <w:t xml:space="preserve">a </w:t>
      </w:r>
      <w:r w:rsidR="002F455B">
        <w:rPr>
          <w:rFonts w:ascii="Times New Roman" w:hAnsi="Times New Roman" w:cs="Times New Roman"/>
          <w:sz w:val="24"/>
          <w:szCs w:val="24"/>
        </w:rPr>
        <w:t xml:space="preserve">series of </w:t>
      </w:r>
      <w:proofErr w:type="spellStart"/>
      <w:r w:rsidR="00B21132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B21132">
        <w:rPr>
          <w:rFonts w:ascii="Times New Roman" w:hAnsi="Times New Roman" w:cs="Times New Roman"/>
          <w:sz w:val="24"/>
          <w:szCs w:val="24"/>
        </w:rPr>
        <w:t>-PGA</w:t>
      </w:r>
      <w:r w:rsidR="003D70B6">
        <w:rPr>
          <w:rFonts w:ascii="Times New Roman" w:hAnsi="Times New Roman" w:cs="Times New Roman"/>
          <w:sz w:val="24"/>
          <w:szCs w:val="24"/>
        </w:rPr>
        <w:t>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>)</w:t>
      </w:r>
      <w:r w:rsidR="00B21132">
        <w:rPr>
          <w:rFonts w:ascii="Times New Roman" w:hAnsi="Times New Roman" w:cs="Times New Roman"/>
          <w:sz w:val="24"/>
          <w:szCs w:val="24"/>
        </w:rPr>
        <w:t xml:space="preserve"> constructs.</w:t>
      </w:r>
      <w:r w:rsidR="002F455B">
        <w:rPr>
          <w:rFonts w:ascii="Times New Roman" w:hAnsi="Times New Roman" w:cs="Times New Roman"/>
          <w:sz w:val="24"/>
          <w:szCs w:val="24"/>
        </w:rPr>
        <w:t xml:space="preserve"> Arborescent polymers </w:t>
      </w:r>
      <w:r w:rsidR="002A2E29">
        <w:rPr>
          <w:rFonts w:ascii="Times New Roman" w:hAnsi="Times New Roman" w:cs="Times New Roman"/>
          <w:sz w:val="24"/>
          <w:szCs w:val="24"/>
        </w:rPr>
        <w:t xml:space="preserve">have </w:t>
      </w:r>
      <w:r w:rsidR="002F455B">
        <w:rPr>
          <w:rFonts w:ascii="Times New Roman" w:hAnsi="Times New Roman" w:cs="Times New Roman"/>
          <w:sz w:val="24"/>
          <w:szCs w:val="24"/>
        </w:rPr>
        <w:t>crowded polymeric interiors confining linear polymer segments within a well-defined macromolecular volume.</w:t>
      </w:r>
      <w:r w:rsidR="00294B63">
        <w:rPr>
          <w:rStyle w:val="EndnoteReference"/>
          <w:rFonts w:ascii="Times New Roman" w:hAnsi="Times New Roman" w:cs="Times New Roman"/>
          <w:sz w:val="24"/>
          <w:szCs w:val="24"/>
        </w:rPr>
        <w:endnoteReference w:id="13"/>
      </w:r>
      <w:r w:rsidR="00D61C3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0A01A4" w:rsidRPr="00D61C3F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r w:rsidR="000A01A4" w:rsidRPr="00D61C3F">
        <w:rPr>
          <w:rStyle w:val="EndnoteReference"/>
          <w:rFonts w:ascii="Times New Roman" w:hAnsi="Times New Roman" w:cs="Times New Roman"/>
          <w:vanish/>
          <w:sz w:val="24"/>
          <w:szCs w:val="24"/>
        </w:rPr>
        <w:endnoteReference w:id="14"/>
      </w:r>
      <w:r w:rsidR="00822257" w:rsidRPr="00D61C3F">
        <w:rPr>
          <w:rFonts w:ascii="Times New Roman" w:hAnsi="Times New Roman" w:cs="Times New Roman"/>
          <w:vanish/>
          <w:sz w:val="24"/>
          <w:szCs w:val="24"/>
          <w:vertAlign w:val="superscript"/>
        </w:rPr>
        <w:t>,</w:t>
      </w:r>
      <w:r w:rsidR="00822257">
        <w:rPr>
          <w:rStyle w:val="EndnoteReference"/>
          <w:rFonts w:ascii="Times New Roman" w:hAnsi="Times New Roman" w:cs="Times New Roman"/>
          <w:sz w:val="24"/>
          <w:szCs w:val="24"/>
        </w:rPr>
        <w:endnoteReference w:id="15"/>
      </w:r>
      <w:r w:rsidR="002F455B">
        <w:rPr>
          <w:rFonts w:ascii="Times New Roman" w:hAnsi="Times New Roman" w:cs="Times New Roman"/>
          <w:sz w:val="24"/>
          <w:szCs w:val="24"/>
        </w:rPr>
        <w:t xml:space="preserve"> Consequently, they afford a unique experimental means to mimic the crowded environment encountered within a molten polypeptide globule</w:t>
      </w:r>
      <w:r w:rsidR="002A2E29">
        <w:rPr>
          <w:rFonts w:ascii="Times New Roman" w:hAnsi="Times New Roman" w:cs="Times New Roman"/>
          <w:sz w:val="24"/>
          <w:szCs w:val="24"/>
        </w:rPr>
        <w:t>,</w:t>
      </w:r>
      <w:r w:rsidR="002F455B">
        <w:rPr>
          <w:rFonts w:ascii="Times New Roman" w:hAnsi="Times New Roman" w:cs="Times New Roman"/>
          <w:sz w:val="24"/>
          <w:szCs w:val="24"/>
        </w:rPr>
        <w:t xml:space="preserve"> by </w:t>
      </w:r>
      <w:r w:rsidR="0091605B">
        <w:rPr>
          <w:rFonts w:ascii="Times New Roman" w:hAnsi="Times New Roman" w:cs="Times New Roman"/>
          <w:sz w:val="24"/>
          <w:szCs w:val="24"/>
        </w:rPr>
        <w:t xml:space="preserve">generating globular macromolecules </w:t>
      </w:r>
      <w:r w:rsidR="002A2E29">
        <w:rPr>
          <w:rFonts w:ascii="Times New Roman" w:hAnsi="Times New Roman" w:cs="Times New Roman"/>
          <w:sz w:val="24"/>
          <w:szCs w:val="24"/>
        </w:rPr>
        <w:t xml:space="preserve">with a </w:t>
      </w:r>
      <w:r w:rsidR="0091605B">
        <w:rPr>
          <w:rFonts w:ascii="Times New Roman" w:hAnsi="Times New Roman" w:cs="Times New Roman"/>
          <w:sz w:val="24"/>
          <w:szCs w:val="24"/>
        </w:rPr>
        <w:t xml:space="preserve">well-defined </w:t>
      </w:r>
      <w:r w:rsidR="005779F9">
        <w:rPr>
          <w:rFonts w:ascii="Times New Roman" w:hAnsi="Times New Roman" w:cs="Times New Roman"/>
          <w:sz w:val="24"/>
          <w:szCs w:val="24"/>
        </w:rPr>
        <w:t xml:space="preserve">internal </w:t>
      </w:r>
      <w:r w:rsidR="00235598">
        <w:rPr>
          <w:rFonts w:ascii="Times New Roman" w:hAnsi="Times New Roman" w:cs="Times New Roman"/>
          <w:sz w:val="24"/>
          <w:szCs w:val="24"/>
        </w:rPr>
        <w:t xml:space="preserve">density. </w:t>
      </w:r>
      <w:r w:rsidR="002A2E29">
        <w:rPr>
          <w:rFonts w:ascii="Times New Roman" w:hAnsi="Times New Roman" w:cs="Times New Roman"/>
          <w:sz w:val="24"/>
          <w:szCs w:val="24"/>
        </w:rPr>
        <w:t>A</w:t>
      </w:r>
      <w:r w:rsidR="00235598">
        <w:rPr>
          <w:rFonts w:ascii="Times New Roman" w:hAnsi="Times New Roman" w:cs="Times New Roman"/>
          <w:sz w:val="24"/>
          <w:szCs w:val="24"/>
        </w:rPr>
        <w:t xml:space="preserve"> </w:t>
      </w:r>
      <w:r w:rsidR="00235598" w:rsidRPr="000C37F9">
        <w:rPr>
          <w:rFonts w:ascii="Times New Roman" w:hAnsi="Times New Roman" w:cs="Times New Roman"/>
          <w:i/>
          <w:sz w:val="24"/>
          <w:szCs w:val="24"/>
        </w:rPr>
        <w:t>grafting</w:t>
      </w:r>
      <w:r w:rsidR="002A2E29" w:rsidRPr="000C37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05B" w:rsidRPr="000C37F9">
        <w:rPr>
          <w:rFonts w:ascii="Times New Roman" w:hAnsi="Times New Roman" w:cs="Times New Roman"/>
          <w:i/>
          <w:sz w:val="24"/>
          <w:szCs w:val="24"/>
        </w:rPr>
        <w:t>onto</w:t>
      </w:r>
      <w:r w:rsidR="0091605B">
        <w:rPr>
          <w:rFonts w:ascii="Times New Roman" w:hAnsi="Times New Roman" w:cs="Times New Roman"/>
          <w:sz w:val="24"/>
          <w:szCs w:val="24"/>
        </w:rPr>
        <w:t xml:space="preserve"> approach was </w:t>
      </w:r>
      <w:r w:rsidR="002A2E29">
        <w:rPr>
          <w:rFonts w:ascii="Times New Roman" w:hAnsi="Times New Roman" w:cs="Times New Roman"/>
          <w:sz w:val="24"/>
          <w:szCs w:val="24"/>
        </w:rPr>
        <w:t xml:space="preserve">used </w:t>
      </w:r>
      <w:r w:rsidR="0091605B">
        <w:rPr>
          <w:rFonts w:ascii="Times New Roman" w:hAnsi="Times New Roman" w:cs="Times New Roman"/>
          <w:sz w:val="24"/>
          <w:szCs w:val="24"/>
        </w:rPr>
        <w:t xml:space="preserve">to prepare a series of arborescent </w:t>
      </w:r>
      <w:proofErr w:type="gramStart"/>
      <w:r w:rsidR="0091605B">
        <w:rPr>
          <w:rFonts w:ascii="Times New Roman" w:hAnsi="Times New Roman" w:cs="Times New Roman"/>
          <w:sz w:val="24"/>
          <w:szCs w:val="24"/>
        </w:rPr>
        <w:t>poly(</w:t>
      </w:r>
      <w:proofErr w:type="gramEnd"/>
      <w:r w:rsidR="0091605B" w:rsidRPr="005779F9">
        <w:rPr>
          <w:rFonts w:ascii="Symbol" w:hAnsi="Symbol" w:cs="Times New Roman"/>
          <w:i/>
          <w:sz w:val="24"/>
          <w:szCs w:val="24"/>
        </w:rPr>
        <w:t></w:t>
      </w:r>
      <w:r w:rsidR="0091605B">
        <w:rPr>
          <w:rFonts w:ascii="Times New Roman" w:hAnsi="Times New Roman" w:cs="Times New Roman"/>
          <w:sz w:val="24"/>
          <w:szCs w:val="24"/>
        </w:rPr>
        <w:t xml:space="preserve">-benzyl </w:t>
      </w:r>
      <w:r w:rsidR="0091605B">
        <w:rPr>
          <w:rFonts w:ascii="Times New Roman" w:hAnsi="Times New Roman" w:cs="Times New Roman"/>
          <w:i/>
          <w:sz w:val="24"/>
          <w:szCs w:val="24"/>
        </w:rPr>
        <w:t>L</w:t>
      </w:r>
      <w:r w:rsidR="0091605B">
        <w:rPr>
          <w:rFonts w:ascii="Times New Roman" w:hAnsi="Times New Roman" w:cs="Times New Roman"/>
          <w:sz w:val="24"/>
          <w:szCs w:val="24"/>
        </w:rPr>
        <w:t>-glutamate) (PBG</w:t>
      </w:r>
      <w:r w:rsidR="003D70B6">
        <w:rPr>
          <w:rFonts w:ascii="Times New Roman" w:hAnsi="Times New Roman" w:cs="Times New Roman"/>
          <w:sz w:val="24"/>
          <w:szCs w:val="24"/>
        </w:rPr>
        <w:t>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 xml:space="preserve">) with </w:t>
      </w:r>
      <w:r w:rsidR="004C118D">
        <w:rPr>
          <w:rFonts w:ascii="Times New Roman" w:hAnsi="Times New Roman" w:cs="Times New Roman"/>
          <w:i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 xml:space="preserve"> = 0 – 3 for G0 – G3</w:t>
      </w:r>
      <w:r w:rsidR="0091605B">
        <w:rPr>
          <w:rFonts w:ascii="Times New Roman" w:hAnsi="Times New Roman" w:cs="Times New Roman"/>
          <w:sz w:val="24"/>
          <w:szCs w:val="24"/>
        </w:rPr>
        <w:t xml:space="preserve">) which were then </w:t>
      </w:r>
      <w:proofErr w:type="spellStart"/>
      <w:r w:rsidR="00235598">
        <w:rPr>
          <w:rFonts w:ascii="Times New Roman" w:hAnsi="Times New Roman" w:cs="Times New Roman"/>
          <w:sz w:val="24"/>
          <w:szCs w:val="24"/>
        </w:rPr>
        <w:t>deprotected</w:t>
      </w:r>
      <w:proofErr w:type="spellEnd"/>
      <w:r w:rsidR="0091605B">
        <w:rPr>
          <w:rFonts w:ascii="Times New Roman" w:hAnsi="Times New Roman" w:cs="Times New Roman"/>
          <w:sz w:val="24"/>
          <w:szCs w:val="24"/>
        </w:rPr>
        <w:t xml:space="preserve"> to prepare the </w:t>
      </w:r>
      <w:proofErr w:type="spellStart"/>
      <w:r w:rsidR="0091605B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91605B">
        <w:rPr>
          <w:rFonts w:ascii="Times New Roman" w:hAnsi="Times New Roman" w:cs="Times New Roman"/>
          <w:sz w:val="24"/>
          <w:szCs w:val="24"/>
        </w:rPr>
        <w:t>-PGA</w:t>
      </w:r>
      <w:r w:rsidR="003D70B6">
        <w:rPr>
          <w:rFonts w:ascii="Times New Roman" w:hAnsi="Times New Roman" w:cs="Times New Roman"/>
          <w:sz w:val="24"/>
          <w:szCs w:val="24"/>
        </w:rPr>
        <w:t>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>)</w:t>
      </w:r>
      <w:r w:rsidR="0091605B">
        <w:rPr>
          <w:rFonts w:ascii="Times New Roman" w:hAnsi="Times New Roman" w:cs="Times New Roman"/>
          <w:sz w:val="24"/>
          <w:szCs w:val="24"/>
        </w:rPr>
        <w:t xml:space="preserve"> constructs.</w:t>
      </w:r>
      <w:bookmarkStart w:id="7" w:name="_Ref517613284"/>
      <w:r w:rsidR="00E07D1C">
        <w:rPr>
          <w:rStyle w:val="EndnoteReference"/>
          <w:rFonts w:ascii="Times New Roman" w:hAnsi="Times New Roman" w:cs="Times New Roman"/>
          <w:sz w:val="24"/>
          <w:szCs w:val="24"/>
        </w:rPr>
        <w:endnoteReference w:id="16"/>
      </w:r>
      <w:bookmarkEnd w:id="7"/>
      <w:r w:rsidR="0091605B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CC3540">
        <w:rPr>
          <w:rFonts w:ascii="Times New Roman" w:hAnsi="Times New Roman" w:cs="Times New Roman"/>
          <w:sz w:val="24"/>
          <w:szCs w:val="24"/>
        </w:rPr>
        <w:t>oligo(</w:t>
      </w:r>
      <w:proofErr w:type="gramEnd"/>
      <w:r w:rsidR="00CC3540" w:rsidRPr="005779F9">
        <w:rPr>
          <w:rFonts w:ascii="Symbol" w:hAnsi="Symbol" w:cs="Times New Roman"/>
          <w:i/>
          <w:sz w:val="24"/>
          <w:szCs w:val="24"/>
        </w:rPr>
        <w:t></w:t>
      </w:r>
      <w:r w:rsidR="00CC3540">
        <w:rPr>
          <w:rFonts w:ascii="Times New Roman" w:hAnsi="Times New Roman" w:cs="Times New Roman"/>
          <w:sz w:val="24"/>
          <w:szCs w:val="24"/>
        </w:rPr>
        <w:t xml:space="preserve">-benzyl </w:t>
      </w:r>
      <w:r w:rsidR="00CC3540">
        <w:rPr>
          <w:rFonts w:ascii="Times New Roman" w:hAnsi="Times New Roman" w:cs="Times New Roman"/>
          <w:i/>
          <w:sz w:val="24"/>
          <w:szCs w:val="24"/>
        </w:rPr>
        <w:t>L</w:t>
      </w:r>
      <w:r w:rsidR="00CC3540">
        <w:rPr>
          <w:rFonts w:ascii="Times New Roman" w:hAnsi="Times New Roman" w:cs="Times New Roman"/>
          <w:sz w:val="24"/>
          <w:szCs w:val="24"/>
        </w:rPr>
        <w:t>-glutamate) (O</w:t>
      </w:r>
      <w:r w:rsidR="0091605B">
        <w:rPr>
          <w:rFonts w:ascii="Times New Roman" w:hAnsi="Times New Roman" w:cs="Times New Roman"/>
          <w:sz w:val="24"/>
          <w:szCs w:val="24"/>
        </w:rPr>
        <w:t>BG</w:t>
      </w:r>
      <w:r w:rsidR="00CC3540">
        <w:rPr>
          <w:rFonts w:ascii="Times New Roman" w:hAnsi="Times New Roman" w:cs="Times New Roman"/>
          <w:sz w:val="24"/>
          <w:szCs w:val="24"/>
        </w:rPr>
        <w:t>)</w:t>
      </w:r>
      <w:r w:rsidR="0091605B">
        <w:rPr>
          <w:rFonts w:ascii="Times New Roman" w:hAnsi="Times New Roman" w:cs="Times New Roman"/>
          <w:sz w:val="24"/>
          <w:szCs w:val="24"/>
        </w:rPr>
        <w:t xml:space="preserve"> segments used for the </w:t>
      </w:r>
      <w:r w:rsidR="005779F9">
        <w:rPr>
          <w:rFonts w:ascii="Times New Roman" w:hAnsi="Times New Roman" w:cs="Times New Roman"/>
          <w:sz w:val="24"/>
          <w:szCs w:val="24"/>
        </w:rPr>
        <w:t xml:space="preserve">synthesis of the </w:t>
      </w:r>
      <w:r w:rsidR="0091605B">
        <w:rPr>
          <w:rFonts w:ascii="Times New Roman" w:hAnsi="Times New Roman" w:cs="Times New Roman"/>
          <w:sz w:val="24"/>
          <w:szCs w:val="24"/>
        </w:rPr>
        <w:t>PBG</w:t>
      </w:r>
      <w:r w:rsidR="003D70B6">
        <w:rPr>
          <w:rFonts w:ascii="Times New Roman" w:hAnsi="Times New Roman" w:cs="Times New Roman"/>
          <w:sz w:val="24"/>
          <w:szCs w:val="24"/>
        </w:rPr>
        <w:t>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>)</w:t>
      </w:r>
      <w:r w:rsidR="005779F9">
        <w:rPr>
          <w:rFonts w:ascii="Times New Roman" w:hAnsi="Times New Roman" w:cs="Times New Roman"/>
          <w:sz w:val="24"/>
          <w:szCs w:val="24"/>
        </w:rPr>
        <w:t xml:space="preserve"> samples</w:t>
      </w:r>
      <w:r w:rsidR="0091605B">
        <w:rPr>
          <w:rFonts w:ascii="Times New Roman" w:hAnsi="Times New Roman" w:cs="Times New Roman"/>
          <w:sz w:val="24"/>
          <w:szCs w:val="24"/>
        </w:rPr>
        <w:t xml:space="preserve"> were obtained by ring</w:t>
      </w:r>
      <w:r w:rsidR="00A16284">
        <w:rPr>
          <w:rFonts w:ascii="Times New Roman" w:hAnsi="Times New Roman" w:cs="Times New Roman"/>
          <w:sz w:val="24"/>
          <w:szCs w:val="24"/>
        </w:rPr>
        <w:t>-</w:t>
      </w:r>
      <w:r w:rsidR="0091605B">
        <w:rPr>
          <w:rFonts w:ascii="Times New Roman" w:hAnsi="Times New Roman" w:cs="Times New Roman"/>
          <w:sz w:val="24"/>
          <w:szCs w:val="24"/>
        </w:rPr>
        <w:t xml:space="preserve">opening polymerization of </w:t>
      </w:r>
      <w:r w:rsidR="0091605B" w:rsidRPr="0091605B">
        <w:rPr>
          <w:rFonts w:ascii="Symbol" w:hAnsi="Symbol" w:cs="Times New Roman"/>
          <w:sz w:val="24"/>
          <w:szCs w:val="24"/>
        </w:rPr>
        <w:t></w:t>
      </w:r>
      <w:r w:rsidR="0091605B">
        <w:rPr>
          <w:rFonts w:ascii="Times New Roman" w:hAnsi="Times New Roman" w:cs="Times New Roman"/>
          <w:sz w:val="24"/>
          <w:szCs w:val="24"/>
        </w:rPr>
        <w:t xml:space="preserve">-benzyl </w:t>
      </w:r>
      <w:r w:rsidR="0091605B">
        <w:rPr>
          <w:rFonts w:ascii="Times New Roman" w:hAnsi="Times New Roman" w:cs="Times New Roman"/>
          <w:i/>
          <w:sz w:val="24"/>
          <w:szCs w:val="24"/>
        </w:rPr>
        <w:t>L</w:t>
      </w:r>
      <w:r w:rsidR="0091605B">
        <w:rPr>
          <w:rFonts w:ascii="Times New Roman" w:hAnsi="Times New Roman" w:cs="Times New Roman"/>
          <w:sz w:val="24"/>
          <w:szCs w:val="24"/>
        </w:rPr>
        <w:t xml:space="preserve">-glutamic acid </w:t>
      </w:r>
      <w:proofErr w:type="spellStart"/>
      <w:r w:rsidR="0091605B">
        <w:rPr>
          <w:rFonts w:ascii="Times New Roman" w:hAnsi="Times New Roman" w:cs="Times New Roman"/>
          <w:sz w:val="24"/>
          <w:szCs w:val="24"/>
        </w:rPr>
        <w:t>carboxyanhydride</w:t>
      </w:r>
      <w:proofErr w:type="spellEnd"/>
      <w:r w:rsidR="0091605B">
        <w:rPr>
          <w:rFonts w:ascii="Times New Roman" w:hAnsi="Times New Roman" w:cs="Times New Roman"/>
          <w:sz w:val="24"/>
          <w:szCs w:val="24"/>
        </w:rPr>
        <w:t xml:space="preserve">. Partial </w:t>
      </w:r>
      <w:proofErr w:type="spellStart"/>
      <w:r w:rsidR="0091605B">
        <w:rPr>
          <w:rFonts w:ascii="Times New Roman" w:hAnsi="Times New Roman" w:cs="Times New Roman"/>
          <w:sz w:val="24"/>
          <w:szCs w:val="24"/>
        </w:rPr>
        <w:t>deprotection</w:t>
      </w:r>
      <w:proofErr w:type="spellEnd"/>
      <w:r w:rsidR="0091605B">
        <w:rPr>
          <w:rFonts w:ascii="Times New Roman" w:hAnsi="Times New Roman" w:cs="Times New Roman"/>
          <w:sz w:val="24"/>
          <w:szCs w:val="24"/>
        </w:rPr>
        <w:t xml:space="preserve"> of the </w:t>
      </w:r>
      <w:r w:rsidR="00773187">
        <w:rPr>
          <w:rFonts w:ascii="Times New Roman" w:hAnsi="Times New Roman" w:cs="Times New Roman"/>
          <w:sz w:val="24"/>
          <w:szCs w:val="24"/>
        </w:rPr>
        <w:t>O</w:t>
      </w:r>
      <w:r w:rsidR="0091605B">
        <w:rPr>
          <w:rFonts w:ascii="Times New Roman" w:hAnsi="Times New Roman" w:cs="Times New Roman"/>
          <w:sz w:val="24"/>
          <w:szCs w:val="24"/>
        </w:rPr>
        <w:t>BG segment</w:t>
      </w:r>
      <w:r w:rsidR="00235598">
        <w:rPr>
          <w:rFonts w:ascii="Times New Roman" w:hAnsi="Times New Roman" w:cs="Times New Roman"/>
          <w:sz w:val="24"/>
          <w:szCs w:val="24"/>
        </w:rPr>
        <w:t>s</w:t>
      </w:r>
      <w:r w:rsidR="0091605B">
        <w:rPr>
          <w:rFonts w:ascii="Times New Roman" w:hAnsi="Times New Roman" w:cs="Times New Roman"/>
          <w:sz w:val="24"/>
          <w:szCs w:val="24"/>
        </w:rPr>
        <w:t xml:space="preserve"> afforded free carboxylic acids that could be coupled</w:t>
      </w:r>
      <w:r w:rsidR="006B5170">
        <w:rPr>
          <w:rFonts w:ascii="Times New Roman" w:hAnsi="Times New Roman" w:cs="Times New Roman"/>
          <w:sz w:val="24"/>
          <w:szCs w:val="24"/>
        </w:rPr>
        <w:t xml:space="preserve"> by standard peptide chemistry methods</w:t>
      </w:r>
      <w:r w:rsidR="0091605B">
        <w:rPr>
          <w:rFonts w:ascii="Times New Roman" w:hAnsi="Times New Roman" w:cs="Times New Roman"/>
          <w:sz w:val="24"/>
          <w:szCs w:val="24"/>
        </w:rPr>
        <w:t xml:space="preserve"> with the </w:t>
      </w:r>
      <w:r w:rsidR="0091605B">
        <w:rPr>
          <w:rFonts w:ascii="Times New Roman" w:hAnsi="Times New Roman" w:cs="Times New Roman"/>
          <w:i/>
          <w:sz w:val="24"/>
          <w:szCs w:val="24"/>
        </w:rPr>
        <w:t>N</w:t>
      </w:r>
      <w:r w:rsidR="0091605B">
        <w:rPr>
          <w:rFonts w:ascii="Times New Roman" w:hAnsi="Times New Roman" w:cs="Times New Roman"/>
          <w:sz w:val="24"/>
          <w:szCs w:val="24"/>
        </w:rPr>
        <w:t>-</w:t>
      </w:r>
      <w:r w:rsidR="00A16284">
        <w:rPr>
          <w:rFonts w:ascii="Times New Roman" w:hAnsi="Times New Roman" w:cs="Times New Roman"/>
          <w:sz w:val="24"/>
          <w:szCs w:val="24"/>
        </w:rPr>
        <w:t xml:space="preserve">terminus </w:t>
      </w:r>
      <w:r w:rsidR="0091605B">
        <w:rPr>
          <w:rFonts w:ascii="Times New Roman" w:hAnsi="Times New Roman" w:cs="Times New Roman"/>
          <w:sz w:val="24"/>
          <w:szCs w:val="24"/>
        </w:rPr>
        <w:t xml:space="preserve">of </w:t>
      </w:r>
      <w:r w:rsidR="00773187">
        <w:rPr>
          <w:rFonts w:ascii="Times New Roman" w:hAnsi="Times New Roman" w:cs="Times New Roman"/>
          <w:sz w:val="24"/>
          <w:szCs w:val="24"/>
        </w:rPr>
        <w:t>the O</w:t>
      </w:r>
      <w:r w:rsidR="006B5170">
        <w:rPr>
          <w:rFonts w:ascii="Times New Roman" w:hAnsi="Times New Roman" w:cs="Times New Roman"/>
          <w:sz w:val="24"/>
          <w:szCs w:val="24"/>
        </w:rPr>
        <w:t xml:space="preserve">BGs to produce </w:t>
      </w:r>
      <w:r w:rsidR="00A16284">
        <w:rPr>
          <w:rFonts w:ascii="Times New Roman" w:hAnsi="Times New Roman" w:cs="Times New Roman"/>
          <w:sz w:val="24"/>
          <w:szCs w:val="24"/>
        </w:rPr>
        <w:t xml:space="preserve">a </w:t>
      </w:r>
      <w:r w:rsidR="006B5170">
        <w:rPr>
          <w:rFonts w:ascii="Times New Roman" w:hAnsi="Times New Roman" w:cs="Times New Roman"/>
          <w:sz w:val="24"/>
          <w:szCs w:val="24"/>
        </w:rPr>
        <w:t>comb</w:t>
      </w:r>
      <w:r w:rsidR="00A16284">
        <w:rPr>
          <w:rFonts w:ascii="Times New Roman" w:hAnsi="Times New Roman" w:cs="Times New Roman"/>
          <w:sz w:val="24"/>
          <w:szCs w:val="24"/>
        </w:rPr>
        <w:t>-branched</w:t>
      </w:r>
      <w:r w:rsidR="006B5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170">
        <w:rPr>
          <w:rFonts w:ascii="Times New Roman" w:hAnsi="Times New Roman" w:cs="Times New Roman"/>
          <w:sz w:val="24"/>
          <w:szCs w:val="24"/>
        </w:rPr>
        <w:t>PBG(</w:t>
      </w:r>
      <w:proofErr w:type="gramEnd"/>
      <w:r w:rsidR="006B5170">
        <w:rPr>
          <w:rFonts w:ascii="Times New Roman" w:hAnsi="Times New Roman" w:cs="Times New Roman"/>
          <w:sz w:val="24"/>
          <w:szCs w:val="24"/>
        </w:rPr>
        <w:t xml:space="preserve">G0) sample. The higher generation </w:t>
      </w:r>
      <w:proofErr w:type="gramStart"/>
      <w:r w:rsidR="006B5170">
        <w:rPr>
          <w:rFonts w:ascii="Times New Roman" w:hAnsi="Times New Roman" w:cs="Times New Roman"/>
          <w:sz w:val="24"/>
          <w:szCs w:val="24"/>
        </w:rPr>
        <w:t>PBG</w:t>
      </w:r>
      <w:r w:rsidR="003D70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70B6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>)</w:t>
      </w:r>
      <w:r w:rsidR="006B5170">
        <w:rPr>
          <w:rFonts w:ascii="Times New Roman" w:hAnsi="Times New Roman" w:cs="Times New Roman"/>
          <w:sz w:val="24"/>
          <w:szCs w:val="24"/>
        </w:rPr>
        <w:t xml:space="preserve"> samples </w:t>
      </w:r>
      <w:r w:rsidR="003D70B6">
        <w:rPr>
          <w:rFonts w:ascii="Times New Roman" w:hAnsi="Times New Roman" w:cs="Times New Roman"/>
          <w:sz w:val="24"/>
          <w:szCs w:val="24"/>
        </w:rPr>
        <w:t xml:space="preserve">with </w:t>
      </w:r>
      <w:r w:rsidR="004C118D">
        <w:rPr>
          <w:rFonts w:ascii="Times New Roman" w:hAnsi="Times New Roman" w:cs="Times New Roman"/>
          <w:i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 xml:space="preserve"> = 1 – 3 </w:t>
      </w:r>
      <w:r w:rsidR="006B5170">
        <w:rPr>
          <w:rFonts w:ascii="Times New Roman" w:hAnsi="Times New Roman" w:cs="Times New Roman"/>
          <w:sz w:val="24"/>
          <w:szCs w:val="24"/>
        </w:rPr>
        <w:t xml:space="preserve">were obtained by </w:t>
      </w:r>
      <w:r w:rsidR="00A16284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B5170">
        <w:rPr>
          <w:rFonts w:ascii="Times New Roman" w:hAnsi="Times New Roman" w:cs="Times New Roman"/>
          <w:sz w:val="24"/>
          <w:szCs w:val="24"/>
        </w:rPr>
        <w:t xml:space="preserve">cycles of partial </w:t>
      </w:r>
      <w:proofErr w:type="spellStart"/>
      <w:r w:rsidR="006B5170">
        <w:rPr>
          <w:rFonts w:ascii="Times New Roman" w:hAnsi="Times New Roman" w:cs="Times New Roman"/>
          <w:sz w:val="24"/>
          <w:szCs w:val="24"/>
        </w:rPr>
        <w:t>deprotection</w:t>
      </w:r>
      <w:proofErr w:type="spellEnd"/>
      <w:r w:rsidR="006B5170">
        <w:rPr>
          <w:rFonts w:ascii="Times New Roman" w:hAnsi="Times New Roman" w:cs="Times New Roman"/>
          <w:sz w:val="24"/>
          <w:szCs w:val="24"/>
        </w:rPr>
        <w:t xml:space="preserve"> and coupling with short </w:t>
      </w:r>
      <w:r w:rsidR="00773187">
        <w:rPr>
          <w:rFonts w:ascii="Times New Roman" w:hAnsi="Times New Roman" w:cs="Times New Roman"/>
          <w:sz w:val="24"/>
          <w:szCs w:val="24"/>
        </w:rPr>
        <w:t>OBG</w:t>
      </w:r>
      <w:r w:rsidR="006B5170">
        <w:rPr>
          <w:rFonts w:ascii="Times New Roman" w:hAnsi="Times New Roman" w:cs="Times New Roman"/>
          <w:sz w:val="24"/>
          <w:szCs w:val="24"/>
        </w:rPr>
        <w:t xml:space="preserve">s. The procedure developed for the preparation of the </w:t>
      </w:r>
      <w:proofErr w:type="gramStart"/>
      <w:r w:rsidR="006B5170">
        <w:rPr>
          <w:rFonts w:ascii="Times New Roman" w:hAnsi="Times New Roman" w:cs="Times New Roman"/>
          <w:sz w:val="24"/>
          <w:szCs w:val="24"/>
        </w:rPr>
        <w:t>PBG</w:t>
      </w:r>
      <w:r w:rsidR="003D70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70B6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>) samples</w:t>
      </w:r>
      <w:r w:rsidR="006B5170">
        <w:rPr>
          <w:rFonts w:ascii="Times New Roman" w:hAnsi="Times New Roman" w:cs="Times New Roman"/>
          <w:sz w:val="24"/>
          <w:szCs w:val="24"/>
        </w:rPr>
        <w:t xml:space="preserve"> </w:t>
      </w:r>
      <w:r w:rsidR="005779F9">
        <w:rPr>
          <w:rFonts w:ascii="Times New Roman" w:hAnsi="Times New Roman" w:cs="Times New Roman"/>
          <w:sz w:val="24"/>
          <w:szCs w:val="24"/>
        </w:rPr>
        <w:t>has been described in detail in an earlier publication</w:t>
      </w:r>
      <w:r w:rsidR="003070F2">
        <w:rPr>
          <w:rFonts w:ascii="Times New Roman" w:hAnsi="Times New Roman" w:cs="Times New Roman"/>
          <w:sz w:val="24"/>
          <w:szCs w:val="24"/>
        </w:rPr>
        <w:t xml:space="preserve"> (see Figure 1)</w:t>
      </w:r>
      <w:r w:rsidR="005779F9">
        <w:rPr>
          <w:rFonts w:ascii="Times New Roman" w:hAnsi="Times New Roman" w:cs="Times New Roman"/>
          <w:sz w:val="24"/>
          <w:szCs w:val="24"/>
        </w:rPr>
        <w:t xml:space="preserve">. It </w:t>
      </w:r>
      <w:r w:rsidR="006B5170">
        <w:rPr>
          <w:rFonts w:ascii="Times New Roman" w:hAnsi="Times New Roman" w:cs="Times New Roman"/>
          <w:sz w:val="24"/>
          <w:szCs w:val="24"/>
        </w:rPr>
        <w:t xml:space="preserve">resulted in highly branched macromolecules with a branching functionality </w:t>
      </w:r>
      <w:r w:rsidR="00977E13">
        <w:rPr>
          <w:rFonts w:ascii="Times New Roman" w:hAnsi="Times New Roman" w:cs="Times New Roman"/>
          <w:sz w:val="24"/>
          <w:szCs w:val="24"/>
        </w:rPr>
        <w:t>approaching</w:t>
      </w:r>
      <w:r w:rsidR="006B5170">
        <w:rPr>
          <w:rFonts w:ascii="Times New Roman" w:hAnsi="Times New Roman" w:cs="Times New Roman"/>
          <w:sz w:val="24"/>
          <w:szCs w:val="24"/>
        </w:rPr>
        <w:t xml:space="preserve"> 300 for </w:t>
      </w:r>
      <w:proofErr w:type="gramStart"/>
      <w:r w:rsidR="006B5170">
        <w:rPr>
          <w:rFonts w:ascii="Times New Roman" w:hAnsi="Times New Roman" w:cs="Times New Roman"/>
          <w:sz w:val="24"/>
          <w:szCs w:val="24"/>
        </w:rPr>
        <w:t>PBG</w:t>
      </w:r>
      <w:r w:rsidR="003D70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70B6">
        <w:rPr>
          <w:rFonts w:ascii="Times New Roman" w:hAnsi="Times New Roman" w:cs="Times New Roman"/>
          <w:sz w:val="24"/>
          <w:szCs w:val="24"/>
        </w:rPr>
        <w:t>G3)</w:t>
      </w:r>
      <w:r w:rsidR="00A16284">
        <w:rPr>
          <w:rFonts w:ascii="Times New Roman" w:hAnsi="Times New Roman" w:cs="Times New Roman"/>
          <w:sz w:val="24"/>
          <w:szCs w:val="24"/>
        </w:rPr>
        <w:t>,</w:t>
      </w:r>
      <w:r w:rsidR="006B5170">
        <w:rPr>
          <w:rFonts w:ascii="Times New Roman" w:hAnsi="Times New Roman" w:cs="Times New Roman"/>
          <w:sz w:val="24"/>
          <w:szCs w:val="24"/>
        </w:rPr>
        <w:t xml:space="preserve"> while maintaining a narrow molecular</w:t>
      </w:r>
      <w:r w:rsidR="00977E13">
        <w:rPr>
          <w:rFonts w:ascii="Times New Roman" w:hAnsi="Times New Roman" w:cs="Times New Roman"/>
          <w:sz w:val="24"/>
          <w:szCs w:val="24"/>
        </w:rPr>
        <w:t xml:space="preserve"> weight</w:t>
      </w:r>
      <w:r w:rsidR="006B5170"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977E13">
        <w:rPr>
          <w:rFonts w:ascii="Times New Roman" w:hAnsi="Times New Roman" w:cs="Times New Roman"/>
          <w:sz w:val="24"/>
          <w:szCs w:val="24"/>
        </w:rPr>
        <w:t xml:space="preserve"> (MWD)</w:t>
      </w:r>
      <w:r w:rsidR="006B5170">
        <w:rPr>
          <w:rFonts w:ascii="Times New Roman" w:hAnsi="Times New Roman" w:cs="Times New Roman"/>
          <w:sz w:val="24"/>
          <w:szCs w:val="24"/>
        </w:rPr>
        <w:t xml:space="preserve"> (</w:t>
      </w:r>
      <w:r w:rsidR="006B5170">
        <w:rPr>
          <w:rFonts w:ascii="Times New Roman" w:hAnsi="Times New Roman" w:cs="Times New Roman"/>
          <w:i/>
          <w:sz w:val="24"/>
          <w:szCs w:val="24"/>
        </w:rPr>
        <w:t>M</w:t>
      </w:r>
      <w:r w:rsidR="006B5170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6B51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5170">
        <w:rPr>
          <w:rFonts w:ascii="Times New Roman" w:hAnsi="Times New Roman" w:cs="Times New Roman"/>
          <w:i/>
          <w:sz w:val="24"/>
          <w:szCs w:val="24"/>
        </w:rPr>
        <w:t>M</w:t>
      </w:r>
      <w:r w:rsidR="006B517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6B5170">
        <w:rPr>
          <w:rFonts w:ascii="Times New Roman" w:hAnsi="Times New Roman" w:cs="Times New Roman"/>
          <w:sz w:val="24"/>
          <w:szCs w:val="24"/>
        </w:rPr>
        <w:t xml:space="preserve"> &lt; 1.1)</w:t>
      </w:r>
      <w:r w:rsidR="00977E13">
        <w:rPr>
          <w:rFonts w:ascii="Times New Roman" w:hAnsi="Times New Roman" w:cs="Times New Roman"/>
          <w:sz w:val="24"/>
          <w:szCs w:val="24"/>
        </w:rPr>
        <w:t xml:space="preserve"> for all generations</w:t>
      </w:r>
      <w:r w:rsidR="006B5170">
        <w:rPr>
          <w:rFonts w:ascii="Times New Roman" w:hAnsi="Times New Roman" w:cs="Times New Roman"/>
          <w:sz w:val="24"/>
          <w:szCs w:val="24"/>
        </w:rPr>
        <w:t>.</w:t>
      </w:r>
      <w:r w:rsidR="00C742E1" w:rsidRPr="00C742E1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C742E1" w:rsidRPr="00C742E1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_Ref517613284 \h </w:instrText>
      </w:r>
      <w:r w:rsidR="00C742E1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C742E1" w:rsidRPr="00C742E1">
        <w:rPr>
          <w:rFonts w:ascii="Times New Roman" w:hAnsi="Times New Roman" w:cs="Times New Roman"/>
          <w:sz w:val="24"/>
          <w:szCs w:val="24"/>
          <w:vertAlign w:val="superscript"/>
        </w:rPr>
      </w:r>
      <w:r w:rsidR="00C742E1" w:rsidRPr="00C742E1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C742E1" w:rsidRPr="00C742E1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6B5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CA2F6" w14:textId="77777777" w:rsidR="003070F2" w:rsidRDefault="003070F2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4580A" w14:textId="2652AB39" w:rsidR="003070F2" w:rsidRDefault="00E35D6C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6C">
        <w:rPr>
          <w:noProof/>
          <w:lang w:eastAsia="en-CA"/>
        </w:rPr>
        <w:lastRenderedPageBreak/>
        <w:drawing>
          <wp:inline distT="0" distB="0" distL="0" distR="0" wp14:anchorId="2E511896" wp14:editId="0509B709">
            <wp:extent cx="5943600" cy="12993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062AC" w14:textId="4E32C6C1" w:rsidR="003070F2" w:rsidRDefault="003070F2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18D">
        <w:rPr>
          <w:rFonts w:ascii="Times New Roman" w:hAnsi="Times New Roman" w:cs="Times New Roman"/>
          <w:sz w:val="24"/>
          <w:szCs w:val="24"/>
        </w:rPr>
        <w:t>Schematic r</w:t>
      </w:r>
      <w:r>
        <w:rPr>
          <w:rFonts w:ascii="Times New Roman" w:hAnsi="Times New Roman" w:cs="Times New Roman"/>
          <w:sz w:val="24"/>
          <w:szCs w:val="24"/>
        </w:rPr>
        <w:t>epresentation of the synthetic steps involved in the preparation of the globular arborescent PGAs.</w:t>
      </w:r>
    </w:p>
    <w:p w14:paraId="5DE621F8" w14:textId="77777777" w:rsidR="003070F2" w:rsidRDefault="003070F2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E2362" w14:textId="0F916BAF" w:rsidR="00273A52" w:rsidRPr="0091605B" w:rsidRDefault="006B5170" w:rsidP="003070F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PBG</w:t>
      </w:r>
      <w:r w:rsidR="003D70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70B6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samples were fully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deprotected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labeled with pyrene to yield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</w:rPr>
        <w:t>-PGA</w:t>
      </w:r>
      <w:r w:rsidR="003D70B6">
        <w:rPr>
          <w:rFonts w:ascii="Times New Roman" w:hAnsi="Times New Roman" w:cs="Times New Roman"/>
          <w:sz w:val="24"/>
          <w:szCs w:val="24"/>
        </w:rPr>
        <w:t>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 xml:space="preserve">) </w:t>
      </w:r>
      <w:r w:rsidR="00977E13">
        <w:rPr>
          <w:rFonts w:ascii="Times New Roman" w:hAnsi="Times New Roman" w:cs="Times New Roman"/>
          <w:sz w:val="24"/>
          <w:szCs w:val="24"/>
        </w:rPr>
        <w:t>constructs</w:t>
      </w:r>
      <w:r>
        <w:rPr>
          <w:rFonts w:ascii="Times New Roman" w:hAnsi="Times New Roman" w:cs="Times New Roman"/>
          <w:sz w:val="24"/>
          <w:szCs w:val="24"/>
        </w:rPr>
        <w:t xml:space="preserve"> used in this study. </w:t>
      </w:r>
      <w:r w:rsidR="00977E13">
        <w:rPr>
          <w:rFonts w:ascii="Times New Roman" w:hAnsi="Times New Roman" w:cs="Times New Roman"/>
          <w:sz w:val="24"/>
          <w:szCs w:val="24"/>
        </w:rPr>
        <w:t xml:space="preserve">Their MWD </w:t>
      </w:r>
      <w:r w:rsidR="00A16284">
        <w:rPr>
          <w:rFonts w:ascii="Times New Roman" w:hAnsi="Times New Roman" w:cs="Times New Roman"/>
          <w:sz w:val="24"/>
          <w:szCs w:val="24"/>
        </w:rPr>
        <w:t>was</w:t>
      </w:r>
      <w:r w:rsidR="00977E13">
        <w:rPr>
          <w:rFonts w:ascii="Times New Roman" w:hAnsi="Times New Roman" w:cs="Times New Roman"/>
          <w:sz w:val="24"/>
          <w:szCs w:val="24"/>
        </w:rPr>
        <w:t xml:space="preserve"> characterized by</w:t>
      </w:r>
      <w:r w:rsidR="0003426A">
        <w:rPr>
          <w:rFonts w:ascii="Times New Roman" w:hAnsi="Times New Roman" w:cs="Times New Roman"/>
          <w:sz w:val="24"/>
          <w:szCs w:val="24"/>
        </w:rPr>
        <w:t xml:space="preserve"> gel permeation chromatography</w:t>
      </w:r>
      <w:r w:rsidR="00A16284">
        <w:rPr>
          <w:rFonts w:ascii="Times New Roman" w:hAnsi="Times New Roman" w:cs="Times New Roman"/>
          <w:sz w:val="24"/>
          <w:szCs w:val="24"/>
        </w:rPr>
        <w:t>, while</w:t>
      </w:r>
      <w:r w:rsidR="00977E13">
        <w:rPr>
          <w:rFonts w:ascii="Times New Roman" w:hAnsi="Times New Roman" w:cs="Times New Roman"/>
          <w:sz w:val="24"/>
          <w:szCs w:val="24"/>
        </w:rPr>
        <w:t xml:space="preserve"> dynamic light scattering (DLS) </w:t>
      </w:r>
      <w:r w:rsidR="00A16284">
        <w:rPr>
          <w:rFonts w:ascii="Times New Roman" w:hAnsi="Times New Roman" w:cs="Times New Roman"/>
          <w:sz w:val="24"/>
          <w:szCs w:val="24"/>
        </w:rPr>
        <w:t xml:space="preserve">measurements </w:t>
      </w:r>
      <w:r w:rsidR="00977E13">
        <w:rPr>
          <w:rFonts w:ascii="Times New Roman" w:hAnsi="Times New Roman" w:cs="Times New Roman"/>
          <w:sz w:val="24"/>
          <w:szCs w:val="24"/>
        </w:rPr>
        <w:t xml:space="preserve">provided </w:t>
      </w:r>
      <w:r w:rsidR="00A16284">
        <w:rPr>
          <w:rFonts w:ascii="Times New Roman" w:hAnsi="Times New Roman" w:cs="Times New Roman"/>
          <w:sz w:val="24"/>
          <w:szCs w:val="24"/>
        </w:rPr>
        <w:t>information on</w:t>
      </w:r>
      <w:r w:rsidR="00977E13">
        <w:rPr>
          <w:rFonts w:ascii="Times New Roman" w:hAnsi="Times New Roman" w:cs="Times New Roman"/>
          <w:sz w:val="24"/>
          <w:szCs w:val="24"/>
        </w:rPr>
        <w:t xml:space="preserve"> their internal density which could be related to the average separation distance</w:t>
      </w:r>
      <w:r w:rsidR="00395C21">
        <w:rPr>
          <w:rFonts w:ascii="Times New Roman" w:hAnsi="Times New Roman" w:cs="Times New Roman"/>
          <w:sz w:val="24"/>
          <w:szCs w:val="24"/>
        </w:rPr>
        <w:t xml:space="preserve"> (</w:t>
      </w:r>
      <w:r w:rsidR="00395C21">
        <w:rPr>
          <w:rFonts w:ascii="Times New Roman" w:hAnsi="Times New Roman" w:cs="Times New Roman"/>
          <w:i/>
          <w:sz w:val="24"/>
          <w:szCs w:val="24"/>
        </w:rPr>
        <w:t>d</w:t>
      </w:r>
      <w:r w:rsidR="00395C21">
        <w:rPr>
          <w:rFonts w:ascii="Times New Roman" w:hAnsi="Times New Roman" w:cs="Times New Roman"/>
          <w:sz w:val="24"/>
          <w:szCs w:val="24"/>
          <w:vertAlign w:val="subscript"/>
        </w:rPr>
        <w:t>h-h</w:t>
      </w:r>
      <w:r w:rsidR="00395C21">
        <w:rPr>
          <w:rFonts w:ascii="Times New Roman" w:hAnsi="Times New Roman" w:cs="Times New Roman"/>
          <w:sz w:val="24"/>
          <w:szCs w:val="24"/>
        </w:rPr>
        <w:t>)</w:t>
      </w:r>
      <w:r w:rsidR="00977E13">
        <w:rPr>
          <w:rFonts w:ascii="Times New Roman" w:hAnsi="Times New Roman" w:cs="Times New Roman"/>
          <w:sz w:val="24"/>
          <w:szCs w:val="24"/>
        </w:rPr>
        <w:t xml:space="preserve"> between </w:t>
      </w:r>
      <w:r w:rsidR="00395C21">
        <w:rPr>
          <w:rFonts w:ascii="Times New Roman" w:hAnsi="Times New Roman" w:cs="Times New Roman"/>
          <w:sz w:val="24"/>
          <w:szCs w:val="24"/>
        </w:rPr>
        <w:t xml:space="preserve">the </w:t>
      </w:r>
      <w:r w:rsidR="00537610">
        <w:rPr>
          <w:rFonts w:ascii="Times New Roman" w:hAnsi="Times New Roman" w:cs="Times New Roman"/>
          <w:sz w:val="24"/>
          <w:szCs w:val="24"/>
        </w:rPr>
        <w:t>O</w:t>
      </w:r>
      <w:r w:rsidR="00977E13">
        <w:rPr>
          <w:rFonts w:ascii="Times New Roman" w:hAnsi="Times New Roman" w:cs="Times New Roman"/>
          <w:sz w:val="24"/>
          <w:szCs w:val="24"/>
        </w:rPr>
        <w:t>GA helices</w:t>
      </w:r>
      <w:r w:rsidR="00395C21">
        <w:rPr>
          <w:rFonts w:ascii="Times New Roman" w:hAnsi="Times New Roman" w:cs="Times New Roman"/>
          <w:sz w:val="24"/>
          <w:szCs w:val="24"/>
        </w:rPr>
        <w:t xml:space="preserve"> </w:t>
      </w:r>
      <w:r w:rsidR="00A16284">
        <w:rPr>
          <w:rFonts w:ascii="Times New Roman" w:hAnsi="Times New Roman" w:cs="Times New Roman"/>
          <w:sz w:val="24"/>
          <w:szCs w:val="24"/>
        </w:rPr>
        <w:t>inside</w:t>
      </w:r>
      <w:r w:rsidR="00395C21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395C21">
        <w:rPr>
          <w:rFonts w:ascii="Times New Roman" w:hAnsi="Times New Roman" w:cs="Times New Roman"/>
          <w:sz w:val="24"/>
          <w:szCs w:val="24"/>
        </w:rPr>
        <w:t>PGA</w:t>
      </w:r>
      <w:r w:rsidR="003D70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70B6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>) constructs</w:t>
      </w:r>
      <w:r w:rsidR="00395C21">
        <w:rPr>
          <w:rFonts w:ascii="Times New Roman" w:hAnsi="Times New Roman" w:cs="Times New Roman"/>
          <w:sz w:val="24"/>
          <w:szCs w:val="24"/>
        </w:rPr>
        <w:t xml:space="preserve">. </w:t>
      </w:r>
      <w:r w:rsidR="00A16284">
        <w:rPr>
          <w:rFonts w:ascii="Times New Roman" w:hAnsi="Times New Roman" w:cs="Times New Roman"/>
          <w:sz w:val="24"/>
          <w:szCs w:val="24"/>
        </w:rPr>
        <w:t>S</w:t>
      </w:r>
      <w:r w:rsidR="00395C21">
        <w:rPr>
          <w:rFonts w:ascii="Times New Roman" w:hAnsi="Times New Roman" w:cs="Times New Roman"/>
          <w:sz w:val="24"/>
          <w:szCs w:val="24"/>
        </w:rPr>
        <w:t xml:space="preserve">urprisingly good agreement was obtained between </w:t>
      </w:r>
      <w:r w:rsidR="00395C21">
        <w:rPr>
          <w:rFonts w:ascii="Times New Roman" w:hAnsi="Times New Roman" w:cs="Times New Roman"/>
          <w:i/>
          <w:sz w:val="24"/>
          <w:szCs w:val="24"/>
        </w:rPr>
        <w:t>d</w:t>
      </w:r>
      <w:r w:rsidR="00395C21">
        <w:rPr>
          <w:rFonts w:ascii="Times New Roman" w:hAnsi="Times New Roman" w:cs="Times New Roman"/>
          <w:sz w:val="24"/>
          <w:szCs w:val="24"/>
          <w:vertAlign w:val="subscript"/>
        </w:rPr>
        <w:t>h-h</w:t>
      </w:r>
      <w:r w:rsidR="00395C21">
        <w:rPr>
          <w:rFonts w:ascii="Times New Roman" w:hAnsi="Times New Roman" w:cs="Times New Roman"/>
          <w:sz w:val="24"/>
          <w:szCs w:val="24"/>
        </w:rPr>
        <w:t xml:space="preserve"> and the expected increase in pyrene-pyrene contacts enabled by the proximity</w:t>
      </w:r>
      <w:r w:rsidR="003D70B6">
        <w:rPr>
          <w:rFonts w:ascii="Times New Roman" w:hAnsi="Times New Roman" w:cs="Times New Roman"/>
          <w:sz w:val="24"/>
          <w:szCs w:val="24"/>
        </w:rPr>
        <w:t xml:space="preserve"> of the </w:t>
      </w:r>
      <w:r w:rsidR="0066041C">
        <w:rPr>
          <w:rFonts w:ascii="Times New Roman" w:hAnsi="Times New Roman" w:cs="Times New Roman"/>
          <w:sz w:val="24"/>
          <w:szCs w:val="24"/>
        </w:rPr>
        <w:t>O</w:t>
      </w:r>
      <w:r w:rsidR="003D70B6">
        <w:rPr>
          <w:rFonts w:ascii="Times New Roman" w:hAnsi="Times New Roman" w:cs="Times New Roman"/>
          <w:sz w:val="24"/>
          <w:szCs w:val="24"/>
        </w:rPr>
        <w:t xml:space="preserve">GA helices inside the </w:t>
      </w:r>
      <w:proofErr w:type="gramStart"/>
      <w:r w:rsidR="00395C21">
        <w:rPr>
          <w:rFonts w:ascii="Times New Roman" w:hAnsi="Times New Roman" w:cs="Times New Roman"/>
          <w:sz w:val="24"/>
          <w:szCs w:val="24"/>
        </w:rPr>
        <w:t>PGA</w:t>
      </w:r>
      <w:r w:rsidR="003D70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70B6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D70B6">
        <w:rPr>
          <w:rFonts w:ascii="Times New Roman" w:hAnsi="Times New Roman" w:cs="Times New Roman"/>
          <w:sz w:val="24"/>
          <w:szCs w:val="24"/>
        </w:rPr>
        <w:t>)</w:t>
      </w:r>
      <w:r w:rsidR="00395C21">
        <w:rPr>
          <w:rFonts w:ascii="Times New Roman" w:hAnsi="Times New Roman" w:cs="Times New Roman"/>
          <w:sz w:val="24"/>
          <w:szCs w:val="24"/>
        </w:rPr>
        <w:t xml:space="preserve"> </w:t>
      </w:r>
      <w:r w:rsidR="00A16284">
        <w:rPr>
          <w:rFonts w:ascii="Times New Roman" w:hAnsi="Times New Roman" w:cs="Times New Roman"/>
          <w:sz w:val="24"/>
          <w:szCs w:val="24"/>
        </w:rPr>
        <w:t xml:space="preserve">molecular </w:t>
      </w:r>
      <w:r w:rsidR="00395C21">
        <w:rPr>
          <w:rFonts w:ascii="Times New Roman" w:hAnsi="Times New Roman" w:cs="Times New Roman"/>
          <w:sz w:val="24"/>
          <w:szCs w:val="24"/>
        </w:rPr>
        <w:t xml:space="preserve">volume. </w:t>
      </w:r>
      <w:r w:rsidR="009C6B17">
        <w:rPr>
          <w:rFonts w:ascii="Times New Roman" w:hAnsi="Times New Roman" w:cs="Times New Roman"/>
          <w:sz w:val="24"/>
          <w:szCs w:val="24"/>
        </w:rPr>
        <w:t>This confirm</w:t>
      </w:r>
      <w:r w:rsidR="00A16284">
        <w:rPr>
          <w:rFonts w:ascii="Times New Roman" w:hAnsi="Times New Roman" w:cs="Times New Roman"/>
          <w:sz w:val="24"/>
          <w:szCs w:val="24"/>
        </w:rPr>
        <w:t>s</w:t>
      </w:r>
      <w:r w:rsidR="009C6B17">
        <w:rPr>
          <w:rFonts w:ascii="Times New Roman" w:hAnsi="Times New Roman" w:cs="Times New Roman"/>
          <w:sz w:val="24"/>
          <w:szCs w:val="24"/>
        </w:rPr>
        <w:t xml:space="preserve"> the ability of the dye pyrene to </w:t>
      </w:r>
      <w:r w:rsidR="00CB6206">
        <w:rPr>
          <w:rFonts w:ascii="Times New Roman" w:hAnsi="Times New Roman" w:cs="Times New Roman"/>
          <w:sz w:val="24"/>
          <w:szCs w:val="24"/>
        </w:rPr>
        <w:t xml:space="preserve">accurately </w:t>
      </w:r>
      <w:r w:rsidR="009C6B17">
        <w:rPr>
          <w:rFonts w:ascii="Times New Roman" w:hAnsi="Times New Roman" w:cs="Times New Roman"/>
          <w:sz w:val="24"/>
          <w:szCs w:val="24"/>
        </w:rPr>
        <w:t xml:space="preserve">probe the proximity of different structural motifs inside the crowded interior of </w:t>
      </w:r>
      <w:r w:rsidR="00CB6206">
        <w:rPr>
          <w:rFonts w:ascii="Times New Roman" w:hAnsi="Times New Roman" w:cs="Times New Roman"/>
          <w:sz w:val="24"/>
          <w:szCs w:val="24"/>
        </w:rPr>
        <w:t xml:space="preserve">complex </w:t>
      </w:r>
      <w:r w:rsidR="009C6B17">
        <w:rPr>
          <w:rFonts w:ascii="Times New Roman" w:hAnsi="Times New Roman" w:cs="Times New Roman"/>
          <w:sz w:val="24"/>
          <w:szCs w:val="24"/>
        </w:rPr>
        <w:t>macromolecule</w:t>
      </w:r>
      <w:r w:rsidR="00CB6206">
        <w:rPr>
          <w:rFonts w:ascii="Times New Roman" w:hAnsi="Times New Roman" w:cs="Times New Roman"/>
          <w:sz w:val="24"/>
          <w:szCs w:val="24"/>
        </w:rPr>
        <w:t>s</w:t>
      </w:r>
      <w:r w:rsidR="00B93273">
        <w:rPr>
          <w:rFonts w:ascii="Times New Roman" w:hAnsi="Times New Roman" w:cs="Times New Roman"/>
          <w:sz w:val="24"/>
          <w:szCs w:val="24"/>
        </w:rPr>
        <w:t xml:space="preserve">, in addition to </w:t>
      </w:r>
      <w:r w:rsidR="00CB6206">
        <w:rPr>
          <w:rFonts w:ascii="Times New Roman" w:hAnsi="Times New Roman" w:cs="Times New Roman"/>
          <w:sz w:val="24"/>
          <w:szCs w:val="24"/>
        </w:rPr>
        <w:t xml:space="preserve">quantitatively </w:t>
      </w:r>
      <w:r w:rsidR="00B93273">
        <w:rPr>
          <w:rFonts w:ascii="Times New Roman" w:hAnsi="Times New Roman" w:cs="Times New Roman"/>
          <w:sz w:val="24"/>
          <w:szCs w:val="24"/>
        </w:rPr>
        <w:t xml:space="preserve">describing </w:t>
      </w:r>
      <w:r w:rsidR="00CB6206">
        <w:rPr>
          <w:rFonts w:ascii="Times New Roman" w:hAnsi="Times New Roman" w:cs="Times New Roman"/>
          <w:sz w:val="24"/>
          <w:szCs w:val="24"/>
        </w:rPr>
        <w:t>the internal dynamics and structure of macromolecules in solution</w:t>
      </w:r>
      <w:r w:rsidR="00B93273">
        <w:rPr>
          <w:rFonts w:ascii="Times New Roman" w:hAnsi="Times New Roman" w:cs="Times New Roman"/>
          <w:sz w:val="24"/>
          <w:szCs w:val="24"/>
        </w:rPr>
        <w:t>,</w:t>
      </w:r>
      <w:r w:rsidR="00CB6206">
        <w:rPr>
          <w:rFonts w:ascii="Times New Roman" w:hAnsi="Times New Roman" w:cs="Times New Roman"/>
          <w:sz w:val="24"/>
          <w:szCs w:val="24"/>
        </w:rPr>
        <w:t xml:space="preserve"> </w:t>
      </w:r>
      <w:r w:rsidR="00B93273">
        <w:rPr>
          <w:rFonts w:ascii="Times New Roman" w:hAnsi="Times New Roman" w:cs="Times New Roman"/>
          <w:sz w:val="24"/>
          <w:szCs w:val="24"/>
        </w:rPr>
        <w:t xml:space="preserve">which </w:t>
      </w:r>
      <w:r w:rsidR="0052307C">
        <w:rPr>
          <w:rFonts w:ascii="Times New Roman" w:hAnsi="Times New Roman" w:cs="Times New Roman"/>
          <w:sz w:val="24"/>
          <w:szCs w:val="24"/>
        </w:rPr>
        <w:t>make it</w:t>
      </w:r>
      <w:r w:rsidR="00CB6206">
        <w:rPr>
          <w:rFonts w:ascii="Times New Roman" w:hAnsi="Times New Roman" w:cs="Times New Roman"/>
          <w:sz w:val="24"/>
          <w:szCs w:val="24"/>
        </w:rPr>
        <w:t xml:space="preserve"> an excellent probe to study polypeptide </w:t>
      </w:r>
      <w:proofErr w:type="spellStart"/>
      <w:r w:rsidR="00CB6206">
        <w:rPr>
          <w:rFonts w:ascii="Times New Roman" w:hAnsi="Times New Roman" w:cs="Times New Roman"/>
          <w:sz w:val="24"/>
          <w:szCs w:val="24"/>
        </w:rPr>
        <w:t>mesoglobules</w:t>
      </w:r>
      <w:proofErr w:type="spellEnd"/>
      <w:r w:rsidR="00CB62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022EC" w14:textId="77777777" w:rsidR="0091605B" w:rsidRPr="00273A52" w:rsidRDefault="0091605B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873AD" w14:textId="77777777" w:rsidR="00273A52" w:rsidRPr="00962267" w:rsidRDefault="00962267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67">
        <w:rPr>
          <w:rFonts w:ascii="Times New Roman" w:hAnsi="Times New Roman" w:cs="Times New Roman"/>
          <w:b/>
          <w:sz w:val="24"/>
          <w:szCs w:val="24"/>
        </w:rPr>
        <w:t>EXPERIMENTAL</w:t>
      </w:r>
    </w:p>
    <w:p w14:paraId="6F3A99AC" w14:textId="4C77898A" w:rsidR="00210256" w:rsidRDefault="00210256" w:rsidP="00210256">
      <w:pPr>
        <w:pStyle w:val="DoubleSpace"/>
      </w:pPr>
      <w:r w:rsidRPr="00210256">
        <w:rPr>
          <w:i/>
        </w:rPr>
        <w:t>Chemicals</w:t>
      </w:r>
      <w:r>
        <w:t>: All reagents were purchased from Sigma-Aldrich and used as received unless otherwise stated.</w:t>
      </w:r>
      <w:r w:rsidR="00EC53E6">
        <w:t xml:space="preserve"> </w:t>
      </w:r>
      <w:r>
        <w:t>DMF used for the synthesis was dried over calcium hydride overnight before distillation under reduced pressure.</w:t>
      </w:r>
      <w:r w:rsidR="00EC53E6">
        <w:t xml:space="preserve"> </w:t>
      </w:r>
      <w:r>
        <w:t xml:space="preserve">Doubly distilled deionized water obtained from a Millipore </w:t>
      </w:r>
      <w:proofErr w:type="spellStart"/>
      <w:r>
        <w:lastRenderedPageBreak/>
        <w:t>Milli</w:t>
      </w:r>
      <w:proofErr w:type="spellEnd"/>
      <w:r>
        <w:t xml:space="preserve"> Q UF </w:t>
      </w:r>
      <w:proofErr w:type="gramStart"/>
      <w:r>
        <w:t>Plus</w:t>
      </w:r>
      <w:proofErr w:type="gramEnd"/>
      <w:r>
        <w:t xml:space="preserve"> (Bedford, MA) system was used.</w:t>
      </w:r>
      <w:r w:rsidR="00EC53E6">
        <w:t xml:space="preserve"> </w:t>
      </w:r>
      <w:r w:rsidR="004C118D">
        <w:t>Spectra/</w:t>
      </w:r>
      <w:proofErr w:type="spellStart"/>
      <w:r w:rsidR="004C118D">
        <w:t>Por</w:t>
      </w:r>
      <w:proofErr w:type="spellEnd"/>
      <w:r w:rsidR="004C118D">
        <w:t xml:space="preserve"> d</w:t>
      </w:r>
      <w:r w:rsidR="00D92820">
        <w:t xml:space="preserve">ialysis bags were purchased from </w:t>
      </w:r>
      <w:r w:rsidR="004C118D">
        <w:t>Spectrum</w:t>
      </w:r>
      <w:r w:rsidR="00D92820">
        <w:t>.</w:t>
      </w:r>
    </w:p>
    <w:p w14:paraId="362655FE" w14:textId="60B620A0" w:rsidR="00210256" w:rsidRDefault="00210256" w:rsidP="00210256">
      <w:pPr>
        <w:pStyle w:val="DoubleSpace"/>
      </w:pPr>
      <w:r w:rsidRPr="00210256">
        <w:rPr>
          <w:i/>
        </w:rPr>
        <w:t xml:space="preserve">Preparation of </w:t>
      </w:r>
      <w:proofErr w:type="gramStart"/>
      <w:r w:rsidRPr="00210256">
        <w:rPr>
          <w:i/>
        </w:rPr>
        <w:t>Poly(</w:t>
      </w:r>
      <w:proofErr w:type="gramEnd"/>
      <w:r w:rsidRPr="00210256">
        <w:rPr>
          <w:i/>
          <w:smallCaps/>
        </w:rPr>
        <w:t>l</w:t>
      </w:r>
      <w:r w:rsidRPr="00210256">
        <w:rPr>
          <w:i/>
        </w:rPr>
        <w:t>-glutamic acid) Sodium Salt (</w:t>
      </w:r>
      <w:proofErr w:type="spellStart"/>
      <w:r w:rsidRPr="00210256">
        <w:rPr>
          <w:i/>
        </w:rPr>
        <w:t>PGNa</w:t>
      </w:r>
      <w:proofErr w:type="spellEnd"/>
      <w:r w:rsidRPr="00210256">
        <w:rPr>
          <w:i/>
        </w:rPr>
        <w:t>)</w:t>
      </w:r>
      <w:r w:rsidRPr="00210256">
        <w:t>:</w:t>
      </w:r>
      <w:r>
        <w:t xml:space="preserve"> The </w:t>
      </w:r>
      <w:proofErr w:type="spellStart"/>
      <w:r>
        <w:t>PGNa</w:t>
      </w:r>
      <w:proofErr w:type="spellEnd"/>
      <w:r>
        <w:t xml:space="preserve"> samples were prepared from a series of PBG</w:t>
      </w:r>
      <w:r w:rsidR="00011ED7">
        <w:t>(G</w:t>
      </w:r>
      <w:r w:rsidR="00412584">
        <w:t>Y</w:t>
      </w:r>
      <w:r w:rsidR="00011ED7">
        <w:t xml:space="preserve">) </w:t>
      </w:r>
      <w:r w:rsidR="003A173F">
        <w:t>arborescent polymers</w:t>
      </w:r>
      <w:r>
        <w:t xml:space="preserve"> whose synthesis </w:t>
      </w:r>
      <w:r w:rsidR="0052307C">
        <w:t>was described</w:t>
      </w:r>
      <w:r>
        <w:t xml:space="preserve"> earlier.</w:t>
      </w:r>
      <w:r w:rsidR="007B59A9" w:rsidRPr="007B59A9">
        <w:rPr>
          <w:vertAlign w:val="superscript"/>
        </w:rPr>
        <w:fldChar w:fldCharType="begin"/>
      </w:r>
      <w:r w:rsidR="007B59A9" w:rsidRPr="007B59A9">
        <w:rPr>
          <w:vertAlign w:val="superscript"/>
        </w:rPr>
        <w:instrText xml:space="preserve"> NOTEREF _Ref517613284 \h </w:instrText>
      </w:r>
      <w:r w:rsidR="007B59A9">
        <w:rPr>
          <w:vertAlign w:val="superscript"/>
        </w:rPr>
        <w:instrText xml:space="preserve"> \* MERGEFORMAT </w:instrText>
      </w:r>
      <w:r w:rsidR="007B59A9" w:rsidRPr="007B59A9">
        <w:rPr>
          <w:vertAlign w:val="superscript"/>
        </w:rPr>
      </w:r>
      <w:r w:rsidR="007B59A9" w:rsidRPr="007B59A9">
        <w:rPr>
          <w:vertAlign w:val="superscript"/>
        </w:rPr>
        <w:fldChar w:fldCharType="separate"/>
      </w:r>
      <w:r w:rsidR="001A73E0">
        <w:rPr>
          <w:vertAlign w:val="superscript"/>
        </w:rPr>
        <w:t>16</w:t>
      </w:r>
      <w:r w:rsidR="007B59A9" w:rsidRPr="007B59A9">
        <w:rPr>
          <w:vertAlign w:val="superscript"/>
        </w:rPr>
        <w:fldChar w:fldCharType="end"/>
      </w:r>
      <w:r>
        <w:t xml:space="preserve"> </w:t>
      </w:r>
      <w:r w:rsidR="00CA7642">
        <w:t>The parameters describing t</w:t>
      </w:r>
      <w:r>
        <w:t>heir characteristic</w:t>
      </w:r>
      <w:r w:rsidR="00CA7642">
        <w:t xml:space="preserve"> feature</w:t>
      </w:r>
      <w:r>
        <w:t xml:space="preserve">s </w:t>
      </w:r>
      <w:r w:rsidR="003A173F">
        <w:t>a</w:t>
      </w:r>
      <w:r>
        <w:t xml:space="preserve">re provided in Table 1. The </w:t>
      </w:r>
      <w:proofErr w:type="spellStart"/>
      <w:r>
        <w:t>deprotection</w:t>
      </w:r>
      <w:proofErr w:type="spellEnd"/>
      <w:r>
        <w:t xml:space="preserve"> of the benzyl group</w:t>
      </w:r>
      <w:r w:rsidR="00CA7642">
        <w:t>s</w:t>
      </w:r>
      <w:r w:rsidR="0052307C">
        <w:t>,</w:t>
      </w:r>
      <w:r>
        <w:t xml:space="preserve"> conducted in a similar manner for all </w:t>
      </w:r>
      <w:r w:rsidR="0052307C">
        <w:t xml:space="preserve">the </w:t>
      </w:r>
      <w:proofErr w:type="gramStart"/>
      <w:r>
        <w:t>PBG</w:t>
      </w:r>
      <w:r w:rsidR="00011ED7">
        <w:t>(</w:t>
      </w:r>
      <w:proofErr w:type="gramEnd"/>
      <w:r w:rsidR="00011ED7">
        <w:t>G</w:t>
      </w:r>
      <w:r w:rsidR="00412584">
        <w:t>Y</w:t>
      </w:r>
      <w:r w:rsidR="00011ED7">
        <w:t>)</w:t>
      </w:r>
      <w:r>
        <w:t xml:space="preserve"> samples</w:t>
      </w:r>
      <w:r w:rsidR="0052307C">
        <w:t>,</w:t>
      </w:r>
      <w:r>
        <w:t xml:space="preserve"> is described in more details for PBG</w:t>
      </w:r>
      <w:r w:rsidR="00011ED7">
        <w:t>(G3)</w:t>
      </w:r>
      <w:r>
        <w:t>. In a 25 mL round bottom flask, PBG</w:t>
      </w:r>
      <w:r w:rsidR="00011ED7">
        <w:t>(G3)</w:t>
      </w:r>
      <w:r>
        <w:t xml:space="preserve"> (0.5 g, 2.3 </w:t>
      </w:r>
      <w:proofErr w:type="spellStart"/>
      <w:r w:rsidR="0052307C">
        <w:t>m</w:t>
      </w:r>
      <w:r>
        <w:t>mol</w:t>
      </w:r>
      <w:proofErr w:type="spellEnd"/>
      <w:r>
        <w:t xml:space="preserve"> benzyl glutamate units) was dissolved in 5 mL of </w:t>
      </w:r>
      <w:proofErr w:type="spellStart"/>
      <w:r>
        <w:t>trifluoroacetic</w:t>
      </w:r>
      <w:proofErr w:type="spellEnd"/>
      <w:r>
        <w:t xml:space="preserve"> acid and 0.5 mL of </w:t>
      </w:r>
      <w:proofErr w:type="spellStart"/>
      <w:r>
        <w:t>HBr</w:t>
      </w:r>
      <w:proofErr w:type="spellEnd"/>
      <w:r>
        <w:t xml:space="preserve"> solution in acetic acid (33% </w:t>
      </w:r>
      <w:proofErr w:type="spellStart"/>
      <w:r>
        <w:t>HBr</w:t>
      </w:r>
      <w:proofErr w:type="spellEnd"/>
      <w:r>
        <w:t xml:space="preserve"> by weight;</w:t>
      </w:r>
      <w:r w:rsidR="00EC53E6">
        <w:t xml:space="preserve"> </w:t>
      </w:r>
      <w:r>
        <w:t xml:space="preserve">8.7 </w:t>
      </w:r>
      <w:proofErr w:type="spellStart"/>
      <w:r w:rsidR="0052307C">
        <w:t>m</w:t>
      </w:r>
      <w:r>
        <w:t>mol</w:t>
      </w:r>
      <w:proofErr w:type="spellEnd"/>
      <w:r>
        <w:t xml:space="preserve"> </w:t>
      </w:r>
      <w:proofErr w:type="spellStart"/>
      <w:r>
        <w:t>HBr</w:t>
      </w:r>
      <w:proofErr w:type="spellEnd"/>
      <w:r>
        <w:t>) was added with stirring.</w:t>
      </w:r>
      <w:r w:rsidR="00EC53E6">
        <w:t xml:space="preserve"> </w:t>
      </w:r>
      <w:r>
        <w:t>After</w:t>
      </w:r>
      <w:r w:rsidRPr="00463947">
        <w:t xml:space="preserve"> 3 h</w:t>
      </w:r>
      <w:r>
        <w:t>ours</w:t>
      </w:r>
      <w:r w:rsidRPr="00463947">
        <w:t xml:space="preserve">, </w:t>
      </w:r>
      <w:r>
        <w:t>5 mL of anhydrous diethyl ether w</w:t>
      </w:r>
      <w:r w:rsidR="0066041C">
        <w:t>as</w:t>
      </w:r>
      <w:r w:rsidRPr="00463947">
        <w:t xml:space="preserve"> added to</w:t>
      </w:r>
      <w:r>
        <w:t xml:space="preserve"> </w:t>
      </w:r>
      <w:r w:rsidRPr="00463947">
        <w:t xml:space="preserve">induce </w:t>
      </w:r>
      <w:r>
        <w:t xml:space="preserve">precipitation, </w:t>
      </w:r>
      <w:r w:rsidR="0052307C">
        <w:t xml:space="preserve">followed by </w:t>
      </w:r>
      <w:r w:rsidRPr="00463947">
        <w:t xml:space="preserve">5 mL of acetone </w:t>
      </w:r>
      <w:r>
        <w:t xml:space="preserve">to partially solubilise </w:t>
      </w:r>
      <w:r w:rsidR="00C950BF">
        <w:t>the product.</w:t>
      </w:r>
      <w:r>
        <w:t xml:space="preserve"> The slurry was then added drop-</w:t>
      </w:r>
      <w:r w:rsidRPr="00463947">
        <w:t xml:space="preserve">wise to 150 mL </w:t>
      </w:r>
      <w:r>
        <w:t xml:space="preserve">of </w:t>
      </w:r>
      <w:r w:rsidRPr="00463947">
        <w:t>diethyl ether</w:t>
      </w:r>
      <w:r>
        <w:t xml:space="preserve"> with stirring</w:t>
      </w:r>
      <w:r w:rsidRPr="00463947">
        <w:t>.</w:t>
      </w:r>
      <w:r w:rsidR="00EC53E6">
        <w:t xml:space="preserve"> </w:t>
      </w:r>
      <w:r>
        <w:rPr>
          <w:color w:val="000000"/>
          <w:sz w:val="23"/>
          <w:szCs w:val="23"/>
          <w:lang w:val="en-US" w:eastAsia="en-US"/>
        </w:rPr>
        <w:t>T</w:t>
      </w:r>
      <w:r w:rsidRPr="00BE0DBF">
        <w:rPr>
          <w:color w:val="000000"/>
          <w:sz w:val="23"/>
          <w:szCs w:val="23"/>
          <w:lang w:val="en-US" w:eastAsia="en-US"/>
        </w:rPr>
        <w:t xml:space="preserve">he </w:t>
      </w:r>
      <w:r w:rsidRPr="006303F1">
        <w:rPr>
          <w:color w:val="000000"/>
          <w:szCs w:val="24"/>
          <w:lang w:val="en-US" w:eastAsia="en-US"/>
        </w:rPr>
        <w:t xml:space="preserve">polymer was recovered by suction filtration and washed </w:t>
      </w:r>
      <w:r w:rsidRPr="006303F1">
        <w:rPr>
          <w:szCs w:val="24"/>
        </w:rPr>
        <w:t>three times with 10 mL</w:t>
      </w:r>
      <w:r>
        <w:rPr>
          <w:szCs w:val="24"/>
        </w:rPr>
        <w:t xml:space="preserve"> portions</w:t>
      </w:r>
      <w:r w:rsidR="00C950BF">
        <w:rPr>
          <w:szCs w:val="24"/>
        </w:rPr>
        <w:t xml:space="preserve"> of acetone.</w:t>
      </w:r>
      <w:r w:rsidRPr="006303F1">
        <w:rPr>
          <w:szCs w:val="24"/>
        </w:rPr>
        <w:t xml:space="preserve"> The polymer was further</w:t>
      </w:r>
      <w:r>
        <w:t xml:space="preserve"> purified by suspension in 10 mL of acetone, sonication for 5 min, and s</w:t>
      </w:r>
      <w:r w:rsidR="00C950BF">
        <w:t>uction filtration.</w:t>
      </w:r>
      <w:r>
        <w:t xml:space="preserve"> The resulting chalky white solid was dissolved in 3 mL of DMF and 3 mL of 1 N aqueous </w:t>
      </w:r>
      <w:proofErr w:type="spellStart"/>
      <w:r>
        <w:t>NaOH</w:t>
      </w:r>
      <w:proofErr w:type="spellEnd"/>
      <w:r>
        <w:t xml:space="preserve">, and </w:t>
      </w:r>
      <w:r w:rsidR="0052307C">
        <w:t>dialyzed against H</w:t>
      </w:r>
      <w:r w:rsidR="0052307C" w:rsidRPr="00717641">
        <w:rPr>
          <w:vertAlign w:val="subscript"/>
        </w:rPr>
        <w:t>2</w:t>
      </w:r>
      <w:r w:rsidR="0052307C">
        <w:t>O</w:t>
      </w:r>
      <w:r>
        <w:t xml:space="preserve"> in a regenerated </w:t>
      </w:r>
      <w:r w:rsidR="00D92820">
        <w:t>Spectra/</w:t>
      </w:r>
      <w:proofErr w:type="spellStart"/>
      <w:r w:rsidR="00D92820">
        <w:t>Por</w:t>
      </w:r>
      <w:proofErr w:type="spellEnd"/>
      <w:r w:rsidR="00D92820">
        <w:t xml:space="preserve"> </w:t>
      </w:r>
      <w:r>
        <w:t>cellulose bag</w:t>
      </w:r>
      <w:r w:rsidR="00D92820">
        <w:t xml:space="preserve"> (Spectrum)</w:t>
      </w:r>
      <w:r>
        <w:t xml:space="preserve"> with a 1000 MW cut-off </w:t>
      </w:r>
      <w:r w:rsidR="00C950BF">
        <w:t xml:space="preserve">for 6 hours. </w:t>
      </w:r>
      <w:r>
        <w:t>The solid (0.2 g) was recovered by lyophilisation of the solution c</w:t>
      </w:r>
      <w:r w:rsidR="00C950BF">
        <w:t>ollected from the dialysis bag.</w:t>
      </w:r>
      <w:r>
        <w:t xml:space="preserve"> </w:t>
      </w:r>
      <w:r>
        <w:rPr>
          <w:vertAlign w:val="superscript"/>
        </w:rPr>
        <w:t>1</w:t>
      </w:r>
      <w:r>
        <w:t>H NMR analysis confirmed the absence of benzylic</w:t>
      </w:r>
      <w:r w:rsidR="009251C7">
        <w:t xml:space="preserve"> resonances at 5.0 and 7.3 ppm.</w:t>
      </w:r>
    </w:p>
    <w:p w14:paraId="734077D2" w14:textId="77777777" w:rsidR="00E36F4F" w:rsidRDefault="00E36F4F" w:rsidP="00210256">
      <w:pPr>
        <w:pStyle w:val="DoubleSpace"/>
      </w:pPr>
    </w:p>
    <w:p w14:paraId="0B41AEB3" w14:textId="77777777" w:rsidR="00E36F4F" w:rsidRDefault="00E36F4F" w:rsidP="00210256">
      <w:pPr>
        <w:pStyle w:val="DoubleSpace"/>
      </w:pPr>
    </w:p>
    <w:p w14:paraId="71D7C2CB" w14:textId="77777777" w:rsidR="00E36F4F" w:rsidRDefault="00E36F4F" w:rsidP="00210256">
      <w:pPr>
        <w:pStyle w:val="DoubleSpace"/>
      </w:pPr>
    </w:p>
    <w:p w14:paraId="7D58E7AB" w14:textId="77777777" w:rsidR="00E36F4F" w:rsidRDefault="00E36F4F" w:rsidP="00210256">
      <w:pPr>
        <w:pStyle w:val="DoubleSpace"/>
      </w:pPr>
    </w:p>
    <w:p w14:paraId="56BC8A20" w14:textId="77777777" w:rsidR="00E36F4F" w:rsidRDefault="00E36F4F" w:rsidP="00210256">
      <w:pPr>
        <w:pStyle w:val="DoubleSpace"/>
      </w:pPr>
    </w:p>
    <w:p w14:paraId="77BDCA83" w14:textId="77777777" w:rsidR="00210256" w:rsidRDefault="00210256" w:rsidP="0066041C">
      <w:pPr>
        <w:pStyle w:val="CaptionTNR"/>
        <w:spacing w:before="240" w:after="0"/>
        <w:rPr>
          <w:sz w:val="23"/>
          <w:szCs w:val="23"/>
        </w:rPr>
      </w:pPr>
      <w:bookmarkStart w:id="8" w:name="_Toc321746199"/>
      <w:bookmarkStart w:id="9" w:name="_Toc329087691"/>
      <w:r w:rsidRPr="0012266B">
        <w:rPr>
          <w:b/>
        </w:rPr>
        <w:lastRenderedPageBreak/>
        <w:t xml:space="preserve">Table </w:t>
      </w:r>
      <w:r>
        <w:rPr>
          <w:b/>
        </w:rPr>
        <w:t>1.</w:t>
      </w:r>
      <w:r>
        <w:t xml:space="preserve"> Characteristics of arborescent PBG samples of successive generations</w:t>
      </w:r>
      <w:bookmarkEnd w:id="8"/>
      <w:r>
        <w:t>.</w:t>
      </w:r>
      <w:bookmarkEnd w:id="9"/>
      <w:r w:rsidR="00890D5E" w:rsidRPr="00890D5E">
        <w:rPr>
          <w:vertAlign w:val="superscript"/>
        </w:rPr>
        <w:fldChar w:fldCharType="begin"/>
      </w:r>
      <w:r w:rsidR="00890D5E" w:rsidRPr="00890D5E">
        <w:rPr>
          <w:vertAlign w:val="superscript"/>
        </w:rPr>
        <w:instrText xml:space="preserve"> NOTEREF _Ref517613284 \h </w:instrText>
      </w:r>
      <w:r w:rsidR="00890D5E">
        <w:rPr>
          <w:vertAlign w:val="superscript"/>
        </w:rPr>
        <w:instrText xml:space="preserve"> \* MERGEFORMAT </w:instrText>
      </w:r>
      <w:r w:rsidR="00890D5E" w:rsidRPr="00890D5E">
        <w:rPr>
          <w:vertAlign w:val="superscript"/>
        </w:rPr>
      </w:r>
      <w:r w:rsidR="00890D5E" w:rsidRPr="00890D5E">
        <w:rPr>
          <w:vertAlign w:val="superscript"/>
        </w:rPr>
        <w:fldChar w:fldCharType="separate"/>
      </w:r>
      <w:r w:rsidR="001A73E0">
        <w:rPr>
          <w:vertAlign w:val="superscript"/>
        </w:rPr>
        <w:t>16</w:t>
      </w:r>
      <w:r w:rsidR="00890D5E" w:rsidRPr="00890D5E">
        <w:rPr>
          <w:vertAlign w:val="superscript"/>
        </w:rPr>
        <w:fldChar w:fldCharType="end"/>
      </w:r>
      <w:r w:rsidR="00890D5E">
        <w:rPr>
          <w:sz w:val="23"/>
          <w:szCs w:val="23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283"/>
        <w:gridCol w:w="1423"/>
        <w:gridCol w:w="879"/>
        <w:gridCol w:w="1687"/>
        <w:gridCol w:w="673"/>
        <w:gridCol w:w="1443"/>
        <w:gridCol w:w="986"/>
        <w:gridCol w:w="986"/>
      </w:tblGrid>
      <w:tr w:rsidR="007578C4" w:rsidRPr="007E042C" w14:paraId="29FEE837" w14:textId="77777777" w:rsidTr="00C8094C">
        <w:trPr>
          <w:trHeight w:val="525"/>
        </w:trPr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EA3E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223D20AC" w14:textId="77777777" w:rsidR="007578C4" w:rsidRPr="007E042C" w:rsidRDefault="007578C4" w:rsidP="00C8094C">
            <w:pPr>
              <w:spacing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Generation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194A" w14:textId="60BEC9CB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Graft polymer</w:t>
            </w:r>
            <w:r w:rsidR="005230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5E535" w14:textId="40EBE975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Side</w:t>
            </w:r>
            <w:r w:rsidR="005230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chains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6D402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Branching functionality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9101B94" w14:textId="77777777" w:rsidR="007578C4" w:rsidRPr="007578C4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(nm)*</w:t>
            </w:r>
          </w:p>
        </w:tc>
      </w:tr>
      <w:tr w:rsidR="007578C4" w:rsidRPr="007E042C" w14:paraId="26E888D2" w14:textId="77777777" w:rsidTr="007578C4">
        <w:trPr>
          <w:trHeight w:val="405"/>
        </w:trPr>
        <w:tc>
          <w:tcPr>
            <w:tcW w:w="1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4B97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3AFE1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E04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proofErr w:type="spellEnd"/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g·mol</w:t>
            </w:r>
            <w:proofErr w:type="spellEnd"/>
            <w:r w:rsidRPr="007E042C">
              <w:rPr>
                <w:rFonts w:ascii="Symbol" w:eastAsia="Times New Roman" w:hAnsi="Symbol"/>
                <w:color w:val="000000"/>
                <w:sz w:val="24"/>
                <w:szCs w:val="24"/>
                <w:vertAlign w:val="superscript"/>
              </w:rPr>
              <w:t></w:t>
            </w:r>
            <w:r w:rsidRPr="007E042C">
              <w:rPr>
                <w:rFonts w:ascii="Symbol" w:eastAsia="Times New Roman" w:hAnsi="Symbol"/>
                <w:color w:val="000000"/>
                <w:sz w:val="24"/>
                <w:szCs w:val="24"/>
                <w:vertAlign w:val="superscript"/>
              </w:rPr>
              <w:t>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F2446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w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E04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F93F5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E04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NMR</w:t>
            </w:r>
            <w:proofErr w:type="spellEnd"/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g·mol</w:t>
            </w:r>
            <w:proofErr w:type="spellEnd"/>
            <w:r w:rsidRPr="007E042C">
              <w:rPr>
                <w:rFonts w:ascii="Symbol" w:eastAsia="Times New Roman" w:hAnsi="Symbol"/>
                <w:color w:val="000000"/>
                <w:sz w:val="24"/>
                <w:szCs w:val="24"/>
                <w:vertAlign w:val="superscript"/>
              </w:rPr>
              <w:t></w:t>
            </w:r>
            <w:r w:rsidRPr="007E042C">
              <w:rPr>
                <w:rFonts w:ascii="Symbol" w:eastAsia="Times New Roman" w:hAnsi="Symbol"/>
                <w:color w:val="000000"/>
                <w:sz w:val="24"/>
                <w:szCs w:val="24"/>
                <w:vertAlign w:val="superscript"/>
              </w:rPr>
              <w:t>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BE1AB" w14:textId="4B0E519E" w:rsidR="007578C4" w:rsidRPr="007E042C" w:rsidRDefault="00AA1B55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="007578C4" w:rsidRPr="007E04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D116C" w14:textId="77777777" w:rsidR="007578C4" w:rsidRPr="007E042C" w:rsidRDefault="007578C4" w:rsidP="00C8094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4822DD5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DMF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12516CD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DMSO</w:t>
            </w:r>
          </w:p>
        </w:tc>
      </w:tr>
      <w:tr w:rsidR="007578C4" w:rsidRPr="007E042C" w14:paraId="00F06C47" w14:textId="77777777" w:rsidTr="007578C4">
        <w:trPr>
          <w:trHeight w:val="37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BAB" w14:textId="72F0F037" w:rsidR="007578C4" w:rsidRPr="007E042C" w:rsidRDefault="00094CE5" w:rsidP="00F1424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="00F142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BG</w:t>
            </w:r>
            <w:r w:rsidR="007578C4"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E9F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3.60×10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38E3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F1D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22C6C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F109E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56D27A8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79742F3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78C4" w:rsidRPr="007E042C" w14:paraId="0A7DBD24" w14:textId="77777777" w:rsidTr="007578C4">
        <w:trPr>
          <w:trHeight w:val="37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86FC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24F3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5.30×10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547D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DEE2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42AA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674D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1B4ABE5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B334F80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578C4" w:rsidRPr="007E042C" w14:paraId="3E56A191" w14:textId="77777777" w:rsidTr="007578C4">
        <w:trPr>
          <w:trHeight w:val="37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72D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C8F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1.33×10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12B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7295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E4E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774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7089AB3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023894A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</w:t>
            </w:r>
          </w:p>
        </w:tc>
      </w:tr>
      <w:tr w:rsidR="007578C4" w:rsidRPr="007E042C" w14:paraId="37180C20" w14:textId="77777777" w:rsidTr="007578C4">
        <w:trPr>
          <w:trHeight w:val="375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0EAC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8B8B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4.86×10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09AB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CB79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BF71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DC4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7287844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69AAE28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20.7</w:t>
            </w:r>
          </w:p>
        </w:tc>
      </w:tr>
      <w:tr w:rsidR="007578C4" w:rsidRPr="007E042C" w14:paraId="0567E4DE" w14:textId="77777777" w:rsidTr="007578C4">
        <w:trPr>
          <w:trHeight w:val="375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E811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8FBF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1.06×10</w:t>
            </w: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B5560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70630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546C3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932F" w14:textId="77777777" w:rsidR="007578C4" w:rsidRPr="007E042C" w:rsidRDefault="007578C4" w:rsidP="00C809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E04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36517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9F639" w14:textId="77777777" w:rsidR="007578C4" w:rsidRPr="007E042C" w:rsidRDefault="007578C4" w:rsidP="007578C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33.5</w:t>
            </w:r>
          </w:p>
        </w:tc>
      </w:tr>
    </w:tbl>
    <w:p w14:paraId="7DC3CB5F" w14:textId="5067513D" w:rsidR="007578C4" w:rsidRDefault="00210256" w:rsidP="0066041C">
      <w:pPr>
        <w:pStyle w:val="DoubleSpace"/>
        <w:spacing w:after="240"/>
        <w:rPr>
          <w:szCs w:val="24"/>
          <w:lang w:val="en-US"/>
        </w:rPr>
      </w:pPr>
      <w:r>
        <w:rPr>
          <w:szCs w:val="24"/>
          <w:lang w:val="en-US"/>
        </w:rPr>
        <w:t>†</w:t>
      </w:r>
      <w:proofErr w:type="spellStart"/>
      <w:r w:rsidRPr="007E042C">
        <w:rPr>
          <w:i/>
          <w:szCs w:val="24"/>
          <w:lang w:val="en-US"/>
        </w:rPr>
        <w:t>M</w:t>
      </w:r>
      <w:r w:rsidRPr="007E042C">
        <w:rPr>
          <w:i/>
          <w:szCs w:val="24"/>
          <w:vertAlign w:val="subscript"/>
          <w:lang w:val="en-US"/>
        </w:rPr>
        <w:t>n</w:t>
      </w:r>
      <w:proofErr w:type="spellEnd"/>
      <w:r>
        <w:rPr>
          <w:szCs w:val="24"/>
          <w:lang w:val="en-US"/>
        </w:rPr>
        <w:t xml:space="preserve"> calculated using a</w:t>
      </w:r>
      <w:r w:rsidR="00A63A57">
        <w:rPr>
          <w:szCs w:val="24"/>
          <w:lang w:val="en-US"/>
        </w:rPr>
        <w:t xml:space="preserve"> </w:t>
      </w:r>
      <w:r w:rsidR="0052307C">
        <w:rPr>
          <w:szCs w:val="24"/>
          <w:lang w:val="en-US"/>
        </w:rPr>
        <w:t xml:space="preserve">number-average </w:t>
      </w:r>
      <w:r w:rsidR="00A63A57">
        <w:rPr>
          <w:szCs w:val="24"/>
          <w:lang w:val="en-US"/>
        </w:rPr>
        <w:t>degree of polymerization (</w:t>
      </w:r>
      <w:proofErr w:type="spellStart"/>
      <w:r w:rsidR="00AA1B55">
        <w:rPr>
          <w:i/>
          <w:szCs w:val="24"/>
          <w:lang w:val="en-US"/>
        </w:rPr>
        <w:t>X</w:t>
      </w:r>
      <w:r w:rsidRPr="00642EF0">
        <w:rPr>
          <w:szCs w:val="24"/>
          <w:vertAlign w:val="subscript"/>
          <w:lang w:val="en-US"/>
        </w:rPr>
        <w:t>n</w:t>
      </w:r>
      <w:proofErr w:type="spellEnd"/>
      <w:r w:rsidR="00A63A57">
        <w:rPr>
          <w:szCs w:val="24"/>
          <w:lang w:val="en-US"/>
        </w:rPr>
        <w:t xml:space="preserve">) </w:t>
      </w:r>
      <w:r>
        <w:rPr>
          <w:szCs w:val="24"/>
          <w:lang w:val="en-US"/>
        </w:rPr>
        <w:t xml:space="preserve">of 16 determined from </w:t>
      </w:r>
      <w:r w:rsidRPr="007E042C">
        <w:rPr>
          <w:szCs w:val="24"/>
          <w:vertAlign w:val="superscript"/>
          <w:lang w:val="en-US"/>
        </w:rPr>
        <w:t>1</w:t>
      </w:r>
      <w:r>
        <w:rPr>
          <w:szCs w:val="24"/>
          <w:lang w:val="en-US"/>
        </w:rPr>
        <w:t>H NMR spectroscopy.</w:t>
      </w:r>
      <w:r w:rsidR="007578C4">
        <w:rPr>
          <w:szCs w:val="24"/>
          <w:lang w:val="en-US"/>
        </w:rPr>
        <w:t xml:space="preserve"> </w:t>
      </w:r>
      <w:r w:rsidR="007578C4" w:rsidRPr="007578C4">
        <w:rPr>
          <w:szCs w:val="24"/>
          <w:lang w:val="en-US"/>
        </w:rPr>
        <w:t>*</w:t>
      </w:r>
      <w:r w:rsidR="007578C4">
        <w:rPr>
          <w:szCs w:val="24"/>
          <w:lang w:val="en-US"/>
        </w:rPr>
        <w:t xml:space="preserve"> With 0.05% </w:t>
      </w:r>
      <w:proofErr w:type="spellStart"/>
      <w:r w:rsidR="007578C4">
        <w:rPr>
          <w:szCs w:val="24"/>
          <w:lang w:val="en-US"/>
        </w:rPr>
        <w:t>LiCl</w:t>
      </w:r>
      <w:proofErr w:type="spellEnd"/>
      <w:r w:rsidR="007578C4">
        <w:rPr>
          <w:szCs w:val="24"/>
          <w:lang w:val="en-US"/>
        </w:rPr>
        <w:t>.</w:t>
      </w:r>
    </w:p>
    <w:p w14:paraId="5B5DFA97" w14:textId="37F02973" w:rsidR="001C0DFE" w:rsidRDefault="001C0DFE" w:rsidP="001C0DFE">
      <w:pPr>
        <w:pStyle w:val="DoubleSpace"/>
      </w:pPr>
      <w:r w:rsidRPr="001C0DFE">
        <w:rPr>
          <w:i/>
        </w:rPr>
        <w:t xml:space="preserve">Coupling of PMA with </w:t>
      </w:r>
      <w:proofErr w:type="spellStart"/>
      <w:r w:rsidRPr="001C0DFE">
        <w:rPr>
          <w:i/>
        </w:rPr>
        <w:t>PGNa</w:t>
      </w:r>
      <w:proofErr w:type="spellEnd"/>
      <w:r w:rsidRPr="001C0DFE">
        <w:t>:</w:t>
      </w:r>
      <w:r w:rsidRPr="00232B5E">
        <w:t xml:space="preserve"> </w:t>
      </w:r>
      <w:r>
        <w:t xml:space="preserve">Covalent attachment of 1-pyrenemethylamine (PMA) to the </w:t>
      </w:r>
      <w:proofErr w:type="gramStart"/>
      <w:r w:rsidR="0050740B">
        <w:t>PGA(</w:t>
      </w:r>
      <w:proofErr w:type="gramEnd"/>
      <w:r w:rsidR="0050740B">
        <w:t>G</w:t>
      </w:r>
      <w:r w:rsidR="00412584">
        <w:t>Y</w:t>
      </w:r>
      <w:r w:rsidR="0050740B">
        <w:t>) samples</w:t>
      </w:r>
      <w:r>
        <w:t xml:space="preserve"> was performed by using </w:t>
      </w:r>
      <w:proofErr w:type="spellStart"/>
      <w:r>
        <w:t>carbodiimide</w:t>
      </w:r>
      <w:proofErr w:type="spellEnd"/>
      <w:r>
        <w:t xml:space="preserve"> coupling as outlined in Scheme 1. PMA was obtained by neutralizing 0</w:t>
      </w:r>
      <w:r w:rsidR="00890D5E">
        <w:t>.</w:t>
      </w:r>
      <w:r>
        <w:t>5 g of 1-pyrenemethylamine hydrochloride (0.5 g) with 50 mL of 1 N NH</w:t>
      </w:r>
      <w:r w:rsidRPr="004F108A">
        <w:rPr>
          <w:vertAlign w:val="subscript"/>
        </w:rPr>
        <w:t>4</w:t>
      </w:r>
      <w:r>
        <w:t>OH aqueous solution.</w:t>
      </w:r>
      <w:r w:rsidR="00EC53E6">
        <w:t xml:space="preserve"> </w:t>
      </w:r>
      <w:r>
        <w:t xml:space="preserve">The resulting PMA was extracted into hexane (6 × 50 mL washes), dehydrated over </w:t>
      </w:r>
      <w:proofErr w:type="spellStart"/>
      <w:r>
        <w:t>NaOH</w:t>
      </w:r>
      <w:proofErr w:type="spellEnd"/>
      <w:r>
        <w:t xml:space="preserve"> pellets (0.5 g), and finally dried under vacuum.</w:t>
      </w:r>
      <w:r w:rsidRPr="00F6765B">
        <w:t xml:space="preserve"> </w:t>
      </w:r>
    </w:p>
    <w:p w14:paraId="3F634F18" w14:textId="77777777" w:rsidR="001C0DFE" w:rsidRDefault="005229BE" w:rsidP="005229BE">
      <w:pPr>
        <w:pStyle w:val="DoubleSpace"/>
        <w:jc w:val="center"/>
      </w:pPr>
      <w:r>
        <w:object w:dxaOrig="8539" w:dyaOrig="3355" w14:anchorId="5672AB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77.75pt" o:ole="">
            <v:imagedata r:id="rId10" o:title=""/>
          </v:shape>
          <o:OLEObject Type="Embed" ProgID="ACD.ChemSketch.20" ShapeID="_x0000_i1025" DrawAspect="Content" ObjectID="_1598856890" r:id="rId11"/>
        </w:object>
      </w:r>
    </w:p>
    <w:p w14:paraId="5FDE1632" w14:textId="77777777" w:rsidR="001C0DFE" w:rsidRDefault="001C0DFE" w:rsidP="001C0DFE">
      <w:pPr>
        <w:pStyle w:val="CaptionTNR"/>
      </w:pPr>
      <w:bookmarkStart w:id="10" w:name="_Toc320789011"/>
      <w:bookmarkStart w:id="11" w:name="_Toc329087799"/>
      <w:r w:rsidRPr="00467F1F">
        <w:rPr>
          <w:b/>
        </w:rPr>
        <w:t xml:space="preserve">Scheme </w:t>
      </w:r>
      <w:r>
        <w:rPr>
          <w:b/>
        </w:rPr>
        <w:t>1.</w:t>
      </w:r>
      <w:r w:rsidR="009251C7">
        <w:t xml:space="preserve"> Labe</w:t>
      </w:r>
      <w:r>
        <w:t xml:space="preserve">ling reaction of </w:t>
      </w:r>
      <w:proofErr w:type="gramStart"/>
      <w:r>
        <w:t>poly(</w:t>
      </w:r>
      <w:proofErr w:type="gramEnd"/>
      <w:r w:rsidRPr="00AC4676">
        <w:rPr>
          <w:smallCaps/>
        </w:rPr>
        <w:t>l</w:t>
      </w:r>
      <w:r>
        <w:t>-glutamic acid) sodium salt with</w:t>
      </w:r>
      <w:r w:rsidRPr="00412BC9">
        <w:t xml:space="preserve"> PMA.</w:t>
      </w:r>
      <w:bookmarkEnd w:id="10"/>
      <w:bookmarkEnd w:id="11"/>
    </w:p>
    <w:p w14:paraId="66066B22" w14:textId="63ABDC5F" w:rsidR="001C0DFE" w:rsidRDefault="009251C7" w:rsidP="001C0DFE">
      <w:pPr>
        <w:pStyle w:val="DoubleSpace"/>
      </w:pPr>
      <w:r>
        <w:lastRenderedPageBreak/>
        <w:t>As an example of a label</w:t>
      </w:r>
      <w:r w:rsidR="001C0DFE" w:rsidRPr="00C9480C">
        <w:t xml:space="preserve">ing reaction, </w:t>
      </w:r>
      <w:proofErr w:type="spellStart"/>
      <w:proofErr w:type="gramStart"/>
      <w:r w:rsidR="001C0DFE">
        <w:t>PGNa</w:t>
      </w:r>
      <w:proofErr w:type="spellEnd"/>
      <w:r w:rsidR="006F4979">
        <w:t>(</w:t>
      </w:r>
      <w:proofErr w:type="gramEnd"/>
      <w:r w:rsidR="006F4979">
        <w:t>G3)</w:t>
      </w:r>
      <w:r w:rsidR="001C0DFE" w:rsidRPr="00C9480C">
        <w:t xml:space="preserve"> (</w:t>
      </w:r>
      <w:r w:rsidR="001C0DFE">
        <w:t>11.3</w:t>
      </w:r>
      <w:r w:rsidR="001C0DFE" w:rsidRPr="00C9480C">
        <w:t xml:space="preserve"> mg, </w:t>
      </w:r>
      <w:r w:rsidR="001C0DFE">
        <w:t>7</w:t>
      </w:r>
      <w:r w:rsidR="001C0DFE" w:rsidRPr="00C9480C">
        <w:t>.</w:t>
      </w:r>
      <w:r w:rsidR="001C0DFE">
        <w:t>5</w:t>
      </w:r>
      <w:r w:rsidR="001C0DFE">
        <w:sym w:font="Wingdings 2" w:char="F0CD"/>
      </w:r>
      <w:r w:rsidR="001C0DFE" w:rsidRPr="00C9480C">
        <w:t>10</w:t>
      </w:r>
      <w:r w:rsidR="001C0DFE" w:rsidRPr="00CB3686">
        <w:rPr>
          <w:rFonts w:ascii="Symbol" w:hAnsi="Symbol"/>
          <w:vertAlign w:val="superscript"/>
        </w:rPr>
        <w:t></w:t>
      </w:r>
      <w:r w:rsidR="001C0DFE" w:rsidRPr="00CB3686">
        <w:rPr>
          <w:rFonts w:ascii="Symbol" w:hAnsi="Symbol"/>
          <w:vertAlign w:val="superscript"/>
        </w:rPr>
        <w:t></w:t>
      </w:r>
      <w:r w:rsidR="001C0DFE" w:rsidRPr="00C9480C">
        <w:t xml:space="preserve"> </w:t>
      </w:r>
      <w:proofErr w:type="spellStart"/>
      <w:r w:rsidR="001C0DFE" w:rsidRPr="00C9480C">
        <w:t>mol</w:t>
      </w:r>
      <w:proofErr w:type="spellEnd"/>
      <w:r w:rsidR="001C0DFE" w:rsidRPr="00C9480C">
        <w:t xml:space="preserve"> glutam</w:t>
      </w:r>
      <w:r w:rsidR="001C0DFE">
        <w:t xml:space="preserve">ate units) was dissolved in 0.5 mL water, followed by PMA (1.77 mg, 7.6 </w:t>
      </w:r>
      <w:r w:rsidR="001C0DFE">
        <w:sym w:font="Wingdings 2" w:char="F0CD"/>
      </w:r>
      <w:r w:rsidR="001C0DFE">
        <w:t xml:space="preserve"> 10</w:t>
      </w:r>
      <w:r w:rsidR="001C0DFE">
        <w:rPr>
          <w:rFonts w:ascii="Symbol" w:hAnsi="Symbol"/>
          <w:vertAlign w:val="superscript"/>
        </w:rPr>
        <w:t></w:t>
      </w:r>
      <w:r w:rsidR="001C0DFE">
        <w:rPr>
          <w:rFonts w:ascii="Symbol" w:hAnsi="Symbol"/>
          <w:vertAlign w:val="superscript"/>
        </w:rPr>
        <w:t></w:t>
      </w:r>
      <w:r w:rsidR="001C0DFE">
        <w:t xml:space="preserve"> </w:t>
      </w:r>
      <w:proofErr w:type="spellStart"/>
      <w:r w:rsidR="001C0DFE">
        <w:t>mol</w:t>
      </w:r>
      <w:proofErr w:type="spellEnd"/>
      <w:r w:rsidR="001C0DFE">
        <w:t>), and the drop-wise addition of 2.5 mL dry DMF.</w:t>
      </w:r>
      <w:r w:rsidR="00EC53E6">
        <w:t xml:space="preserve"> </w:t>
      </w:r>
      <w:r w:rsidR="001C0DFE">
        <w:t>After stirrin</w:t>
      </w:r>
      <w:r w:rsidR="001C0DFE" w:rsidRPr="00893EA5">
        <w:t xml:space="preserve">g for 10 min </w:t>
      </w:r>
      <w:r w:rsidR="001C0DFE" w:rsidRPr="00B44D99">
        <w:rPr>
          <w:i/>
        </w:rPr>
        <w:t>N</w:t>
      </w:r>
      <w:r w:rsidR="001C0DFE">
        <w:t>-(3-d</w:t>
      </w:r>
      <w:r w:rsidR="001C0DFE" w:rsidRPr="00893EA5">
        <w:t>imethylaminopropyl)-</w:t>
      </w:r>
      <w:r w:rsidR="001C0DFE" w:rsidRPr="00B44D99">
        <w:rPr>
          <w:i/>
        </w:rPr>
        <w:t>N</w:t>
      </w:r>
      <w:r w:rsidR="001C0DFE" w:rsidRPr="00893EA5">
        <w:t>′-</w:t>
      </w:r>
      <w:proofErr w:type="spellStart"/>
      <w:r w:rsidR="001C0DFE" w:rsidRPr="00893EA5">
        <w:t>ethylcarbodiimide</w:t>
      </w:r>
      <w:proofErr w:type="spellEnd"/>
      <w:r w:rsidR="001C0DFE" w:rsidRPr="00893EA5">
        <w:t xml:space="preserve"> hydrochloride (EDC) (1.67 </w:t>
      </w:r>
      <w:r w:rsidR="001C0DFE">
        <w:t>mg, 8.7</w:t>
      </w:r>
      <w:r w:rsidR="001C0DFE">
        <w:sym w:font="Wingdings 2" w:char="F0CD"/>
      </w:r>
      <w:r w:rsidR="001C0DFE">
        <w:t>10</w:t>
      </w:r>
      <w:r w:rsidR="001C0DFE">
        <w:rPr>
          <w:rFonts w:ascii="Symbol" w:hAnsi="Symbol"/>
          <w:vertAlign w:val="superscript"/>
        </w:rPr>
        <w:t></w:t>
      </w:r>
      <w:r w:rsidR="001C0DFE">
        <w:rPr>
          <w:rFonts w:ascii="Symbol" w:hAnsi="Symbol"/>
          <w:vertAlign w:val="superscript"/>
        </w:rPr>
        <w:t></w:t>
      </w:r>
      <w:r w:rsidR="001C0DFE">
        <w:t xml:space="preserve"> </w:t>
      </w:r>
      <w:proofErr w:type="spellStart"/>
      <w:r w:rsidR="001C0DFE">
        <w:t>mol</w:t>
      </w:r>
      <w:proofErr w:type="spellEnd"/>
      <w:r w:rsidR="001C0DFE">
        <w:t xml:space="preserve">, </w:t>
      </w:r>
      <w:proofErr w:type="gramStart"/>
      <w:r w:rsidR="001C0DFE">
        <w:t>1.2</w:t>
      </w:r>
      <w:proofErr w:type="gramEnd"/>
      <w:r w:rsidR="001C0DFE">
        <w:t xml:space="preserve"> molar equivalents with respect to PMA) was added.</w:t>
      </w:r>
      <w:r w:rsidR="00EC53E6">
        <w:t xml:space="preserve"> </w:t>
      </w:r>
      <w:r w:rsidR="001C0DFE">
        <w:t xml:space="preserve">After 5 hours the solution was acidified with 0.2 mL of 1 M </w:t>
      </w:r>
      <w:proofErr w:type="spellStart"/>
      <w:r w:rsidR="001C0DFE">
        <w:t>HCl</w:t>
      </w:r>
      <w:proofErr w:type="spellEnd"/>
      <w:r w:rsidR="001C0DFE">
        <w:t xml:space="preserve"> and the solvent was evaporated under a stream of air.</w:t>
      </w:r>
      <w:r w:rsidR="00EC53E6">
        <w:t xml:space="preserve"> </w:t>
      </w:r>
      <w:r w:rsidR="001C0DFE">
        <w:t xml:space="preserve">The residue was dissolved in 4 mL of 1 M </w:t>
      </w:r>
      <w:proofErr w:type="spellStart"/>
      <w:r w:rsidR="001C0DFE">
        <w:t>NaOH</w:t>
      </w:r>
      <w:proofErr w:type="spellEnd"/>
      <w:r w:rsidR="001C0DFE">
        <w:t xml:space="preserve"> and unreacted </w:t>
      </w:r>
      <w:r w:rsidR="00F33173">
        <w:t xml:space="preserve">PMA </w:t>
      </w:r>
      <w:r w:rsidR="001C0DFE">
        <w:t>was removed by liquid-liquid extraction using hexane</w:t>
      </w:r>
      <w:r w:rsidR="001C0DFE" w:rsidRPr="007947E2">
        <w:t xml:space="preserve"> </w:t>
      </w:r>
      <w:r w:rsidR="001C0DFE">
        <w:t>aliquots (7 × 4 mL).</w:t>
      </w:r>
      <w:r w:rsidR="00EC53E6">
        <w:t xml:space="preserve"> </w:t>
      </w:r>
      <w:r w:rsidR="001C0DFE">
        <w:t xml:space="preserve">The aqueous solution was </w:t>
      </w:r>
      <w:r w:rsidR="00F33173">
        <w:t>dialyzed for 15 hours in</w:t>
      </w:r>
      <w:r w:rsidR="001C0DFE">
        <w:t xml:space="preserve"> a 1000 MW cut-off bag immersed in 200 mL methanol, to further remove any unreacted pyrene</w:t>
      </w:r>
      <w:r w:rsidR="00F33173">
        <w:t>, and then</w:t>
      </w:r>
      <w:r w:rsidR="001C0DFE">
        <w:t xml:space="preserve"> </w:t>
      </w:r>
      <w:r w:rsidR="00F33173">
        <w:t>against</w:t>
      </w:r>
      <w:r w:rsidR="001C0DFE">
        <w:t xml:space="preserve"> 1 L of water (</w:t>
      </w:r>
      <w:proofErr w:type="spellStart"/>
      <w:r w:rsidR="001C0DFE">
        <w:t>Milli</w:t>
      </w:r>
      <w:proofErr w:type="spellEnd"/>
      <w:r w:rsidR="001C0DFE">
        <w:t xml:space="preserve"> Q doubly distilled)</w:t>
      </w:r>
      <w:r w:rsidR="001C0DFE" w:rsidRPr="00CB32C4">
        <w:t>.</w:t>
      </w:r>
      <w:r w:rsidR="00EC53E6">
        <w:t xml:space="preserve"> </w:t>
      </w:r>
      <w:r w:rsidR="001C0DFE" w:rsidRPr="00CB32C4">
        <w:t xml:space="preserve">After </w:t>
      </w:r>
      <w:r w:rsidR="001C0DFE">
        <w:t xml:space="preserve">changing the water bath 4 times within 8 hours, </w:t>
      </w:r>
      <w:r w:rsidR="001C0DFE" w:rsidRPr="00CB32C4">
        <w:t>the content of the dialysis bag w</w:t>
      </w:r>
      <w:r w:rsidR="001C0DFE">
        <w:t>as</w:t>
      </w:r>
      <w:r w:rsidR="001C0DFE" w:rsidRPr="00CB32C4">
        <w:t xml:space="preserve"> freeze</w:t>
      </w:r>
      <w:r w:rsidR="00F33173">
        <w:t>-</w:t>
      </w:r>
      <w:r w:rsidR="00F33173" w:rsidRPr="00CB32C4">
        <w:t>dr</w:t>
      </w:r>
      <w:r w:rsidR="00F33173">
        <w:t xml:space="preserve">ied </w:t>
      </w:r>
      <w:r w:rsidR="001C0DFE">
        <w:t>on</w:t>
      </w:r>
      <w:r w:rsidR="001C0DFE" w:rsidRPr="00CB32C4">
        <w:t xml:space="preserve"> </w:t>
      </w:r>
      <w:r w:rsidR="001C0DFE">
        <w:t xml:space="preserve">a </w:t>
      </w:r>
      <w:proofErr w:type="spellStart"/>
      <w:r w:rsidR="001C0DFE" w:rsidRPr="00CB32C4">
        <w:t>Labconco</w:t>
      </w:r>
      <w:proofErr w:type="spellEnd"/>
      <w:r w:rsidR="001C0DFE" w:rsidRPr="00CB32C4">
        <w:t xml:space="preserve"> </w:t>
      </w:r>
      <w:proofErr w:type="spellStart"/>
      <w:r w:rsidR="001C0DFE" w:rsidRPr="00CB32C4">
        <w:t>Freezone</w:t>
      </w:r>
      <w:proofErr w:type="spellEnd"/>
      <w:r w:rsidR="001C0DFE" w:rsidRPr="00CB32C4">
        <w:t xml:space="preserve"> 6</w:t>
      </w:r>
      <w:r w:rsidR="001C0DFE">
        <w:t xml:space="preserve"> apparatus</w:t>
      </w:r>
      <w:r w:rsidR="001C0DFE" w:rsidRPr="00CB32C4">
        <w:t>.</w:t>
      </w:r>
      <w:r w:rsidR="00EC53E6">
        <w:t xml:space="preserve"> </w:t>
      </w:r>
      <w:r w:rsidR="001C0DFE" w:rsidRPr="00CB32C4">
        <w:t>The product</w:t>
      </w:r>
      <w:r w:rsidR="001C0DFE">
        <w:t>,</w:t>
      </w:r>
      <w:r w:rsidR="001C0DFE" w:rsidRPr="00CB32C4">
        <w:t xml:space="preserve"> </w:t>
      </w:r>
      <w:proofErr w:type="spellStart"/>
      <w:r w:rsidR="001C0DFE">
        <w:t>Py-</w:t>
      </w:r>
      <w:proofErr w:type="gramStart"/>
      <w:r w:rsidR="001C0DFE">
        <w:t>PGNa</w:t>
      </w:r>
      <w:proofErr w:type="spellEnd"/>
      <w:r w:rsidR="006F4979">
        <w:t>(</w:t>
      </w:r>
      <w:proofErr w:type="gramEnd"/>
      <w:r w:rsidR="006F4979">
        <w:t>G3)</w:t>
      </w:r>
      <w:r w:rsidR="001C0DFE">
        <w:t xml:space="preserve"> (7.2 mg),</w:t>
      </w:r>
      <w:r w:rsidR="001C0DFE" w:rsidRPr="00CB32C4">
        <w:t xml:space="preserve"> was </w:t>
      </w:r>
      <w:r w:rsidR="001C0DFE">
        <w:t xml:space="preserve">obtained as a </w:t>
      </w:r>
      <w:r w:rsidR="001C0DFE" w:rsidRPr="00CB32C4">
        <w:t>white</w:t>
      </w:r>
      <w:r w:rsidR="001C0DFE">
        <w:t xml:space="preserve"> solid with 6.6</w:t>
      </w:r>
      <w:r>
        <w:t>% of the structural units label</w:t>
      </w:r>
      <w:r w:rsidR="001C0DFE">
        <w:t>ed</w:t>
      </w:r>
      <w:r w:rsidR="001C0DFE" w:rsidRPr="00CB32C4">
        <w:t>.</w:t>
      </w:r>
      <w:r w:rsidR="001C0DFE">
        <w:t xml:space="preserve"> </w:t>
      </w:r>
    </w:p>
    <w:p w14:paraId="1F48D191" w14:textId="1F890D5F" w:rsidR="001C0DFE" w:rsidRDefault="001C0DFE" w:rsidP="001C0DFE">
      <w:pPr>
        <w:pStyle w:val="DoubleSpace"/>
      </w:pPr>
      <w:r w:rsidRPr="001C0DFE">
        <w:rPr>
          <w:i/>
        </w:rPr>
        <w:t>Acidification and Pyrene Content Determination</w:t>
      </w:r>
      <w:r w:rsidRPr="001C0DFE">
        <w:t>:</w:t>
      </w:r>
      <w:r w:rsidR="00EC53E6">
        <w:t xml:space="preserve"> </w:t>
      </w:r>
      <w:r>
        <w:t xml:space="preserve">The pyrene content of the labeled </w:t>
      </w:r>
      <w:proofErr w:type="spellStart"/>
      <w:r>
        <w:t>Py</w:t>
      </w:r>
      <w:proofErr w:type="spellEnd"/>
      <w:r>
        <w:t>-</w:t>
      </w:r>
      <w:proofErr w:type="gramStart"/>
      <w:r>
        <w:t>PGA</w:t>
      </w:r>
      <w:r w:rsidR="006F4979">
        <w:t>(</w:t>
      </w:r>
      <w:proofErr w:type="gramEnd"/>
      <w:r w:rsidR="006F4979">
        <w:t>G</w:t>
      </w:r>
      <w:r w:rsidR="00412584">
        <w:t>Y</w:t>
      </w:r>
      <w:r>
        <w:t xml:space="preserve">) samples was determined </w:t>
      </w:r>
      <w:r w:rsidR="006F4979">
        <w:t xml:space="preserve">from </w:t>
      </w:r>
      <w:r>
        <w:t>the absor</w:t>
      </w:r>
      <w:r w:rsidR="006F4979">
        <w:t>bance</w:t>
      </w:r>
      <w:r w:rsidRPr="00591CC6">
        <w:rPr>
          <w:i/>
        </w:rPr>
        <w:t xml:space="preserve"> A</w:t>
      </w:r>
      <w:r>
        <w:t xml:space="preserve"> at </w:t>
      </w:r>
      <w:r w:rsidRPr="00C749F6">
        <w:t>344 nm</w:t>
      </w:r>
      <w:r>
        <w:t xml:space="preserve"> of a </w:t>
      </w:r>
      <w:proofErr w:type="spellStart"/>
      <w:r>
        <w:t>Py</w:t>
      </w:r>
      <w:proofErr w:type="spellEnd"/>
      <w:r>
        <w:t>-PG</w:t>
      </w:r>
      <w:r w:rsidR="0066041C">
        <w:t>A</w:t>
      </w:r>
      <w:r w:rsidR="006F4979">
        <w:t>(G</w:t>
      </w:r>
      <w:r w:rsidR="00412584">
        <w:t>Y</w:t>
      </w:r>
      <w:r w:rsidR="006F4979">
        <w:t>)</w:t>
      </w:r>
      <w:r>
        <w:t xml:space="preserve"> solution in DMF of known </w:t>
      </w:r>
      <w:proofErr w:type="spellStart"/>
      <w:r>
        <w:t>massic</w:t>
      </w:r>
      <w:proofErr w:type="spellEnd"/>
      <w:r>
        <w:t xml:space="preserve"> concentration (</w:t>
      </w:r>
      <w:r>
        <w:rPr>
          <w:i/>
        </w:rPr>
        <w:t>m</w:t>
      </w:r>
      <w:r>
        <w:t xml:space="preserve">). Dividing </w:t>
      </w:r>
      <w:r>
        <w:rPr>
          <w:i/>
        </w:rPr>
        <w:t>A</w:t>
      </w:r>
      <w:r>
        <w:t xml:space="preserve"> by the product </w:t>
      </w:r>
      <w:r w:rsidRPr="001C0DFE">
        <w:rPr>
          <w:rFonts w:ascii="Symbol" w:hAnsi="Symbol"/>
          <w:i/>
        </w:rPr>
        <w:t></w:t>
      </w:r>
      <w:r>
        <w:t>×</w:t>
      </w:r>
      <w:proofErr w:type="spellStart"/>
      <w:r>
        <w:rPr>
          <w:i/>
        </w:rPr>
        <w:t>l</w:t>
      </w:r>
      <w:r>
        <w:t>×</w:t>
      </w:r>
      <w:r>
        <w:rPr>
          <w:i/>
        </w:rPr>
        <w:t>m</w:t>
      </w:r>
      <w:proofErr w:type="spellEnd"/>
      <w:r>
        <w:t xml:space="preserve">, where </w:t>
      </w:r>
      <w:r w:rsidRPr="00591CC6">
        <w:rPr>
          <w:i/>
        </w:rPr>
        <w:t>l</w:t>
      </w:r>
      <w:r>
        <w:t xml:space="preserve"> is the cell path length (1 cm) and </w:t>
      </w:r>
      <w:r w:rsidRPr="00591CC6">
        <w:rPr>
          <w:i/>
        </w:rPr>
        <w:t>ε</w:t>
      </w:r>
      <w:r>
        <w:t xml:space="preserve"> is </w:t>
      </w:r>
      <w:r w:rsidRPr="00C749F6">
        <w:t xml:space="preserve">the </w:t>
      </w:r>
      <w:r>
        <w:t xml:space="preserve">molar </w:t>
      </w:r>
      <w:r w:rsidRPr="00C749F6">
        <w:t>extinction coefficient of 1-pyr</w:t>
      </w:r>
      <w:r>
        <w:t xml:space="preserve">enylmethylacetamide in DMF at 344 nm (ε </w:t>
      </w:r>
      <w:r w:rsidRPr="00C749F6">
        <w:t xml:space="preserve">= </w:t>
      </w:r>
      <w:r>
        <w:t>39,</w:t>
      </w:r>
      <w:r w:rsidRPr="00C749F6">
        <w:t xml:space="preserve">000 </w:t>
      </w:r>
      <w:proofErr w:type="spellStart"/>
      <w:r w:rsidRPr="00C749F6">
        <w:t>mol</w:t>
      </w:r>
      <w:proofErr w:type="spellEnd"/>
      <w:r w:rsidRPr="00591CC6">
        <w:rPr>
          <w:rFonts w:ascii="Symbol" w:hAnsi="Symbol"/>
          <w:vertAlign w:val="superscript"/>
        </w:rPr>
        <w:t></w:t>
      </w:r>
      <w:r w:rsidRPr="00591CC6">
        <w:rPr>
          <w:rFonts w:ascii="Symbol" w:hAnsi="Symbol"/>
          <w:vertAlign w:val="superscript"/>
        </w:rPr>
        <w:t></w:t>
      </w:r>
      <w:r>
        <w:t>·</w:t>
      </w:r>
      <w:proofErr w:type="spellStart"/>
      <w:r w:rsidRPr="00C749F6">
        <w:t>L</w:t>
      </w:r>
      <w:r>
        <w:t>·</w:t>
      </w:r>
      <w:r w:rsidRPr="00C749F6">
        <w:t>cm</w:t>
      </w:r>
      <w:proofErr w:type="spellEnd"/>
      <w:r w:rsidRPr="00591CC6">
        <w:rPr>
          <w:rFonts w:ascii="Symbol" w:hAnsi="Symbol"/>
          <w:vertAlign w:val="superscript"/>
        </w:rPr>
        <w:t></w:t>
      </w:r>
      <w:r w:rsidRPr="00591CC6">
        <w:rPr>
          <w:rFonts w:ascii="Symbol" w:hAnsi="Symbol"/>
          <w:vertAlign w:val="superscript"/>
        </w:rPr>
        <w:t></w:t>
      </w:r>
      <w:r w:rsidRPr="00C749F6">
        <w:t>)</w:t>
      </w:r>
      <w:r w:rsidR="00F33173">
        <w:t>,</w:t>
      </w:r>
      <w:r>
        <w:t xml:space="preserve"> the</w:t>
      </w:r>
      <w:r w:rsidRPr="001C0DFE">
        <w:t xml:space="preserve"> </w:t>
      </w:r>
      <w:r>
        <w:t xml:space="preserve">pyrene content, </w:t>
      </w:r>
      <w:proofErr w:type="spellStart"/>
      <w:r w:rsidRPr="00591CC6">
        <w:rPr>
          <w:i/>
        </w:rPr>
        <w:t>λ</w:t>
      </w:r>
      <w:r w:rsidRPr="00207340">
        <w:rPr>
          <w:vertAlign w:val="subscript"/>
        </w:rPr>
        <w:t>Py</w:t>
      </w:r>
      <w:proofErr w:type="spellEnd"/>
      <w:r>
        <w:t xml:space="preserve">, expressed in moles of pyrene per gram of </w:t>
      </w:r>
      <w:proofErr w:type="spellStart"/>
      <w:r>
        <w:t>PG</w:t>
      </w:r>
      <w:r w:rsidR="005229BE">
        <w:t>Na</w:t>
      </w:r>
      <w:proofErr w:type="spellEnd"/>
      <w:r w:rsidR="006F4979">
        <w:t>(G</w:t>
      </w:r>
      <w:r w:rsidR="00412584">
        <w:t>Y</w:t>
      </w:r>
      <w:r w:rsidR="006F4979">
        <w:t>) sample</w:t>
      </w:r>
      <w:r w:rsidR="00F33173">
        <w:t>, was obtained</w:t>
      </w:r>
      <w:r>
        <w:t>. Converting the pyrene content to the molar fraction</w:t>
      </w:r>
      <w:r w:rsidR="00364BD2">
        <w:t xml:space="preserve"> (</w:t>
      </w:r>
      <w:r w:rsidR="00364BD2">
        <w:rPr>
          <w:i/>
        </w:rPr>
        <w:t>x</w:t>
      </w:r>
      <w:r w:rsidR="00364BD2">
        <w:t>)</w:t>
      </w:r>
      <w:r>
        <w:t xml:space="preserve"> of glutamate units labeled with PMA was achieved with Equation 1, where </w:t>
      </w:r>
      <w:proofErr w:type="spellStart"/>
      <w:r w:rsidRPr="00F427D9">
        <w:rPr>
          <w:i/>
        </w:rPr>
        <w:t>M</w:t>
      </w:r>
      <w:r w:rsidRPr="00E757C9">
        <w:rPr>
          <w:vertAlign w:val="subscript"/>
        </w:rPr>
        <w:t>Py</w:t>
      </w:r>
      <w:proofErr w:type="spellEnd"/>
      <w:r>
        <w:t xml:space="preserve"> (340 g/</w:t>
      </w:r>
      <w:proofErr w:type="spellStart"/>
      <w:r>
        <w:t>mol</w:t>
      </w:r>
      <w:proofErr w:type="spellEnd"/>
      <w:r>
        <w:t xml:space="preserve">) and </w:t>
      </w:r>
      <w:proofErr w:type="spellStart"/>
      <w:r w:rsidRPr="00F427D9">
        <w:rPr>
          <w:i/>
        </w:rPr>
        <w:t>M</w:t>
      </w:r>
      <w:r w:rsidR="005229BE">
        <w:rPr>
          <w:vertAlign w:val="subscript"/>
        </w:rPr>
        <w:t>GNa</w:t>
      </w:r>
      <w:proofErr w:type="spellEnd"/>
      <w:r>
        <w:t xml:space="preserve"> (1</w:t>
      </w:r>
      <w:r w:rsidR="005229BE">
        <w:t>51</w:t>
      </w:r>
      <w:r>
        <w:t xml:space="preserve"> g/</w:t>
      </w:r>
      <w:proofErr w:type="spellStart"/>
      <w:r>
        <w:t>mol</w:t>
      </w:r>
      <w:proofErr w:type="spellEnd"/>
      <w:r>
        <w:t xml:space="preserve">) are the molar mass of 1-pyrenemethylglutamide and sodium glutamate, respectively. </w:t>
      </w:r>
    </w:p>
    <w:p w14:paraId="479C75D3" w14:textId="77777777" w:rsidR="001C0DFE" w:rsidRDefault="005229BE" w:rsidP="001C0DFE">
      <w:pPr>
        <w:pStyle w:val="DoubleSpace"/>
        <w:jc w:val="right"/>
        <w:rPr>
          <w:position w:val="-10"/>
          <w:sz w:val="40"/>
        </w:rPr>
      </w:pPr>
      <w:r w:rsidRPr="00364BD2">
        <w:rPr>
          <w:position w:val="-62"/>
        </w:rPr>
        <w:object w:dxaOrig="2180" w:dyaOrig="999" w14:anchorId="0820E19D">
          <v:shape id="_x0000_i1026" type="#_x0000_t75" style="width:110.25pt;height:51.75pt" o:ole="">
            <v:imagedata r:id="rId12" o:title=""/>
          </v:shape>
          <o:OLEObject Type="Embed" ProgID="Equation.DSMT4" ShapeID="_x0000_i1026" DrawAspect="Content" ObjectID="_1598856891" r:id="rId13"/>
        </w:object>
      </w:r>
      <w:r w:rsidR="001C0DFE">
        <w:rPr>
          <w:position w:val="-64"/>
        </w:rPr>
        <w:tab/>
      </w:r>
      <w:r w:rsidR="001C0DFE">
        <w:rPr>
          <w:position w:val="-64"/>
        </w:rPr>
        <w:tab/>
      </w:r>
      <w:r w:rsidR="001C0DFE">
        <w:rPr>
          <w:position w:val="-64"/>
        </w:rPr>
        <w:tab/>
      </w:r>
      <w:r w:rsidR="001C0DFE">
        <w:rPr>
          <w:position w:val="-64"/>
        </w:rPr>
        <w:tab/>
      </w:r>
      <w:r w:rsidR="001C0DFE">
        <w:rPr>
          <w:position w:val="-64"/>
        </w:rPr>
        <w:tab/>
      </w:r>
      <w:r w:rsidR="006A23AB" w:rsidRPr="006A23AB">
        <w:rPr>
          <w:szCs w:val="24"/>
        </w:rPr>
        <w:t>(1)</w:t>
      </w:r>
    </w:p>
    <w:p w14:paraId="58610ACC" w14:textId="43AD220E" w:rsidR="001C0DFE" w:rsidRDefault="001C0DFE" w:rsidP="001C0DFE">
      <w:pPr>
        <w:pStyle w:val="DoubleSpace"/>
        <w:ind w:firstLine="360"/>
        <w:rPr>
          <w:color w:val="000000"/>
          <w:lang w:eastAsia="en-CA"/>
        </w:rPr>
      </w:pPr>
      <w:r>
        <w:lastRenderedPageBreak/>
        <w:t xml:space="preserve">In a specific case given as an example </w:t>
      </w:r>
      <w:r w:rsidR="006F4979">
        <w:t xml:space="preserve">of the procedure applied, </w:t>
      </w:r>
      <w:proofErr w:type="spellStart"/>
      <w:r w:rsidR="006F4979">
        <w:t>Py-</w:t>
      </w:r>
      <w:r>
        <w:t>PGNa</w:t>
      </w:r>
      <w:proofErr w:type="spellEnd"/>
      <w:r w:rsidR="006F4979">
        <w:t>(G3)</w:t>
      </w:r>
      <w:r>
        <w:t xml:space="preserve"> (</w:t>
      </w:r>
      <w:r w:rsidR="006F4979">
        <w:t xml:space="preserve">2.31 mg) was converted to </w:t>
      </w:r>
      <w:proofErr w:type="spellStart"/>
      <w:r w:rsidR="006F4979">
        <w:t>Py</w:t>
      </w:r>
      <w:proofErr w:type="spellEnd"/>
      <w:r w:rsidR="006F4979">
        <w:t>-</w:t>
      </w:r>
      <w:r>
        <w:t>PGA</w:t>
      </w:r>
      <w:r w:rsidR="006F4979">
        <w:t>(G3)</w:t>
      </w:r>
      <w:r>
        <w:t xml:space="preserve"> </w:t>
      </w:r>
      <w:r w:rsidRPr="00CB32C4">
        <w:t>by dissol</w:t>
      </w:r>
      <w:r>
        <w:t>ution</w:t>
      </w:r>
      <w:r w:rsidRPr="00CB32C4">
        <w:t xml:space="preserve"> in </w:t>
      </w:r>
      <w:r>
        <w:t xml:space="preserve">5 mL of </w:t>
      </w:r>
      <w:r w:rsidRPr="00CB32C4">
        <w:t>water</w:t>
      </w:r>
      <w:r>
        <w:t xml:space="preserve"> </w:t>
      </w:r>
      <w:r w:rsidRPr="00CB32C4">
        <w:t xml:space="preserve">and </w:t>
      </w:r>
      <w:r>
        <w:t xml:space="preserve">the </w:t>
      </w:r>
      <w:r w:rsidRPr="00CB32C4">
        <w:t>addi</w:t>
      </w:r>
      <w:r>
        <w:t>tion of</w:t>
      </w:r>
      <w:r w:rsidRPr="00CB32C4">
        <w:t xml:space="preserve"> </w:t>
      </w:r>
      <w:proofErr w:type="spellStart"/>
      <w:r w:rsidRPr="00CB32C4">
        <w:t>HCl</w:t>
      </w:r>
      <w:proofErr w:type="spellEnd"/>
      <w:r w:rsidRPr="00CB32C4">
        <w:t xml:space="preserve"> </w:t>
      </w:r>
      <w:r>
        <w:t xml:space="preserve">(0.8 mL, </w:t>
      </w:r>
      <w:r w:rsidRPr="00CB32C4">
        <w:t>1</w:t>
      </w:r>
      <w:r>
        <w:t xml:space="preserve"> N)</w:t>
      </w:r>
      <w:r w:rsidRPr="00CB32C4">
        <w:t xml:space="preserve"> drop</w:t>
      </w:r>
      <w:r>
        <w:t>-</w:t>
      </w:r>
      <w:r w:rsidRPr="00CB32C4">
        <w:t>wise with stirring</w:t>
      </w:r>
      <w:r>
        <w:t xml:space="preserve"> to induce the precipitation of </w:t>
      </w:r>
      <w:proofErr w:type="spellStart"/>
      <w:r>
        <w:t>Py</w:t>
      </w:r>
      <w:proofErr w:type="spellEnd"/>
      <w:r>
        <w:t>-PGA</w:t>
      </w:r>
      <w:r w:rsidR="006F4979">
        <w:t xml:space="preserve">(G3). </w:t>
      </w:r>
      <w:r w:rsidRPr="00CB32C4">
        <w:t>The acidifi</w:t>
      </w:r>
      <w:r>
        <w:t>ed</w:t>
      </w:r>
      <w:r w:rsidRPr="00CB32C4">
        <w:t xml:space="preserve"> solution was</w:t>
      </w:r>
      <w:r>
        <w:t xml:space="preserve"> lyophilized to yield a coarse white powder</w:t>
      </w:r>
      <w:r w:rsidR="006F4979">
        <w:t>.</w:t>
      </w:r>
      <w:r w:rsidRPr="00CB32C4">
        <w:t xml:space="preserve"> </w:t>
      </w:r>
      <w:r>
        <w:t xml:space="preserve">The residue was dissolved in DMF (3.28 g) and a portion of this solution (0.517 g) was further diluted with DMF (4.41 g) such that the resulting absorbance at 344 nm </w:t>
      </w:r>
      <w:r w:rsidR="005229BE">
        <w:t>equalled 1.16</w:t>
      </w:r>
      <w:r>
        <w:t>.</w:t>
      </w:r>
      <w:r w:rsidR="00EC53E6">
        <w:t xml:space="preserve"> </w:t>
      </w:r>
      <w:r>
        <w:t xml:space="preserve">A pyrene content corresponding to </w:t>
      </w:r>
      <w:proofErr w:type="spellStart"/>
      <w:r w:rsidRPr="00DF52DA">
        <w:rPr>
          <w:i/>
          <w:color w:val="000000"/>
          <w:lang w:eastAsia="en-CA"/>
        </w:rPr>
        <w:t>λ</w:t>
      </w:r>
      <w:r w:rsidRPr="00DF52DA">
        <w:rPr>
          <w:i/>
          <w:color w:val="000000"/>
          <w:vertAlign w:val="subscript"/>
          <w:lang w:eastAsia="en-CA"/>
        </w:rPr>
        <w:t>Py</w:t>
      </w:r>
      <w:proofErr w:type="spellEnd"/>
      <w:r>
        <w:rPr>
          <w:color w:val="000000"/>
          <w:lang w:eastAsia="en-CA"/>
        </w:rPr>
        <w:t xml:space="preserve">= 414 </w:t>
      </w:r>
      <w:proofErr w:type="spellStart"/>
      <w:r>
        <w:rPr>
          <w:color w:val="000000"/>
          <w:lang w:eastAsia="en-CA"/>
        </w:rPr>
        <w:t>μmol</w:t>
      </w:r>
      <w:r w:rsidRPr="0018203F">
        <w:rPr>
          <w:rFonts w:cs="Lucida Sans Unicode"/>
          <w:b/>
        </w:rPr>
        <w:t>∙</w:t>
      </w:r>
      <w:r>
        <w:rPr>
          <w:color w:val="000000"/>
          <w:lang w:eastAsia="en-CA"/>
        </w:rPr>
        <w:t>g</w:t>
      </w:r>
      <w:proofErr w:type="spellEnd"/>
      <w:r w:rsidRPr="00C749F6">
        <w:rPr>
          <w:rFonts w:ascii="Symbol" w:hAnsi="Symbol"/>
          <w:color w:val="000000"/>
          <w:vertAlign w:val="superscript"/>
          <w:lang w:eastAsia="en-CA"/>
        </w:rPr>
        <w:t></w:t>
      </w:r>
      <w:r w:rsidRPr="00C749F6">
        <w:rPr>
          <w:rFonts w:ascii="Symbol" w:hAnsi="Symbol"/>
          <w:color w:val="000000"/>
          <w:vertAlign w:val="superscript"/>
          <w:lang w:eastAsia="en-CA"/>
        </w:rPr>
        <w:t></w:t>
      </w:r>
      <w:r>
        <w:rPr>
          <w:color w:val="000000"/>
          <w:lang w:eastAsia="en-CA"/>
        </w:rPr>
        <w:t xml:space="preserve"> or 6.6 </w:t>
      </w:r>
      <w:proofErr w:type="spellStart"/>
      <w:r>
        <w:rPr>
          <w:color w:val="000000"/>
          <w:lang w:eastAsia="en-CA"/>
        </w:rPr>
        <w:t>mol</w:t>
      </w:r>
      <w:proofErr w:type="spellEnd"/>
      <w:r>
        <w:rPr>
          <w:color w:val="000000"/>
          <w:lang w:eastAsia="en-CA"/>
        </w:rPr>
        <w:t xml:space="preserve">% was obtained, and the sample was assigned the label </w:t>
      </w:r>
      <w:proofErr w:type="spellStart"/>
      <w:proofErr w:type="gramStart"/>
      <w:r w:rsidR="006F4979">
        <w:rPr>
          <w:color w:val="000000"/>
          <w:lang w:eastAsia="en-CA"/>
        </w:rPr>
        <w:t>Py</w:t>
      </w:r>
      <w:proofErr w:type="spellEnd"/>
      <w:r w:rsidR="006F4979">
        <w:rPr>
          <w:color w:val="000000"/>
          <w:lang w:eastAsia="en-CA"/>
        </w:rPr>
        <w:t>(</w:t>
      </w:r>
      <w:proofErr w:type="gramEnd"/>
      <w:r>
        <w:rPr>
          <w:color w:val="000000"/>
          <w:lang w:eastAsia="en-CA"/>
        </w:rPr>
        <w:t>6.6</w:t>
      </w:r>
      <w:r w:rsidR="006F4979">
        <w:rPr>
          <w:color w:val="000000"/>
          <w:lang w:eastAsia="en-CA"/>
        </w:rPr>
        <w:t>)</w:t>
      </w:r>
      <w:r>
        <w:rPr>
          <w:color w:val="000000"/>
          <w:lang w:eastAsia="en-CA"/>
        </w:rPr>
        <w:t>-</w:t>
      </w:r>
      <w:r w:rsidR="006F4979">
        <w:rPr>
          <w:color w:val="000000"/>
          <w:lang w:eastAsia="en-CA"/>
        </w:rPr>
        <w:t>PGA(</w:t>
      </w:r>
      <w:r>
        <w:rPr>
          <w:color w:val="000000"/>
          <w:lang w:eastAsia="en-CA"/>
        </w:rPr>
        <w:t>G3</w:t>
      </w:r>
      <w:r w:rsidR="006F4979">
        <w:rPr>
          <w:color w:val="000000"/>
          <w:lang w:eastAsia="en-CA"/>
        </w:rPr>
        <w:t>)</w:t>
      </w:r>
      <w:r>
        <w:rPr>
          <w:color w:val="000000"/>
          <w:lang w:eastAsia="en-CA"/>
        </w:rPr>
        <w:t>.</w:t>
      </w:r>
      <w:r w:rsidRPr="00343FB8">
        <w:t xml:space="preserve"> </w:t>
      </w:r>
      <w:r>
        <w:t xml:space="preserve">The </w:t>
      </w:r>
      <w:proofErr w:type="spellStart"/>
      <w:proofErr w:type="gramStart"/>
      <w:r>
        <w:t>Py</w:t>
      </w:r>
      <w:proofErr w:type="spellEnd"/>
      <w:r w:rsidR="00845992">
        <w:t>(</w:t>
      </w:r>
      <w:proofErr w:type="gramEnd"/>
      <w:r w:rsidR="00845992">
        <w:t>100</w:t>
      </w:r>
      <w:r w:rsidR="00845992">
        <w:rPr>
          <w:i/>
        </w:rPr>
        <w:t>x</w:t>
      </w:r>
      <w:r w:rsidR="00845992">
        <w:t>)</w:t>
      </w:r>
      <w:r>
        <w:t>-PGA</w:t>
      </w:r>
      <w:r w:rsidR="00845992">
        <w:t>(G</w:t>
      </w:r>
      <w:r w:rsidR="00412584">
        <w:t>Y</w:t>
      </w:r>
      <w:r w:rsidR="00845992">
        <w:t>)</w:t>
      </w:r>
      <w:r>
        <w:t xml:space="preserve"> sample nomenclature</w:t>
      </w:r>
      <w:r w:rsidR="00845992">
        <w:t xml:space="preserve"> </w:t>
      </w:r>
      <w:r>
        <w:t xml:space="preserve">specifies the pyrene content, </w:t>
      </w:r>
      <w:r w:rsidR="00845992">
        <w:t>(100</w:t>
      </w:r>
      <w:r w:rsidR="00845992">
        <w:rPr>
          <w:i/>
        </w:rPr>
        <w:t>x</w:t>
      </w:r>
      <w:r w:rsidR="00845992">
        <w:t xml:space="preserve"> </w:t>
      </w:r>
      <w:r>
        <w:t xml:space="preserve">in </w:t>
      </w:r>
      <w:proofErr w:type="spellStart"/>
      <w:r>
        <w:t>mol</w:t>
      </w:r>
      <w:proofErr w:type="spellEnd"/>
      <w:r>
        <w:t xml:space="preserve"> %</w:t>
      </w:r>
      <w:r w:rsidR="00845992">
        <w:t>)</w:t>
      </w:r>
      <w:r>
        <w:t>, and the generation number</w:t>
      </w:r>
      <w:r w:rsidR="00845992">
        <w:t xml:space="preserve"> (G</w:t>
      </w:r>
      <w:r w:rsidR="00412584">
        <w:t>Y</w:t>
      </w:r>
      <w:r w:rsidR="00845992">
        <w:t>)</w:t>
      </w:r>
      <w:r>
        <w:t xml:space="preserve"> of the PGA construct.</w:t>
      </w:r>
    </w:p>
    <w:p w14:paraId="1DE82A93" w14:textId="6823489E" w:rsidR="006E0B78" w:rsidRDefault="001C0DFE" w:rsidP="00004482">
      <w:pPr>
        <w:pStyle w:val="DoubleSpace"/>
        <w:rPr>
          <w:szCs w:val="19"/>
        </w:rPr>
      </w:pPr>
      <w:r w:rsidRPr="00004482">
        <w:rPr>
          <w:i/>
        </w:rPr>
        <w:t>Gel Permeation Chromatography (GPC)</w:t>
      </w:r>
      <w:r w:rsidR="00F33173">
        <w:rPr>
          <w:i/>
        </w:rPr>
        <w:t xml:space="preserve"> Analysis</w:t>
      </w:r>
      <w:r w:rsidRPr="00004482">
        <w:t>:</w:t>
      </w:r>
      <w:r w:rsidRPr="00023B12">
        <w:t xml:space="preserve"> </w:t>
      </w:r>
      <w:r>
        <w:rPr>
          <w:szCs w:val="19"/>
        </w:rPr>
        <w:t>The absence of free (non-bound) PMA contaminant</w:t>
      </w:r>
      <w:r w:rsidRPr="00023B12">
        <w:rPr>
          <w:szCs w:val="19"/>
        </w:rPr>
        <w:t xml:space="preserve"> </w:t>
      </w:r>
      <w:r>
        <w:rPr>
          <w:szCs w:val="19"/>
        </w:rPr>
        <w:t>in the</w:t>
      </w:r>
      <w:r w:rsidRPr="00023B12">
        <w:rPr>
          <w:szCs w:val="19"/>
        </w:rPr>
        <w:t xml:space="preserve"> </w:t>
      </w:r>
      <w:r>
        <w:rPr>
          <w:szCs w:val="19"/>
        </w:rPr>
        <w:t>pyrene-lab</w:t>
      </w:r>
      <w:r w:rsidR="00004482">
        <w:rPr>
          <w:szCs w:val="19"/>
        </w:rPr>
        <w:t>e</w:t>
      </w:r>
      <w:r>
        <w:rPr>
          <w:szCs w:val="19"/>
        </w:rPr>
        <w:t xml:space="preserve">led samples </w:t>
      </w:r>
      <w:r w:rsidRPr="00023B12">
        <w:rPr>
          <w:szCs w:val="19"/>
        </w:rPr>
        <w:t xml:space="preserve">was </w:t>
      </w:r>
      <w:r>
        <w:rPr>
          <w:szCs w:val="19"/>
        </w:rPr>
        <w:t xml:space="preserve">verified with a </w:t>
      </w:r>
      <w:r w:rsidRPr="00023B12">
        <w:rPr>
          <w:szCs w:val="19"/>
        </w:rPr>
        <w:t xml:space="preserve">Waters </w:t>
      </w:r>
      <w:r>
        <w:rPr>
          <w:szCs w:val="19"/>
        </w:rPr>
        <w:t>GPC</w:t>
      </w:r>
      <w:r w:rsidRPr="00023B12">
        <w:rPr>
          <w:szCs w:val="19"/>
        </w:rPr>
        <w:t xml:space="preserve"> </w:t>
      </w:r>
      <w:r>
        <w:rPr>
          <w:szCs w:val="19"/>
        </w:rPr>
        <w:t>instrument</w:t>
      </w:r>
      <w:r w:rsidRPr="00023B12">
        <w:rPr>
          <w:szCs w:val="19"/>
        </w:rPr>
        <w:t xml:space="preserve"> </w:t>
      </w:r>
      <w:r>
        <w:rPr>
          <w:szCs w:val="19"/>
        </w:rPr>
        <w:t>consisting of</w:t>
      </w:r>
      <w:r w:rsidRPr="00023B12">
        <w:rPr>
          <w:szCs w:val="19"/>
        </w:rPr>
        <w:t xml:space="preserve"> a Waters 501</w:t>
      </w:r>
      <w:r>
        <w:rPr>
          <w:szCs w:val="19"/>
        </w:rPr>
        <w:t xml:space="preserve"> </w:t>
      </w:r>
      <w:r w:rsidRPr="00023B12">
        <w:rPr>
          <w:szCs w:val="19"/>
        </w:rPr>
        <w:t>HPLC pump,</w:t>
      </w:r>
      <w:r>
        <w:rPr>
          <w:szCs w:val="19"/>
        </w:rPr>
        <w:t xml:space="preserve"> a</w:t>
      </w:r>
      <w:r w:rsidRPr="008D41B2">
        <w:rPr>
          <w:szCs w:val="19"/>
        </w:rPr>
        <w:t xml:space="preserve"> </w:t>
      </w:r>
      <w:r w:rsidRPr="00023B12">
        <w:rPr>
          <w:szCs w:val="19"/>
        </w:rPr>
        <w:t xml:space="preserve">Jordi </w:t>
      </w:r>
      <w:r>
        <w:rPr>
          <w:szCs w:val="19"/>
        </w:rPr>
        <w:t>H2O X-stream</w:t>
      </w:r>
      <w:r w:rsidRPr="00023B12">
        <w:rPr>
          <w:szCs w:val="19"/>
        </w:rPr>
        <w:t xml:space="preserve"> </w:t>
      </w:r>
      <w:r>
        <w:rPr>
          <w:szCs w:val="19"/>
        </w:rPr>
        <w:t>MB (LS)</w:t>
      </w:r>
      <w:r w:rsidRPr="00017C9A">
        <w:rPr>
          <w:szCs w:val="19"/>
        </w:rPr>
        <w:t xml:space="preserve"> </w:t>
      </w:r>
      <w:r>
        <w:rPr>
          <w:szCs w:val="19"/>
        </w:rPr>
        <w:t>25</w:t>
      </w:r>
      <w:r w:rsidRPr="00023B12">
        <w:rPr>
          <w:szCs w:val="19"/>
        </w:rPr>
        <w:t>0 mm ×</w:t>
      </w:r>
      <w:r>
        <w:rPr>
          <w:szCs w:val="19"/>
        </w:rPr>
        <w:t xml:space="preserve"> </w:t>
      </w:r>
      <w:r w:rsidRPr="00023B12">
        <w:rPr>
          <w:szCs w:val="19"/>
        </w:rPr>
        <w:t>10 mm</w:t>
      </w:r>
      <w:r>
        <w:rPr>
          <w:szCs w:val="19"/>
        </w:rPr>
        <w:t xml:space="preserve"> </w:t>
      </w:r>
      <w:r w:rsidRPr="00023B12">
        <w:rPr>
          <w:szCs w:val="19"/>
        </w:rPr>
        <w:t>linea</w:t>
      </w:r>
      <w:r>
        <w:rPr>
          <w:szCs w:val="19"/>
        </w:rPr>
        <w:t>r column, and</w:t>
      </w:r>
      <w:r>
        <w:t xml:space="preserve"> an </w:t>
      </w:r>
      <w:r w:rsidRPr="00023B12">
        <w:rPr>
          <w:szCs w:val="19"/>
        </w:rPr>
        <w:t>Agilent 1100 Series</w:t>
      </w:r>
      <w:r>
        <w:rPr>
          <w:szCs w:val="19"/>
        </w:rPr>
        <w:t xml:space="preserve"> f</w:t>
      </w:r>
      <w:r w:rsidRPr="00023B12">
        <w:rPr>
          <w:szCs w:val="19"/>
        </w:rPr>
        <w:t xml:space="preserve">luorescence </w:t>
      </w:r>
      <w:r>
        <w:rPr>
          <w:szCs w:val="19"/>
        </w:rPr>
        <w:t>d</w:t>
      </w:r>
      <w:r w:rsidRPr="00023B12">
        <w:rPr>
          <w:szCs w:val="19"/>
        </w:rPr>
        <w:t>etector</w:t>
      </w:r>
      <w:r>
        <w:rPr>
          <w:szCs w:val="19"/>
        </w:rPr>
        <w:t>, using DMF as eluent at a flow rate of 1 mL/min at room temperature</w:t>
      </w:r>
      <w:r w:rsidRPr="00023B12">
        <w:rPr>
          <w:szCs w:val="19"/>
        </w:rPr>
        <w:t>.</w:t>
      </w:r>
      <w:r w:rsidR="00EC53E6">
        <w:rPr>
          <w:szCs w:val="19"/>
        </w:rPr>
        <w:t xml:space="preserve"> </w:t>
      </w:r>
      <w:r w:rsidR="006E0B78">
        <w:rPr>
          <w:szCs w:val="19"/>
        </w:rPr>
        <w:t xml:space="preserve">Since </w:t>
      </w:r>
      <w:r w:rsidR="00CA7642">
        <w:rPr>
          <w:szCs w:val="19"/>
        </w:rPr>
        <w:t>PMA</w:t>
      </w:r>
      <w:r w:rsidR="006E0B78">
        <w:rPr>
          <w:szCs w:val="19"/>
        </w:rPr>
        <w:t xml:space="preserve"> w</w:t>
      </w:r>
      <w:r w:rsidR="000800BA">
        <w:rPr>
          <w:szCs w:val="19"/>
        </w:rPr>
        <w:t>as</w:t>
      </w:r>
      <w:r w:rsidR="006E0B78">
        <w:rPr>
          <w:szCs w:val="19"/>
        </w:rPr>
        <w:t xml:space="preserve"> found to </w:t>
      </w:r>
      <w:r w:rsidR="003109FC">
        <w:rPr>
          <w:szCs w:val="19"/>
        </w:rPr>
        <w:t>adsorb</w:t>
      </w:r>
      <w:r w:rsidR="006E0B78">
        <w:rPr>
          <w:szCs w:val="19"/>
        </w:rPr>
        <w:t xml:space="preserve"> </w:t>
      </w:r>
      <w:r w:rsidR="00F33173">
        <w:rPr>
          <w:szCs w:val="19"/>
        </w:rPr>
        <w:t xml:space="preserve">on </w:t>
      </w:r>
      <w:r w:rsidR="006E0B78">
        <w:rPr>
          <w:szCs w:val="19"/>
        </w:rPr>
        <w:t xml:space="preserve">the GPC column, </w:t>
      </w:r>
      <w:r w:rsidR="006E0B78">
        <w:t>t</w:t>
      </w:r>
      <w:r>
        <w:t xml:space="preserve">he </w:t>
      </w:r>
      <w:proofErr w:type="spellStart"/>
      <w:r>
        <w:rPr>
          <w:szCs w:val="19"/>
        </w:rPr>
        <w:t>Py</w:t>
      </w:r>
      <w:proofErr w:type="spellEnd"/>
      <w:r>
        <w:rPr>
          <w:szCs w:val="19"/>
        </w:rPr>
        <w:t>-</w:t>
      </w:r>
      <w:proofErr w:type="gramStart"/>
      <w:r>
        <w:rPr>
          <w:szCs w:val="19"/>
        </w:rPr>
        <w:t>PGA</w:t>
      </w:r>
      <w:r w:rsidR="00845992">
        <w:rPr>
          <w:szCs w:val="19"/>
        </w:rPr>
        <w:t>(</w:t>
      </w:r>
      <w:proofErr w:type="gramEnd"/>
      <w:r w:rsidR="00845992">
        <w:rPr>
          <w:szCs w:val="19"/>
        </w:rPr>
        <w:t>G</w:t>
      </w:r>
      <w:r w:rsidR="00412584">
        <w:rPr>
          <w:szCs w:val="19"/>
        </w:rPr>
        <w:t>Y</w:t>
      </w:r>
      <w:r w:rsidR="00845992">
        <w:rPr>
          <w:szCs w:val="19"/>
        </w:rPr>
        <w:t>)</w:t>
      </w:r>
      <w:r>
        <w:rPr>
          <w:szCs w:val="19"/>
        </w:rPr>
        <w:t xml:space="preserve"> </w:t>
      </w:r>
      <w:r>
        <w:t>s</w:t>
      </w:r>
      <w:r>
        <w:rPr>
          <w:szCs w:val="19"/>
        </w:rPr>
        <w:t xml:space="preserve">olutions were prepared with a </w:t>
      </w:r>
      <w:r w:rsidR="00FF70C1">
        <w:rPr>
          <w:szCs w:val="19"/>
        </w:rPr>
        <w:t>2.5</w:t>
      </w:r>
      <w:r w:rsidR="00FF70C1" w:rsidRPr="00023B12">
        <w:rPr>
          <w:szCs w:val="19"/>
        </w:rPr>
        <w:t>×</w:t>
      </w:r>
      <w:r w:rsidR="00FF70C1" w:rsidRPr="00E90690">
        <w:t>10</w:t>
      </w:r>
      <w:r w:rsidR="00FF70C1" w:rsidRPr="004C0FDF">
        <w:rPr>
          <w:rFonts w:ascii="Symbol" w:hAnsi="Symbol"/>
          <w:vertAlign w:val="superscript"/>
        </w:rPr>
        <w:t></w:t>
      </w:r>
      <w:r w:rsidR="00FF70C1" w:rsidRPr="004C0FDF">
        <w:rPr>
          <w:rFonts w:ascii="Symbol" w:hAnsi="Symbol"/>
          <w:vertAlign w:val="superscript"/>
        </w:rPr>
        <w:t></w:t>
      </w:r>
      <w:r w:rsidR="00FF70C1" w:rsidRPr="00E90690">
        <w:t xml:space="preserve"> M</w:t>
      </w:r>
      <w:r w:rsidR="00FF70C1">
        <w:rPr>
          <w:szCs w:val="19"/>
        </w:rPr>
        <w:t xml:space="preserve"> </w:t>
      </w:r>
      <w:r>
        <w:rPr>
          <w:szCs w:val="19"/>
        </w:rPr>
        <w:t xml:space="preserve">pyrene concentration </w:t>
      </w:r>
      <w:r w:rsidR="00FF70C1">
        <w:rPr>
          <w:szCs w:val="19"/>
        </w:rPr>
        <w:t xml:space="preserve">to minimize interactions between the column and the </w:t>
      </w:r>
      <w:proofErr w:type="spellStart"/>
      <w:r w:rsidR="00FF70C1">
        <w:rPr>
          <w:szCs w:val="19"/>
        </w:rPr>
        <w:t>Py</w:t>
      </w:r>
      <w:proofErr w:type="spellEnd"/>
      <w:r w:rsidR="00FF70C1">
        <w:rPr>
          <w:szCs w:val="19"/>
        </w:rPr>
        <w:t>-PGA</w:t>
      </w:r>
      <w:r w:rsidR="00845992">
        <w:rPr>
          <w:szCs w:val="19"/>
        </w:rPr>
        <w:t>(G</w:t>
      </w:r>
      <w:r w:rsidR="00412584">
        <w:rPr>
          <w:szCs w:val="19"/>
        </w:rPr>
        <w:t>Y</w:t>
      </w:r>
      <w:r w:rsidR="00845992">
        <w:rPr>
          <w:szCs w:val="19"/>
        </w:rPr>
        <w:t>)</w:t>
      </w:r>
      <w:r w:rsidR="00FF70C1">
        <w:rPr>
          <w:szCs w:val="19"/>
        </w:rPr>
        <w:t xml:space="preserve"> constructs</w:t>
      </w:r>
      <w:r w:rsidR="006E0B78">
        <w:rPr>
          <w:szCs w:val="19"/>
        </w:rPr>
        <w:t xml:space="preserve">. </w:t>
      </w:r>
      <w:r w:rsidR="00F33173">
        <w:rPr>
          <w:szCs w:val="19"/>
        </w:rPr>
        <w:t>P</w:t>
      </w:r>
      <w:r w:rsidR="003109FC">
        <w:rPr>
          <w:szCs w:val="19"/>
        </w:rPr>
        <w:t xml:space="preserve">eak distortion </w:t>
      </w:r>
      <w:r w:rsidR="00F33173">
        <w:rPr>
          <w:szCs w:val="19"/>
        </w:rPr>
        <w:t xml:space="preserve">was nevertheless </w:t>
      </w:r>
      <w:r w:rsidR="003109FC">
        <w:rPr>
          <w:szCs w:val="19"/>
        </w:rPr>
        <w:t>observed</w:t>
      </w:r>
      <w:r w:rsidR="000800BA">
        <w:rPr>
          <w:szCs w:val="19"/>
        </w:rPr>
        <w:t xml:space="preserve"> </w:t>
      </w:r>
      <w:r w:rsidR="003109FC">
        <w:rPr>
          <w:szCs w:val="19"/>
        </w:rPr>
        <w:t>for constructs labeled with higher pyrene contents</w:t>
      </w:r>
      <w:r w:rsidR="005835F8">
        <w:rPr>
          <w:szCs w:val="19"/>
        </w:rPr>
        <w:t xml:space="preserve"> (Figures S5 and S6),</w:t>
      </w:r>
      <w:r w:rsidR="003109FC">
        <w:rPr>
          <w:szCs w:val="19"/>
        </w:rPr>
        <w:t xml:space="preserve"> suggest</w:t>
      </w:r>
      <w:r w:rsidR="005835F8">
        <w:rPr>
          <w:szCs w:val="19"/>
        </w:rPr>
        <w:t>ing</w:t>
      </w:r>
      <w:r w:rsidR="003109FC">
        <w:rPr>
          <w:szCs w:val="19"/>
        </w:rPr>
        <w:t xml:space="preserve"> that they still interacted with the GPC column. </w:t>
      </w:r>
      <w:r w:rsidR="008B6F0B">
        <w:rPr>
          <w:szCs w:val="19"/>
        </w:rPr>
        <w:t>However since</w:t>
      </w:r>
      <w:r w:rsidR="003109FC">
        <w:rPr>
          <w:szCs w:val="19"/>
        </w:rPr>
        <w:t xml:space="preserve"> no fluorescence signal was observed</w:t>
      </w:r>
      <w:r w:rsidR="008B6F0B">
        <w:rPr>
          <w:szCs w:val="19"/>
        </w:rPr>
        <w:t xml:space="preserve"> in the GPC trace</w:t>
      </w:r>
      <w:r w:rsidR="00845992">
        <w:rPr>
          <w:szCs w:val="19"/>
        </w:rPr>
        <w:t>s</w:t>
      </w:r>
      <w:r w:rsidR="008B6F0B">
        <w:rPr>
          <w:szCs w:val="19"/>
        </w:rPr>
        <w:t xml:space="preserve"> of the </w:t>
      </w:r>
      <w:proofErr w:type="spellStart"/>
      <w:r w:rsidR="008B6F0B">
        <w:rPr>
          <w:szCs w:val="19"/>
        </w:rPr>
        <w:t>Py</w:t>
      </w:r>
      <w:proofErr w:type="spellEnd"/>
      <w:r w:rsidR="008B6F0B">
        <w:rPr>
          <w:szCs w:val="19"/>
        </w:rPr>
        <w:t>-</w:t>
      </w:r>
      <w:proofErr w:type="gramStart"/>
      <w:r w:rsidR="008B6F0B">
        <w:rPr>
          <w:szCs w:val="19"/>
        </w:rPr>
        <w:t>PGA</w:t>
      </w:r>
      <w:r w:rsidR="00845992">
        <w:rPr>
          <w:szCs w:val="19"/>
        </w:rPr>
        <w:t>(</w:t>
      </w:r>
      <w:proofErr w:type="gramEnd"/>
      <w:r w:rsidR="00845992">
        <w:rPr>
          <w:szCs w:val="19"/>
        </w:rPr>
        <w:t>G</w:t>
      </w:r>
      <w:r w:rsidR="00412584">
        <w:rPr>
          <w:szCs w:val="19"/>
        </w:rPr>
        <w:t>Y</w:t>
      </w:r>
      <w:r w:rsidR="00845992">
        <w:rPr>
          <w:szCs w:val="19"/>
        </w:rPr>
        <w:t>)</w:t>
      </w:r>
      <w:r w:rsidR="008B6F0B">
        <w:rPr>
          <w:szCs w:val="19"/>
        </w:rPr>
        <w:t xml:space="preserve"> samples</w:t>
      </w:r>
      <w:r w:rsidR="005835F8">
        <w:rPr>
          <w:szCs w:val="19"/>
        </w:rPr>
        <w:t xml:space="preserve"> at an elution volume corresponding to free PMA</w:t>
      </w:r>
      <w:r w:rsidR="008B6F0B">
        <w:rPr>
          <w:szCs w:val="19"/>
        </w:rPr>
        <w:t>, these experiments</w:t>
      </w:r>
      <w:r w:rsidR="003109FC">
        <w:rPr>
          <w:szCs w:val="19"/>
        </w:rPr>
        <w:t xml:space="preserve"> demonstrat</w:t>
      </w:r>
      <w:r w:rsidR="008B6F0B">
        <w:rPr>
          <w:szCs w:val="19"/>
        </w:rPr>
        <w:t>ed</w:t>
      </w:r>
      <w:r w:rsidR="003109FC">
        <w:rPr>
          <w:szCs w:val="19"/>
        </w:rPr>
        <w:t xml:space="preserve"> that the fluorescence </w:t>
      </w:r>
      <w:r w:rsidR="008B6F0B">
        <w:rPr>
          <w:szCs w:val="19"/>
        </w:rPr>
        <w:t>of</w:t>
      </w:r>
      <w:r w:rsidR="003109FC">
        <w:rPr>
          <w:szCs w:val="19"/>
        </w:rPr>
        <w:t xml:space="preserve"> the </w:t>
      </w:r>
      <w:proofErr w:type="spellStart"/>
      <w:r w:rsidR="003109FC">
        <w:rPr>
          <w:szCs w:val="19"/>
        </w:rPr>
        <w:t>Py</w:t>
      </w:r>
      <w:proofErr w:type="spellEnd"/>
      <w:r w:rsidR="003109FC">
        <w:rPr>
          <w:szCs w:val="19"/>
        </w:rPr>
        <w:t>-PGA</w:t>
      </w:r>
      <w:r w:rsidR="00845992">
        <w:rPr>
          <w:szCs w:val="19"/>
        </w:rPr>
        <w:t>(G</w:t>
      </w:r>
      <w:r w:rsidR="00412584">
        <w:rPr>
          <w:szCs w:val="19"/>
        </w:rPr>
        <w:t>Y</w:t>
      </w:r>
      <w:r w:rsidR="00845992">
        <w:rPr>
          <w:szCs w:val="19"/>
        </w:rPr>
        <w:t>)</w:t>
      </w:r>
      <w:r w:rsidR="003109FC">
        <w:rPr>
          <w:szCs w:val="19"/>
        </w:rPr>
        <w:t xml:space="preserve"> solution</w:t>
      </w:r>
      <w:r w:rsidR="008B6F0B">
        <w:rPr>
          <w:szCs w:val="19"/>
        </w:rPr>
        <w:t>s</w:t>
      </w:r>
      <w:r w:rsidR="003109FC">
        <w:rPr>
          <w:szCs w:val="19"/>
        </w:rPr>
        <w:t xml:space="preserve"> </w:t>
      </w:r>
      <w:r w:rsidR="008B6F0B">
        <w:rPr>
          <w:szCs w:val="19"/>
        </w:rPr>
        <w:t xml:space="preserve">emanated solely from pyrene labels </w:t>
      </w:r>
      <w:r w:rsidR="00845992">
        <w:rPr>
          <w:szCs w:val="19"/>
        </w:rPr>
        <w:t xml:space="preserve">covalently attached to </w:t>
      </w:r>
      <w:r w:rsidR="003F4231">
        <w:rPr>
          <w:szCs w:val="19"/>
        </w:rPr>
        <w:t>the arborescent polymers</w:t>
      </w:r>
      <w:r w:rsidR="008B6F0B">
        <w:rPr>
          <w:szCs w:val="19"/>
        </w:rPr>
        <w:t>.</w:t>
      </w:r>
      <w:r w:rsidR="003109FC">
        <w:rPr>
          <w:szCs w:val="19"/>
        </w:rPr>
        <w:t xml:space="preserve"> </w:t>
      </w:r>
      <w:r w:rsidR="008B6F0B">
        <w:rPr>
          <w:szCs w:val="19"/>
        </w:rPr>
        <w:t>Unfortunately</w:t>
      </w:r>
      <w:r w:rsidR="005835F8">
        <w:rPr>
          <w:szCs w:val="19"/>
        </w:rPr>
        <w:t>,</w:t>
      </w:r>
      <w:r w:rsidR="008B6F0B">
        <w:rPr>
          <w:szCs w:val="19"/>
        </w:rPr>
        <w:t xml:space="preserve"> the</w:t>
      </w:r>
      <w:r w:rsidR="006E0B78">
        <w:rPr>
          <w:szCs w:val="19"/>
        </w:rPr>
        <w:t xml:space="preserve"> extremely low </w:t>
      </w:r>
      <w:proofErr w:type="spellStart"/>
      <w:r w:rsidR="006E0B78">
        <w:rPr>
          <w:szCs w:val="19"/>
        </w:rPr>
        <w:t>Py</w:t>
      </w:r>
      <w:proofErr w:type="spellEnd"/>
      <w:r w:rsidR="006E0B78">
        <w:rPr>
          <w:szCs w:val="19"/>
        </w:rPr>
        <w:t>-</w:t>
      </w:r>
      <w:proofErr w:type="gramStart"/>
      <w:r w:rsidR="006E0B78">
        <w:rPr>
          <w:szCs w:val="19"/>
        </w:rPr>
        <w:t>PGA</w:t>
      </w:r>
      <w:r w:rsidR="00845992">
        <w:rPr>
          <w:szCs w:val="19"/>
        </w:rPr>
        <w:t>(</w:t>
      </w:r>
      <w:proofErr w:type="gramEnd"/>
      <w:r w:rsidR="00845992">
        <w:rPr>
          <w:szCs w:val="19"/>
        </w:rPr>
        <w:t>G</w:t>
      </w:r>
      <w:r w:rsidR="00412584">
        <w:rPr>
          <w:szCs w:val="19"/>
        </w:rPr>
        <w:t>Y</w:t>
      </w:r>
      <w:r w:rsidR="00845992">
        <w:rPr>
          <w:szCs w:val="19"/>
        </w:rPr>
        <w:t>)</w:t>
      </w:r>
      <w:r w:rsidR="006E0B78">
        <w:rPr>
          <w:szCs w:val="19"/>
        </w:rPr>
        <w:t xml:space="preserve"> concentrations </w:t>
      </w:r>
      <w:r w:rsidR="005835F8">
        <w:rPr>
          <w:szCs w:val="19"/>
        </w:rPr>
        <w:t xml:space="preserve">used </w:t>
      </w:r>
      <w:r w:rsidR="006E0B78">
        <w:rPr>
          <w:szCs w:val="19"/>
        </w:rPr>
        <w:t xml:space="preserve">resulted in no signal from the differential refractive index </w:t>
      </w:r>
      <w:r w:rsidR="006E0B78">
        <w:rPr>
          <w:szCs w:val="19"/>
        </w:rPr>
        <w:lastRenderedPageBreak/>
        <w:t>and light scattering detectors</w:t>
      </w:r>
      <w:r w:rsidR="008B6F0B">
        <w:rPr>
          <w:szCs w:val="19"/>
        </w:rPr>
        <w:t xml:space="preserve">, thus preventing the application of </w:t>
      </w:r>
      <w:r w:rsidR="006E0B78">
        <w:rPr>
          <w:szCs w:val="19"/>
        </w:rPr>
        <w:t xml:space="preserve">GPC analysis to determine the </w:t>
      </w:r>
      <w:r w:rsidR="005835F8">
        <w:rPr>
          <w:szCs w:val="19"/>
        </w:rPr>
        <w:t xml:space="preserve">absolute </w:t>
      </w:r>
      <w:r w:rsidR="006E0B78">
        <w:rPr>
          <w:szCs w:val="19"/>
        </w:rPr>
        <w:t xml:space="preserve">molecular weight distribution of the </w:t>
      </w:r>
      <w:proofErr w:type="spellStart"/>
      <w:r w:rsidR="006E0B78">
        <w:rPr>
          <w:szCs w:val="19"/>
        </w:rPr>
        <w:t>Py</w:t>
      </w:r>
      <w:proofErr w:type="spellEnd"/>
      <w:r w:rsidR="006E0B78">
        <w:rPr>
          <w:szCs w:val="19"/>
        </w:rPr>
        <w:t>-PGA</w:t>
      </w:r>
      <w:r w:rsidR="00845992">
        <w:rPr>
          <w:szCs w:val="19"/>
        </w:rPr>
        <w:t>(G</w:t>
      </w:r>
      <w:r w:rsidR="00412584">
        <w:rPr>
          <w:szCs w:val="19"/>
        </w:rPr>
        <w:t>Y</w:t>
      </w:r>
      <w:r w:rsidR="00845992">
        <w:rPr>
          <w:szCs w:val="19"/>
        </w:rPr>
        <w:t>)</w:t>
      </w:r>
      <w:r w:rsidR="006E0B78">
        <w:rPr>
          <w:szCs w:val="19"/>
        </w:rPr>
        <w:t xml:space="preserve"> constructs. </w:t>
      </w:r>
    </w:p>
    <w:p w14:paraId="6EB6038B" w14:textId="545CE1FF" w:rsidR="001C0DFE" w:rsidRDefault="001C0DFE" w:rsidP="00004482">
      <w:pPr>
        <w:pStyle w:val="DoubleSpace"/>
        <w:rPr>
          <w:color w:val="000000"/>
          <w:lang w:eastAsia="en-CA"/>
        </w:rPr>
      </w:pPr>
      <w:r w:rsidRPr="00004482">
        <w:rPr>
          <w:i/>
        </w:rPr>
        <w:t>UV-Visible Spectrophotometry</w:t>
      </w:r>
      <w:r w:rsidRPr="00004482">
        <w:t>:</w:t>
      </w:r>
      <w:r w:rsidRPr="00023B12">
        <w:rPr>
          <w:b/>
        </w:rPr>
        <w:t xml:space="preserve"> </w:t>
      </w:r>
      <w:r>
        <w:t>UV-Vis absorption measurements were carried out on a Varian Cary 100 Bio spectrophotometer and were baseline-corrected. Solutions with an absorbance between 0.8 and 1.3 at 344 nm (pyrene absorption maximum) were prepared to ensure accurate absorbance measurements.</w:t>
      </w:r>
    </w:p>
    <w:p w14:paraId="57B2E9E6" w14:textId="6E7C6395" w:rsidR="00210256" w:rsidRDefault="00210256" w:rsidP="00625152">
      <w:pPr>
        <w:pStyle w:val="DoubleSpace"/>
      </w:pPr>
      <w:r w:rsidRPr="00625152">
        <w:rPr>
          <w:i/>
        </w:rPr>
        <w:t>Nuclear Magnetic Resonance Spectroscopy</w:t>
      </w:r>
      <w:r w:rsidRPr="00625152">
        <w:t>:</w:t>
      </w:r>
      <w:r w:rsidR="00EC53E6">
        <w:t xml:space="preserve"> </w:t>
      </w:r>
      <w:r w:rsidR="00625152">
        <w:rPr>
          <w:vertAlign w:val="superscript"/>
        </w:rPr>
        <w:t>1</w:t>
      </w:r>
      <w:r w:rsidR="00625152">
        <w:t xml:space="preserve">H </w:t>
      </w:r>
      <w:r w:rsidR="008B6F0B">
        <w:t xml:space="preserve">NMR </w:t>
      </w:r>
      <w:r w:rsidR="00625152">
        <w:t xml:space="preserve">spectra </w:t>
      </w:r>
      <w:r w:rsidR="005835F8">
        <w:t>were acquired</w:t>
      </w:r>
      <w:r w:rsidR="005835F8" w:rsidDel="005835F8">
        <w:t xml:space="preserve"> </w:t>
      </w:r>
      <w:r w:rsidR="005835F8">
        <w:t xml:space="preserve">for </w:t>
      </w:r>
      <w:r w:rsidR="00845992">
        <w:t xml:space="preserve">the </w:t>
      </w:r>
      <w:proofErr w:type="gramStart"/>
      <w:r w:rsidR="00845992">
        <w:t>PGA(</w:t>
      </w:r>
      <w:proofErr w:type="gramEnd"/>
      <w:r w:rsidR="00845992">
        <w:t>G</w:t>
      </w:r>
      <w:r w:rsidR="00412584">
        <w:t>Y</w:t>
      </w:r>
      <w:r w:rsidR="00845992">
        <w:t>) samples</w:t>
      </w:r>
      <w:r>
        <w:t xml:space="preserve"> </w:t>
      </w:r>
      <w:r w:rsidR="005835F8">
        <w:t>on</w:t>
      </w:r>
      <w:r>
        <w:t xml:space="preserve"> a Bruker 500 MHz spectrometer</w:t>
      </w:r>
      <w:r>
        <w:rPr>
          <w:lang w:val="en-US"/>
        </w:rPr>
        <w:t xml:space="preserve"> </w:t>
      </w:r>
      <w:r>
        <w:t xml:space="preserve">at a concentration of 5 mg/mL in </w:t>
      </w:r>
      <w:r w:rsidRPr="00A45AA7">
        <w:t>DMF</w:t>
      </w:r>
      <w:r>
        <w:t>-d</w:t>
      </w:r>
      <w:r w:rsidRPr="009216DC">
        <w:rPr>
          <w:vertAlign w:val="subscript"/>
        </w:rPr>
        <w:t>7</w:t>
      </w:r>
      <w:r>
        <w:t xml:space="preserve"> or in DMSO-d</w:t>
      </w:r>
      <w:r w:rsidRPr="009216DC">
        <w:rPr>
          <w:vertAlign w:val="subscript"/>
        </w:rPr>
        <w:t>6</w:t>
      </w:r>
      <w:r>
        <w:t>.</w:t>
      </w:r>
      <w:r w:rsidR="00EC53E6">
        <w:t xml:space="preserve"> </w:t>
      </w:r>
      <w:r>
        <w:t xml:space="preserve">The spectra were calibrated using characteristic solvent peaks at 8.0 ppm and 2.5 ppm in </w:t>
      </w:r>
      <w:r w:rsidRPr="00A45AA7">
        <w:t>DMF</w:t>
      </w:r>
      <w:r>
        <w:t>-d</w:t>
      </w:r>
      <w:r w:rsidRPr="009216DC">
        <w:rPr>
          <w:vertAlign w:val="subscript"/>
        </w:rPr>
        <w:t>7</w:t>
      </w:r>
      <w:r>
        <w:t xml:space="preserve"> and in DMSO-d</w:t>
      </w:r>
      <w:r w:rsidRPr="009216DC">
        <w:rPr>
          <w:vertAlign w:val="subscript"/>
        </w:rPr>
        <w:t>6</w:t>
      </w:r>
      <w:r>
        <w:t>, respectively.</w:t>
      </w:r>
      <w:r w:rsidR="00EC53E6">
        <w:t xml:space="preserve"> </w:t>
      </w:r>
    </w:p>
    <w:p w14:paraId="05C406E2" w14:textId="12B6F3F3" w:rsidR="00DE3978" w:rsidRPr="00DE3978" w:rsidRDefault="00210256" w:rsidP="00625152">
      <w:pPr>
        <w:pStyle w:val="DoubleSpace"/>
      </w:pPr>
      <w:r w:rsidRPr="00625152">
        <w:rPr>
          <w:i/>
        </w:rPr>
        <w:t>Laser Light Scattering</w:t>
      </w:r>
      <w:r>
        <w:t xml:space="preserve">: </w:t>
      </w:r>
      <w:r w:rsidRPr="00D57BA1">
        <w:t>A Brookhaven BI-200SM laser light scattering goniometer</w:t>
      </w:r>
      <w:r w:rsidR="005835F8">
        <w:t xml:space="preserve"> equipped with a</w:t>
      </w:r>
      <w:r w:rsidRPr="00D57BA1">
        <w:t xml:space="preserve"> BI-9000AT digital </w:t>
      </w:r>
      <w:proofErr w:type="spellStart"/>
      <w:r w:rsidRPr="00D57BA1">
        <w:t>autocorrelator</w:t>
      </w:r>
      <w:proofErr w:type="spellEnd"/>
      <w:r w:rsidRPr="00D57BA1">
        <w:t xml:space="preserve"> </w:t>
      </w:r>
      <w:r w:rsidR="00D77650">
        <w:t>and</w:t>
      </w:r>
      <w:r w:rsidR="00D77650" w:rsidRPr="00D57BA1">
        <w:t xml:space="preserve"> </w:t>
      </w:r>
      <w:r w:rsidRPr="00D57BA1">
        <w:t xml:space="preserve">a </w:t>
      </w:r>
      <w:proofErr w:type="spellStart"/>
      <w:r w:rsidRPr="00D57BA1">
        <w:t>HeNe</w:t>
      </w:r>
      <w:proofErr w:type="spellEnd"/>
      <w:r w:rsidRPr="00D57BA1">
        <w:t xml:space="preserve"> laser </w:t>
      </w:r>
      <w:r w:rsidR="00D77650">
        <w:t>operating at</w:t>
      </w:r>
      <w:r w:rsidRPr="00D57BA1">
        <w:t xml:space="preserve"> 636 nm</w:t>
      </w:r>
      <w:r w:rsidR="00D77650">
        <w:t xml:space="preserve"> </w:t>
      </w:r>
      <w:r w:rsidR="00D77650" w:rsidRPr="00D57BA1">
        <w:t xml:space="preserve">was used for </w:t>
      </w:r>
      <w:r w:rsidR="00D77650">
        <w:t xml:space="preserve">the </w:t>
      </w:r>
      <w:r w:rsidR="00D77650" w:rsidRPr="00D57BA1">
        <w:t>dynamic light scattering</w:t>
      </w:r>
      <w:r w:rsidR="00D77650">
        <w:t xml:space="preserve"> (DLS)</w:t>
      </w:r>
      <w:r w:rsidR="00D77650" w:rsidRPr="00D57BA1">
        <w:t xml:space="preserve"> experiments</w:t>
      </w:r>
      <w:r>
        <w:t>.</w:t>
      </w:r>
      <w:r w:rsidRPr="00D57BA1">
        <w:t xml:space="preserve"> </w:t>
      </w:r>
      <w:r>
        <w:t xml:space="preserve">The sample concentration </w:t>
      </w:r>
      <w:r w:rsidR="00D77650">
        <w:t xml:space="preserve">was </w:t>
      </w:r>
      <w:r>
        <w:t>10 mg/mL,</w:t>
      </w:r>
      <w:r w:rsidRPr="00D57BA1">
        <w:t xml:space="preserve"> </w:t>
      </w:r>
      <w:r>
        <w:t xml:space="preserve">with 0.5 mg/mL </w:t>
      </w:r>
      <w:proofErr w:type="spellStart"/>
      <w:r>
        <w:t>LiBr</w:t>
      </w:r>
      <w:proofErr w:type="spellEnd"/>
      <w:r>
        <w:t xml:space="preserve"> (0.05% w/v) added to </w:t>
      </w:r>
      <w:r w:rsidR="00D77650">
        <w:t xml:space="preserve">minimize </w:t>
      </w:r>
      <w:r>
        <w:t>aggregation.</w:t>
      </w:r>
      <w:r w:rsidR="00EC53E6">
        <w:t xml:space="preserve"> </w:t>
      </w:r>
      <w:r>
        <w:t>The e</w:t>
      </w:r>
      <w:r w:rsidRPr="00D57BA1">
        <w:t xml:space="preserve">xperiments were carried out at 25 </w:t>
      </w:r>
      <w:proofErr w:type="spellStart"/>
      <w:r w:rsidRPr="00D57BA1">
        <w:rPr>
          <w:vertAlign w:val="superscript"/>
        </w:rPr>
        <w:t>o</w:t>
      </w:r>
      <w:r w:rsidRPr="00D57BA1">
        <w:t>C</w:t>
      </w:r>
      <w:proofErr w:type="spellEnd"/>
      <w:r>
        <w:t xml:space="preserve">, </w:t>
      </w:r>
      <w:r w:rsidR="00D77650">
        <w:t xml:space="preserve">with </w:t>
      </w:r>
      <w:r>
        <w:t xml:space="preserve">measurements at </w:t>
      </w:r>
      <w:r w:rsidRPr="00206FFC">
        <w:t>seven angles between 60</w:t>
      </w:r>
      <w:r w:rsidRPr="00206FFC">
        <w:rPr>
          <w:vertAlign w:val="superscript"/>
        </w:rPr>
        <w:t>o</w:t>
      </w:r>
      <w:r w:rsidRPr="00206FFC">
        <w:t xml:space="preserve"> and 150</w:t>
      </w:r>
      <w:r w:rsidRPr="00206FFC">
        <w:rPr>
          <w:vertAlign w:val="superscript"/>
        </w:rPr>
        <w:t>o</w:t>
      </w:r>
      <w:r w:rsidR="00DE3978">
        <w:t xml:space="preserve"> to establish a linear relationship between the inverse of the correlation time and the square of the scattering vector (</w:t>
      </w:r>
      <w:r w:rsidR="00DE3978">
        <w:rPr>
          <w:i/>
        </w:rPr>
        <w:t>q</w:t>
      </w:r>
      <w:r w:rsidR="00DE3978">
        <w:t xml:space="preserve">). More information about the DLS experiments can be found </w:t>
      </w:r>
      <w:r w:rsidR="00E97484">
        <w:t>in</w:t>
      </w:r>
      <w:r w:rsidR="00DE3978">
        <w:t xml:space="preserve"> </w:t>
      </w:r>
      <w:r w:rsidR="00D77650">
        <w:t xml:space="preserve">the </w:t>
      </w:r>
      <w:r w:rsidR="00DE3978">
        <w:t>Supporting Information</w:t>
      </w:r>
      <w:r w:rsidR="00E97484">
        <w:t xml:space="preserve"> (SI)</w:t>
      </w:r>
      <w:r w:rsidR="00DE3978">
        <w:t xml:space="preserve">. </w:t>
      </w:r>
    </w:p>
    <w:p w14:paraId="4C48B5E9" w14:textId="5937AB6C" w:rsidR="001C0DFE" w:rsidRPr="008019EA" w:rsidRDefault="001C0DFE" w:rsidP="00004482">
      <w:pPr>
        <w:pStyle w:val="DoubleSpace"/>
        <w:rPr>
          <w:i/>
        </w:rPr>
      </w:pPr>
      <w:r w:rsidRPr="00004482">
        <w:rPr>
          <w:i/>
        </w:rPr>
        <w:t>Steady-</w:t>
      </w:r>
      <w:r w:rsidR="00CA7642">
        <w:rPr>
          <w:i/>
        </w:rPr>
        <w:t>S</w:t>
      </w:r>
      <w:r w:rsidRPr="00004482">
        <w:rPr>
          <w:i/>
        </w:rPr>
        <w:t xml:space="preserve">tate </w:t>
      </w:r>
      <w:r w:rsidR="00CA7642">
        <w:rPr>
          <w:i/>
        </w:rPr>
        <w:t>F</w:t>
      </w:r>
      <w:r w:rsidRPr="00004482">
        <w:rPr>
          <w:i/>
        </w:rPr>
        <w:t>luorescence</w:t>
      </w:r>
      <w:r w:rsidRPr="00004482">
        <w:t>:</w:t>
      </w:r>
      <w:r w:rsidR="00EC53E6">
        <w:t xml:space="preserve"> </w:t>
      </w:r>
      <w:r>
        <w:t xml:space="preserve">A Photon Technology International LS-100 instrument with </w:t>
      </w:r>
      <w:r w:rsidRPr="00B46FFE">
        <w:rPr>
          <w:lang w:val="en-US"/>
        </w:rPr>
        <w:t>an Ushio UXL-75Xe Xenon arc lamp and</w:t>
      </w:r>
      <w:r>
        <w:rPr>
          <w:lang w:val="en-US"/>
        </w:rPr>
        <w:t xml:space="preserve"> a</w:t>
      </w:r>
      <w:r w:rsidRPr="00B46FFE">
        <w:rPr>
          <w:lang w:val="en-US"/>
        </w:rPr>
        <w:t xml:space="preserve"> PTI 814 photomultiplier </w:t>
      </w:r>
      <w:r>
        <w:t>was used to record the stea</w:t>
      </w:r>
      <w:r w:rsidR="00004482">
        <w:t>dy-state fluorescence spectra. All</w:t>
      </w:r>
      <w:r w:rsidR="00B445A7">
        <w:t xml:space="preserve"> </w:t>
      </w:r>
      <w:r w:rsidR="00D77650">
        <w:t xml:space="preserve">the </w:t>
      </w:r>
      <w:proofErr w:type="spellStart"/>
      <w:r w:rsidR="00B445A7">
        <w:t>Py</w:t>
      </w:r>
      <w:proofErr w:type="spellEnd"/>
      <w:r w:rsidR="00B445A7">
        <w:t>-PGA</w:t>
      </w:r>
      <w:r w:rsidR="00845992">
        <w:t>(G</w:t>
      </w:r>
      <w:r w:rsidR="00412584">
        <w:t>Y</w:t>
      </w:r>
      <w:r w:rsidR="00845992">
        <w:t>)</w:t>
      </w:r>
      <w:r w:rsidR="00004482">
        <w:t xml:space="preserve"> solutions had a pyrene concentration </w:t>
      </w:r>
      <w:r w:rsidR="00B445A7">
        <w:t>of</w:t>
      </w:r>
      <w:r w:rsidR="00004482">
        <w:t xml:space="preserve"> 2.5×10</w:t>
      </w:r>
      <w:r w:rsidR="00004482" w:rsidRPr="00004482">
        <w:rPr>
          <w:rFonts w:ascii="Symbol" w:hAnsi="Symbol"/>
          <w:vertAlign w:val="superscript"/>
        </w:rPr>
        <w:t></w:t>
      </w:r>
      <w:r w:rsidR="00004482" w:rsidRPr="00004482">
        <w:rPr>
          <w:rFonts w:ascii="Symbol" w:hAnsi="Symbol"/>
          <w:vertAlign w:val="superscript"/>
        </w:rPr>
        <w:t></w:t>
      </w:r>
      <w:r w:rsidR="00004482">
        <w:t xml:space="preserve"> M</w:t>
      </w:r>
      <w:r w:rsidR="00D77650">
        <w:t>,</w:t>
      </w:r>
      <w:r w:rsidR="00004482">
        <w:t xml:space="preserve"> corresponding to </w:t>
      </w:r>
      <w:proofErr w:type="spellStart"/>
      <w:r w:rsidR="00004482">
        <w:t>massic</w:t>
      </w:r>
      <w:proofErr w:type="spellEnd"/>
      <w:r w:rsidR="008B6F0B">
        <w:t xml:space="preserve"> </w:t>
      </w:r>
      <w:proofErr w:type="spellStart"/>
      <w:r w:rsidR="008B6F0B">
        <w:t>Py</w:t>
      </w:r>
      <w:proofErr w:type="spellEnd"/>
      <w:r w:rsidR="008B6F0B">
        <w:t>-PGA</w:t>
      </w:r>
      <w:r w:rsidR="00845992">
        <w:t>(G</w:t>
      </w:r>
      <w:r w:rsidR="00412584">
        <w:t>Y</w:t>
      </w:r>
      <w:r w:rsidR="00845992">
        <w:t>)</w:t>
      </w:r>
      <w:r w:rsidR="00004482">
        <w:t xml:space="preserve"> concentrations ranging between 2 and 33 mg/L depending on the</w:t>
      </w:r>
      <w:r w:rsidR="00D77650">
        <w:t>ir</w:t>
      </w:r>
      <w:r w:rsidR="00004482">
        <w:t xml:space="preserve"> pyrene content (</w:t>
      </w:r>
      <w:r w:rsidR="00004482" w:rsidRPr="00004482">
        <w:rPr>
          <w:rFonts w:ascii="Symbol" w:hAnsi="Symbol"/>
          <w:i/>
        </w:rPr>
        <w:t></w:t>
      </w:r>
      <w:proofErr w:type="spellStart"/>
      <w:r w:rsidR="00004482">
        <w:rPr>
          <w:vertAlign w:val="subscript"/>
        </w:rPr>
        <w:t>Py</w:t>
      </w:r>
      <w:proofErr w:type="spellEnd"/>
      <w:r w:rsidR="00004482">
        <w:t xml:space="preserve">). The solutions were degassed under a gentle flow of nitrogen for 30 min before acquiring </w:t>
      </w:r>
      <w:r w:rsidR="00D77650">
        <w:t xml:space="preserve">the </w:t>
      </w:r>
      <w:r w:rsidR="00004482">
        <w:t xml:space="preserve">fluorescence </w:t>
      </w:r>
      <w:r w:rsidR="00D77650">
        <w:t>spectra, which</w:t>
      </w:r>
      <w:r w:rsidR="008B6F0B">
        <w:t xml:space="preserve"> were analyzed to obtain</w:t>
      </w:r>
      <w:r w:rsidR="008019EA">
        <w:t xml:space="preserve"> the excimer-to-</w:t>
      </w:r>
      <w:r w:rsidR="008019EA">
        <w:lastRenderedPageBreak/>
        <w:t xml:space="preserve">monomer </w:t>
      </w:r>
      <w:r w:rsidR="009216DC">
        <w:t xml:space="preserve">fluorescence </w:t>
      </w:r>
      <w:r w:rsidR="008019EA">
        <w:t xml:space="preserve">intensity </w:t>
      </w:r>
      <w:r w:rsidR="00D77650">
        <w:t>(</w:t>
      </w:r>
      <w:r w:rsidR="00D77650">
        <w:rPr>
          <w:i/>
        </w:rPr>
        <w:t>I</w:t>
      </w:r>
      <w:r w:rsidR="00D77650">
        <w:rPr>
          <w:vertAlign w:val="subscript"/>
        </w:rPr>
        <w:t>E</w:t>
      </w:r>
      <w:r w:rsidR="00D77650">
        <w:t>/</w:t>
      </w:r>
      <w:r w:rsidR="00D77650">
        <w:rPr>
          <w:i/>
        </w:rPr>
        <w:t>I</w:t>
      </w:r>
      <w:r w:rsidR="00D77650">
        <w:rPr>
          <w:vertAlign w:val="subscript"/>
        </w:rPr>
        <w:t>M</w:t>
      </w:r>
      <w:r w:rsidR="00D77650">
        <w:t xml:space="preserve">) </w:t>
      </w:r>
      <w:r w:rsidR="008019EA">
        <w:t>ratio</w:t>
      </w:r>
      <w:r w:rsidR="00D77650">
        <w:t xml:space="preserve"> using the integrated</w:t>
      </w:r>
      <w:r w:rsidR="008019EA">
        <w:t xml:space="preserve"> fluorescence intensity </w:t>
      </w:r>
      <w:r w:rsidR="00D77650">
        <w:t xml:space="preserve">signal from 500 to 530 nm and from 372 to 378 nm for </w:t>
      </w:r>
      <w:r w:rsidR="008019EA">
        <w:t>the excimer (</w:t>
      </w:r>
      <w:r w:rsidR="008019EA">
        <w:rPr>
          <w:i/>
        </w:rPr>
        <w:t>I</w:t>
      </w:r>
      <w:r w:rsidR="008019EA" w:rsidRPr="008019EA">
        <w:rPr>
          <w:vertAlign w:val="subscript"/>
        </w:rPr>
        <w:t>E</w:t>
      </w:r>
      <w:r w:rsidR="008019EA">
        <w:t>)</w:t>
      </w:r>
      <w:r w:rsidR="0066041C">
        <w:t xml:space="preserve"> </w:t>
      </w:r>
      <w:r w:rsidR="00D77650">
        <w:t xml:space="preserve">and </w:t>
      </w:r>
      <w:r w:rsidR="008019EA">
        <w:t>the monomer (</w:t>
      </w:r>
      <w:r w:rsidR="008019EA">
        <w:rPr>
          <w:i/>
        </w:rPr>
        <w:t>I</w:t>
      </w:r>
      <w:r w:rsidR="008019EA">
        <w:softHyphen/>
      </w:r>
      <w:r w:rsidR="008019EA">
        <w:rPr>
          <w:vertAlign w:val="subscript"/>
        </w:rPr>
        <w:t>M</w:t>
      </w:r>
      <w:r w:rsidR="008019EA">
        <w:t>)</w:t>
      </w:r>
      <w:r w:rsidR="0066041C">
        <w:t>, respectively</w:t>
      </w:r>
      <w:r w:rsidR="008019EA">
        <w:t>.</w:t>
      </w:r>
    </w:p>
    <w:p w14:paraId="1C77931F" w14:textId="57921C12" w:rsidR="001C0DFE" w:rsidRDefault="001C0DFE" w:rsidP="00004482">
      <w:pPr>
        <w:pStyle w:val="DoubleSpace"/>
        <w:rPr>
          <w:szCs w:val="24"/>
        </w:rPr>
      </w:pPr>
      <w:r w:rsidRPr="00004482">
        <w:rPr>
          <w:i/>
        </w:rPr>
        <w:t>Time-</w:t>
      </w:r>
      <w:r w:rsidR="00CA7642">
        <w:rPr>
          <w:i/>
        </w:rPr>
        <w:t>R</w:t>
      </w:r>
      <w:r w:rsidRPr="00004482">
        <w:rPr>
          <w:i/>
        </w:rPr>
        <w:t>esolved Fluorescence Decays</w:t>
      </w:r>
      <w:r w:rsidRPr="00004482">
        <w:t>:</w:t>
      </w:r>
      <w:r w:rsidRPr="00C749F6">
        <w:t xml:space="preserve"> </w:t>
      </w:r>
      <w:r>
        <w:t xml:space="preserve">The </w:t>
      </w:r>
      <w:r w:rsidR="00CA7642">
        <w:t xml:space="preserve">degassed </w:t>
      </w:r>
      <w:r w:rsidR="00B445A7">
        <w:t>solutions prepared for steady-state fluorescence measurements</w:t>
      </w:r>
      <w:r w:rsidRPr="00C749F6">
        <w:t xml:space="preserve"> were excited at 344 nm</w:t>
      </w:r>
      <w:r w:rsidR="00D77650">
        <w:t>,</w:t>
      </w:r>
      <w:r w:rsidR="008019EA">
        <w:t xml:space="preserve"> by adjusting the excitation </w:t>
      </w:r>
      <w:proofErr w:type="spellStart"/>
      <w:r w:rsidR="008019EA">
        <w:t>monochromator</w:t>
      </w:r>
      <w:proofErr w:type="spellEnd"/>
      <w:r w:rsidR="008019EA">
        <w:t xml:space="preserve"> of</w:t>
      </w:r>
      <w:r w:rsidRPr="00C749F6">
        <w:t xml:space="preserve"> an IBH 5000F time-resolved fluorometer with </w:t>
      </w:r>
      <w:r w:rsidRPr="00C749F6">
        <w:rPr>
          <w:lang w:val="en-US"/>
        </w:rPr>
        <w:t xml:space="preserve">a </w:t>
      </w:r>
      <w:proofErr w:type="spellStart"/>
      <w:r w:rsidRPr="00C749F6">
        <w:rPr>
          <w:lang w:val="en-US"/>
        </w:rPr>
        <w:t>NanoLED</w:t>
      </w:r>
      <w:proofErr w:type="spellEnd"/>
      <w:r w:rsidRPr="00C749F6">
        <w:rPr>
          <w:lang w:val="en-US"/>
        </w:rPr>
        <w:t xml:space="preserve"> </w:t>
      </w:r>
      <w:r w:rsidR="00D77650">
        <w:rPr>
          <w:lang w:val="en-US"/>
        </w:rPr>
        <w:t xml:space="preserve">source </w:t>
      </w:r>
      <w:r w:rsidRPr="00C749F6">
        <w:rPr>
          <w:lang w:val="en-US"/>
        </w:rPr>
        <w:t xml:space="preserve">having a maximum intensity at 333 nm. </w:t>
      </w:r>
      <w:r w:rsidR="00D77650">
        <w:rPr>
          <w:lang w:val="en-US"/>
        </w:rPr>
        <w:t>D</w:t>
      </w:r>
      <w:r w:rsidRPr="00C749F6">
        <w:rPr>
          <w:lang w:val="en-US"/>
        </w:rPr>
        <w:t xml:space="preserve">ecays were acquired </w:t>
      </w:r>
      <w:r>
        <w:rPr>
          <w:lang w:val="en-US"/>
        </w:rPr>
        <w:t>at</w:t>
      </w:r>
      <w:r w:rsidRPr="00C749F6">
        <w:rPr>
          <w:lang w:val="en-US"/>
        </w:rPr>
        <w:t xml:space="preserve"> </w:t>
      </w:r>
      <w:r>
        <w:rPr>
          <w:lang w:val="en-US"/>
        </w:rPr>
        <w:t xml:space="preserve">375 and </w:t>
      </w:r>
      <w:r w:rsidRPr="00C749F6">
        <w:t xml:space="preserve">510 nm for the </w:t>
      </w:r>
      <w:r>
        <w:t xml:space="preserve">pyrene monomer and </w:t>
      </w:r>
      <w:r w:rsidRPr="00C749F6">
        <w:t>excimer</w:t>
      </w:r>
      <w:r>
        <w:t>,</w:t>
      </w:r>
      <w:r w:rsidRPr="00C749F6">
        <w:t xml:space="preserve"> </w:t>
      </w:r>
      <w:r>
        <w:t xml:space="preserve">respectively, </w:t>
      </w:r>
      <w:r w:rsidR="00D77650">
        <w:t xml:space="preserve">by </w:t>
      </w:r>
      <w:r>
        <w:t xml:space="preserve">the Time-Correlated </w:t>
      </w:r>
      <w:r w:rsidRPr="003B3FBD">
        <w:rPr>
          <w:szCs w:val="24"/>
        </w:rPr>
        <w:t>Single Photon Counting (TCSPC) technique.</w:t>
      </w:r>
      <w:r w:rsidR="00EC53E6">
        <w:rPr>
          <w:szCs w:val="24"/>
        </w:rPr>
        <w:t xml:space="preserve"> </w:t>
      </w:r>
      <w:r w:rsidRPr="003B3FBD">
        <w:rPr>
          <w:szCs w:val="24"/>
        </w:rPr>
        <w:t>All decays were collected over 1</w:t>
      </w:r>
      <w:r w:rsidR="008019EA">
        <w:rPr>
          <w:szCs w:val="24"/>
        </w:rPr>
        <w:t>,</w:t>
      </w:r>
      <w:r w:rsidRPr="003B3FBD">
        <w:rPr>
          <w:szCs w:val="24"/>
        </w:rPr>
        <w:t xml:space="preserve">024 channels with </w:t>
      </w:r>
      <w:r w:rsidR="008019EA">
        <w:rPr>
          <w:szCs w:val="24"/>
        </w:rPr>
        <w:t>a minimum of</w:t>
      </w:r>
      <w:r w:rsidRPr="003B3FBD">
        <w:rPr>
          <w:szCs w:val="24"/>
        </w:rPr>
        <w:t xml:space="preserve"> 20</w:t>
      </w:r>
      <w:r w:rsidR="008019EA">
        <w:rPr>
          <w:szCs w:val="24"/>
        </w:rPr>
        <w:t>,</w:t>
      </w:r>
      <w:r w:rsidRPr="003B3FBD">
        <w:rPr>
          <w:szCs w:val="24"/>
        </w:rPr>
        <w:t>000 counts at the peak maximum.</w:t>
      </w:r>
      <w:r w:rsidR="00EC53E6">
        <w:rPr>
          <w:szCs w:val="24"/>
        </w:rPr>
        <w:t xml:space="preserve"> </w:t>
      </w:r>
      <w:r w:rsidRPr="003B3FBD">
        <w:rPr>
          <w:szCs w:val="24"/>
        </w:rPr>
        <w:t>Depending on th</w:t>
      </w:r>
      <w:r>
        <w:rPr>
          <w:szCs w:val="24"/>
        </w:rPr>
        <w:t xml:space="preserve">e sample, a decay acquisition </w:t>
      </w:r>
      <w:r w:rsidRPr="003B3FBD">
        <w:rPr>
          <w:szCs w:val="24"/>
        </w:rPr>
        <w:t xml:space="preserve">time per channel of </w:t>
      </w:r>
      <w:r>
        <w:rPr>
          <w:szCs w:val="24"/>
        </w:rPr>
        <w:t xml:space="preserve">either </w:t>
      </w:r>
      <w:r w:rsidRPr="003B3FBD">
        <w:rPr>
          <w:szCs w:val="24"/>
        </w:rPr>
        <w:t>1.02 or 2.04 ns</w:t>
      </w:r>
      <w:r>
        <w:rPr>
          <w:szCs w:val="24"/>
        </w:rPr>
        <w:t xml:space="preserve">/channel was used </w:t>
      </w:r>
      <w:r w:rsidRPr="003B3FBD">
        <w:rPr>
          <w:szCs w:val="24"/>
        </w:rPr>
        <w:t xml:space="preserve">with a repetition rate of 1 MHz </w:t>
      </w:r>
      <w:r>
        <w:rPr>
          <w:szCs w:val="24"/>
        </w:rPr>
        <w:t>or</w:t>
      </w:r>
      <w:r w:rsidRPr="003B3FBD">
        <w:rPr>
          <w:szCs w:val="24"/>
        </w:rPr>
        <w:t xml:space="preserve"> 500 kHz, respectively. </w:t>
      </w:r>
      <w:r>
        <w:rPr>
          <w:szCs w:val="24"/>
        </w:rPr>
        <w:t>Cut-off f</w:t>
      </w:r>
      <w:r w:rsidRPr="003B3FBD">
        <w:rPr>
          <w:szCs w:val="24"/>
        </w:rPr>
        <w:t xml:space="preserve">ilters </w:t>
      </w:r>
      <w:r>
        <w:rPr>
          <w:szCs w:val="24"/>
        </w:rPr>
        <w:t xml:space="preserve">of 370 and 490 nm </w:t>
      </w:r>
      <w:r w:rsidRPr="003B3FBD">
        <w:rPr>
          <w:szCs w:val="24"/>
        </w:rPr>
        <w:t xml:space="preserve">were used to block potential </w:t>
      </w:r>
      <w:r w:rsidR="008019EA">
        <w:rPr>
          <w:szCs w:val="24"/>
        </w:rPr>
        <w:t xml:space="preserve">scattered </w:t>
      </w:r>
      <w:r w:rsidRPr="003B3FBD">
        <w:rPr>
          <w:szCs w:val="24"/>
        </w:rPr>
        <w:t>light leak</w:t>
      </w:r>
      <w:r w:rsidR="008019EA">
        <w:rPr>
          <w:szCs w:val="24"/>
        </w:rPr>
        <w:t>ing</w:t>
      </w:r>
      <w:r w:rsidRPr="003B3FBD">
        <w:rPr>
          <w:szCs w:val="24"/>
        </w:rPr>
        <w:t xml:space="preserve"> through the detection system</w:t>
      </w:r>
      <w:r>
        <w:rPr>
          <w:szCs w:val="24"/>
        </w:rPr>
        <w:t xml:space="preserve"> </w:t>
      </w:r>
      <w:r w:rsidR="008019EA">
        <w:rPr>
          <w:szCs w:val="24"/>
        </w:rPr>
        <w:t>during the</w:t>
      </w:r>
      <w:r>
        <w:rPr>
          <w:szCs w:val="24"/>
        </w:rPr>
        <w:t xml:space="preserve"> acquisition of the pyrene monomer and excimer fluorescence decays, respectively</w:t>
      </w:r>
      <w:r w:rsidRPr="003B3FBD">
        <w:rPr>
          <w:szCs w:val="24"/>
        </w:rPr>
        <w:t>.</w:t>
      </w:r>
      <w:r w:rsidR="008019EA">
        <w:rPr>
          <w:szCs w:val="24"/>
        </w:rPr>
        <w:t xml:space="preserve"> </w:t>
      </w:r>
    </w:p>
    <w:p w14:paraId="3253E02F" w14:textId="28433EA9" w:rsidR="008019EA" w:rsidRPr="00D83BEB" w:rsidRDefault="008019EA" w:rsidP="00004482">
      <w:pPr>
        <w:pStyle w:val="DoubleSpace"/>
        <w:rPr>
          <w:szCs w:val="24"/>
          <w:vertAlign w:val="superscript"/>
        </w:rPr>
      </w:pPr>
      <w:r>
        <w:rPr>
          <w:i/>
          <w:szCs w:val="24"/>
        </w:rPr>
        <w:t xml:space="preserve">Fluorescence </w:t>
      </w:r>
      <w:r w:rsidR="00CA7642">
        <w:rPr>
          <w:i/>
          <w:szCs w:val="24"/>
        </w:rPr>
        <w:t>D</w:t>
      </w:r>
      <w:r>
        <w:rPr>
          <w:i/>
          <w:szCs w:val="24"/>
        </w:rPr>
        <w:t xml:space="preserve">ecay </w:t>
      </w:r>
      <w:r w:rsidR="00CA7642">
        <w:rPr>
          <w:i/>
          <w:szCs w:val="24"/>
        </w:rPr>
        <w:t>A</w:t>
      </w:r>
      <w:r>
        <w:rPr>
          <w:i/>
          <w:szCs w:val="24"/>
        </w:rPr>
        <w:t>nalysis</w:t>
      </w:r>
      <w:r>
        <w:rPr>
          <w:szCs w:val="24"/>
        </w:rPr>
        <w:t xml:space="preserve">: </w:t>
      </w:r>
      <w:r w:rsidR="006E0B78">
        <w:rPr>
          <w:szCs w:val="24"/>
        </w:rPr>
        <w:t xml:space="preserve">The </w:t>
      </w:r>
      <w:r w:rsidR="00FD64C4">
        <w:rPr>
          <w:szCs w:val="24"/>
        </w:rPr>
        <w:t xml:space="preserve">monomer and excimer </w:t>
      </w:r>
      <w:r w:rsidR="006E0B78">
        <w:rPr>
          <w:szCs w:val="24"/>
        </w:rPr>
        <w:t xml:space="preserve">fluorescence decays </w:t>
      </w:r>
      <w:r w:rsidR="00717889">
        <w:rPr>
          <w:szCs w:val="24"/>
        </w:rPr>
        <w:t xml:space="preserve">obtained for </w:t>
      </w:r>
      <w:r w:rsidR="00FD64C4">
        <w:rPr>
          <w:szCs w:val="24"/>
        </w:rPr>
        <w:t xml:space="preserve">the </w:t>
      </w:r>
      <w:proofErr w:type="spellStart"/>
      <w:r w:rsidR="00FD64C4">
        <w:rPr>
          <w:szCs w:val="24"/>
        </w:rPr>
        <w:t>Py</w:t>
      </w:r>
      <w:proofErr w:type="spellEnd"/>
      <w:r w:rsidR="00FD64C4">
        <w:rPr>
          <w:szCs w:val="24"/>
        </w:rPr>
        <w:t xml:space="preserve">-PGA constructs were fitted globally according to the Fluorescence Blob Model (FBM) </w:t>
      </w:r>
      <w:r w:rsidR="008B6F0B">
        <w:rPr>
          <w:szCs w:val="24"/>
        </w:rPr>
        <w:t>using</w:t>
      </w:r>
      <w:r w:rsidR="00FD64C4">
        <w:rPr>
          <w:szCs w:val="24"/>
        </w:rPr>
        <w:t xml:space="preserve"> Equations S</w:t>
      </w:r>
      <w:r w:rsidR="0066041C">
        <w:rPr>
          <w:szCs w:val="24"/>
        </w:rPr>
        <w:t>7</w:t>
      </w:r>
      <w:r w:rsidR="00FD64C4">
        <w:rPr>
          <w:szCs w:val="24"/>
        </w:rPr>
        <w:t xml:space="preserve"> and S</w:t>
      </w:r>
      <w:r w:rsidR="0066041C">
        <w:rPr>
          <w:szCs w:val="24"/>
        </w:rPr>
        <w:t>8</w:t>
      </w:r>
      <w:r w:rsidR="00FD64C4">
        <w:rPr>
          <w:szCs w:val="24"/>
        </w:rPr>
        <w:t xml:space="preserve"> </w:t>
      </w:r>
      <w:r w:rsidR="00717889">
        <w:rPr>
          <w:szCs w:val="24"/>
        </w:rPr>
        <w:t xml:space="preserve">given </w:t>
      </w:r>
      <w:r w:rsidR="00FD64C4">
        <w:rPr>
          <w:szCs w:val="24"/>
        </w:rPr>
        <w:t xml:space="preserve">in </w:t>
      </w:r>
      <w:r w:rsidR="00717889">
        <w:rPr>
          <w:szCs w:val="24"/>
        </w:rPr>
        <w:t xml:space="preserve">the </w:t>
      </w:r>
      <w:r w:rsidR="00FD64C4">
        <w:rPr>
          <w:szCs w:val="24"/>
        </w:rPr>
        <w:t>SI, respectively. According to the FBM,</w:t>
      </w:r>
      <w:r w:rsidR="00A9342C">
        <w:rPr>
          <w:rStyle w:val="EndnoteReference"/>
          <w:szCs w:val="24"/>
        </w:rPr>
        <w:endnoteReference w:id="17"/>
      </w:r>
      <w:r w:rsidR="00FD64C4">
        <w:rPr>
          <w:szCs w:val="24"/>
        </w:rPr>
        <w:t xml:space="preserve"> an excited pyrene covalently attached to a macro</w:t>
      </w:r>
      <w:r w:rsidR="008B6F0B">
        <w:rPr>
          <w:szCs w:val="24"/>
        </w:rPr>
        <w:t xml:space="preserve">molecule probes a finite volume, referred to as a </w:t>
      </w:r>
      <w:r w:rsidR="008B6F0B">
        <w:rPr>
          <w:i/>
          <w:szCs w:val="24"/>
        </w:rPr>
        <w:t>blob</w:t>
      </w:r>
      <w:r w:rsidR="008B6F0B">
        <w:rPr>
          <w:szCs w:val="24"/>
        </w:rPr>
        <w:t xml:space="preserve">, </w:t>
      </w:r>
      <w:r w:rsidR="00FD64C4">
        <w:rPr>
          <w:szCs w:val="24"/>
        </w:rPr>
        <w:t xml:space="preserve">while it remains excited. The </w:t>
      </w:r>
      <w:r w:rsidR="00FD64C4">
        <w:rPr>
          <w:i/>
          <w:szCs w:val="24"/>
        </w:rPr>
        <w:t>blob</w:t>
      </w:r>
      <w:r w:rsidR="00FD64C4">
        <w:rPr>
          <w:szCs w:val="24"/>
        </w:rPr>
        <w:t xml:space="preserve"> </w:t>
      </w:r>
      <w:r w:rsidR="00717889">
        <w:rPr>
          <w:szCs w:val="24"/>
        </w:rPr>
        <w:t xml:space="preserve">is defined </w:t>
      </w:r>
      <w:r w:rsidR="00FD64C4">
        <w:rPr>
          <w:szCs w:val="24"/>
        </w:rPr>
        <w:t xml:space="preserve">as </w:t>
      </w:r>
      <w:r w:rsidR="00717889">
        <w:rPr>
          <w:szCs w:val="24"/>
        </w:rPr>
        <w:t xml:space="preserve">a </w:t>
      </w:r>
      <w:r w:rsidR="00FD64C4">
        <w:rPr>
          <w:szCs w:val="24"/>
        </w:rPr>
        <w:t xml:space="preserve">unit volume </w:t>
      </w:r>
      <w:r w:rsidR="00AF02BD">
        <w:rPr>
          <w:szCs w:val="24"/>
        </w:rPr>
        <w:t xml:space="preserve">that is used to </w:t>
      </w:r>
      <w:r w:rsidR="00FD64C4">
        <w:rPr>
          <w:szCs w:val="24"/>
        </w:rPr>
        <w:t>divid</w:t>
      </w:r>
      <w:r w:rsidR="00AF02BD">
        <w:rPr>
          <w:szCs w:val="24"/>
        </w:rPr>
        <w:t>e</w:t>
      </w:r>
      <w:r w:rsidR="00FD64C4">
        <w:rPr>
          <w:szCs w:val="24"/>
        </w:rPr>
        <w:t xml:space="preserve"> </w:t>
      </w:r>
      <w:r w:rsidR="00717889">
        <w:rPr>
          <w:szCs w:val="24"/>
        </w:rPr>
        <w:t xml:space="preserve">each </w:t>
      </w:r>
      <w:r w:rsidR="00FD64C4">
        <w:rPr>
          <w:szCs w:val="24"/>
        </w:rPr>
        <w:t>macromolecul</w:t>
      </w:r>
      <w:r w:rsidR="00717889">
        <w:rPr>
          <w:szCs w:val="24"/>
        </w:rPr>
        <w:t>e</w:t>
      </w:r>
      <w:r w:rsidR="00FD64C4">
        <w:rPr>
          <w:szCs w:val="24"/>
        </w:rPr>
        <w:t xml:space="preserve"> into a cluster of </w:t>
      </w:r>
      <w:r w:rsidR="00FD64C4">
        <w:rPr>
          <w:i/>
          <w:szCs w:val="24"/>
        </w:rPr>
        <w:t>blobs</w:t>
      </w:r>
      <w:r w:rsidR="00717889">
        <w:rPr>
          <w:szCs w:val="24"/>
        </w:rPr>
        <w:t xml:space="preserve">, </w:t>
      </w:r>
      <w:r w:rsidR="00FD64C4">
        <w:rPr>
          <w:szCs w:val="24"/>
        </w:rPr>
        <w:t xml:space="preserve">among which the pyrene labels are randomly attached onto the macromolecule </w:t>
      </w:r>
      <w:r w:rsidR="00717889">
        <w:rPr>
          <w:szCs w:val="24"/>
        </w:rPr>
        <w:t xml:space="preserve">and </w:t>
      </w:r>
      <w:r w:rsidR="00FD64C4">
        <w:rPr>
          <w:szCs w:val="24"/>
        </w:rPr>
        <w:t xml:space="preserve">distribute themselves </w:t>
      </w:r>
      <w:r w:rsidR="008B6F0B">
        <w:rPr>
          <w:szCs w:val="24"/>
        </w:rPr>
        <w:t xml:space="preserve">randomly </w:t>
      </w:r>
      <w:r w:rsidR="00FD64C4">
        <w:rPr>
          <w:szCs w:val="24"/>
        </w:rPr>
        <w:t>according to a Poisson distribution. Excimer formation can occur through dynamic or static pathway</w:t>
      </w:r>
      <w:r w:rsidR="00717889">
        <w:rPr>
          <w:szCs w:val="24"/>
        </w:rPr>
        <w:t>s</w:t>
      </w:r>
      <w:r w:rsidR="00FD64C4">
        <w:rPr>
          <w:szCs w:val="24"/>
        </w:rPr>
        <w:t>. The dynamic pathway is a sequential process where</w:t>
      </w:r>
      <w:r w:rsidR="00717889">
        <w:rPr>
          <w:szCs w:val="24"/>
        </w:rPr>
        <w:t>by</w:t>
      </w:r>
      <w:r w:rsidR="00FD64C4">
        <w:rPr>
          <w:szCs w:val="24"/>
        </w:rPr>
        <w:t xml:space="preserve"> an excited and a ground-state pyrene diffuse toward each other inside a </w:t>
      </w:r>
      <w:r w:rsidR="00FD64C4">
        <w:rPr>
          <w:i/>
          <w:szCs w:val="24"/>
        </w:rPr>
        <w:t>blob</w:t>
      </w:r>
      <w:r w:rsidR="00FD64C4">
        <w:rPr>
          <w:szCs w:val="24"/>
        </w:rPr>
        <w:t xml:space="preserve"> with a rate constant </w:t>
      </w:r>
      <w:proofErr w:type="spellStart"/>
      <w:r w:rsidR="00FD64C4">
        <w:rPr>
          <w:i/>
          <w:szCs w:val="24"/>
        </w:rPr>
        <w:t>k</w:t>
      </w:r>
      <w:r w:rsidR="00FD64C4">
        <w:rPr>
          <w:szCs w:val="24"/>
          <w:vertAlign w:val="subscript"/>
        </w:rPr>
        <w:t>blob</w:t>
      </w:r>
      <w:proofErr w:type="spellEnd"/>
      <w:r w:rsidR="00FD64C4">
        <w:rPr>
          <w:szCs w:val="24"/>
        </w:rPr>
        <w:t xml:space="preserve">. These excited pyrene labels are referred to as the species </w:t>
      </w:r>
      <w:proofErr w:type="spellStart"/>
      <w:r w:rsidR="00FD64C4">
        <w:rPr>
          <w:i/>
          <w:szCs w:val="24"/>
        </w:rPr>
        <w:t>Py</w:t>
      </w:r>
      <w:r w:rsidR="00FD64C4">
        <w:rPr>
          <w:szCs w:val="24"/>
          <w:vertAlign w:val="subscript"/>
        </w:rPr>
        <w:t>diff</w:t>
      </w:r>
      <w:proofErr w:type="spellEnd"/>
      <w:r w:rsidR="00FD64C4">
        <w:rPr>
          <w:szCs w:val="24"/>
        </w:rPr>
        <w:t xml:space="preserve">*. When the </w:t>
      </w:r>
      <w:r w:rsidR="0066041C">
        <w:rPr>
          <w:szCs w:val="24"/>
        </w:rPr>
        <w:lastRenderedPageBreak/>
        <w:t>pyrene labels</w:t>
      </w:r>
      <w:r w:rsidR="00FD64C4">
        <w:rPr>
          <w:szCs w:val="24"/>
        </w:rPr>
        <w:t xml:space="preserve"> are close </w:t>
      </w:r>
      <w:r w:rsidR="00717889">
        <w:rPr>
          <w:szCs w:val="24"/>
        </w:rPr>
        <w:t xml:space="preserve">to </w:t>
      </w:r>
      <w:r w:rsidR="00FD64C4">
        <w:rPr>
          <w:szCs w:val="24"/>
        </w:rPr>
        <w:t xml:space="preserve">each other, the excited pyrene species </w:t>
      </w:r>
      <w:proofErr w:type="spellStart"/>
      <w:r w:rsidR="00FD64C4">
        <w:rPr>
          <w:i/>
          <w:szCs w:val="24"/>
        </w:rPr>
        <w:t>Py</w:t>
      </w:r>
      <w:r w:rsidR="00FD64C4">
        <w:rPr>
          <w:szCs w:val="24"/>
          <w:vertAlign w:val="subscript"/>
        </w:rPr>
        <w:t>diff</w:t>
      </w:r>
      <w:proofErr w:type="spellEnd"/>
      <w:r w:rsidR="00FD64C4">
        <w:rPr>
          <w:szCs w:val="24"/>
        </w:rPr>
        <w:t>* turn</w:t>
      </w:r>
      <w:r w:rsidR="00000087">
        <w:rPr>
          <w:szCs w:val="24"/>
        </w:rPr>
        <w:t>s</w:t>
      </w:r>
      <w:r w:rsidR="00FD64C4">
        <w:rPr>
          <w:szCs w:val="24"/>
        </w:rPr>
        <w:t xml:space="preserve"> into the species </w:t>
      </w:r>
      <w:r w:rsidR="00FD64C4">
        <w:rPr>
          <w:i/>
          <w:szCs w:val="24"/>
        </w:rPr>
        <w:t>Py</w:t>
      </w:r>
      <w:r w:rsidR="00FD64C4" w:rsidRPr="00FD64C4">
        <w:rPr>
          <w:szCs w:val="24"/>
          <w:vertAlign w:val="subscript"/>
        </w:rPr>
        <w:t>k2</w:t>
      </w:r>
      <w:r w:rsidR="00FD64C4" w:rsidRPr="00FD64C4">
        <w:rPr>
          <w:szCs w:val="24"/>
        </w:rPr>
        <w:t>*</w:t>
      </w:r>
      <w:r w:rsidR="00717889">
        <w:rPr>
          <w:szCs w:val="24"/>
        </w:rPr>
        <w:t>,</w:t>
      </w:r>
      <w:r w:rsidR="00FD64C4">
        <w:rPr>
          <w:szCs w:val="24"/>
        </w:rPr>
        <w:t xml:space="preserve"> indicating that the pyrene labels rearrange rapidly with a large rate constant </w:t>
      </w:r>
      <w:proofErr w:type="gramStart"/>
      <w:r w:rsidR="00FD64C4">
        <w:rPr>
          <w:i/>
          <w:szCs w:val="24"/>
        </w:rPr>
        <w:t>k</w:t>
      </w:r>
      <w:r w:rsidR="00FD64C4">
        <w:rPr>
          <w:szCs w:val="24"/>
          <w:vertAlign w:val="subscript"/>
        </w:rPr>
        <w:t>2</w:t>
      </w:r>
      <w:proofErr w:type="gramEnd"/>
      <w:r w:rsidR="00FD64C4">
        <w:rPr>
          <w:szCs w:val="24"/>
        </w:rPr>
        <w:t xml:space="preserve"> to form an excimer. </w:t>
      </w:r>
      <w:r w:rsidR="00A53C6B">
        <w:rPr>
          <w:szCs w:val="24"/>
        </w:rPr>
        <w:t>An e</w:t>
      </w:r>
      <w:r w:rsidR="00FD64C4">
        <w:rPr>
          <w:szCs w:val="24"/>
        </w:rPr>
        <w:t xml:space="preserve">xcimer </w:t>
      </w:r>
      <w:r w:rsidR="00717889">
        <w:rPr>
          <w:szCs w:val="24"/>
        </w:rPr>
        <w:t xml:space="preserve">may also </w:t>
      </w:r>
      <w:r w:rsidR="00A53C6B">
        <w:rPr>
          <w:szCs w:val="24"/>
        </w:rPr>
        <w:t xml:space="preserve">be </w:t>
      </w:r>
      <w:r w:rsidR="00717889">
        <w:rPr>
          <w:szCs w:val="24"/>
        </w:rPr>
        <w:t xml:space="preserve">formed </w:t>
      </w:r>
      <w:r w:rsidR="00A53C6B">
        <w:rPr>
          <w:szCs w:val="24"/>
        </w:rPr>
        <w:t xml:space="preserve">by the encounter </w:t>
      </w:r>
      <w:r w:rsidR="00717889">
        <w:rPr>
          <w:szCs w:val="24"/>
        </w:rPr>
        <w:t xml:space="preserve">of </w:t>
      </w:r>
      <w:r w:rsidR="00FD64C4">
        <w:rPr>
          <w:szCs w:val="24"/>
        </w:rPr>
        <w:t xml:space="preserve">two pyrene labels that are </w:t>
      </w:r>
      <w:r w:rsidR="00717889">
        <w:rPr>
          <w:szCs w:val="24"/>
        </w:rPr>
        <w:t xml:space="preserve">either </w:t>
      </w:r>
      <w:r w:rsidR="00FD64C4">
        <w:rPr>
          <w:szCs w:val="24"/>
        </w:rPr>
        <w:t>well (</w:t>
      </w:r>
      <w:r w:rsidR="00FD64C4">
        <w:rPr>
          <w:i/>
          <w:szCs w:val="24"/>
        </w:rPr>
        <w:t>E</w:t>
      </w:r>
      <w:r w:rsidR="00FD64C4">
        <w:rPr>
          <w:szCs w:val="24"/>
        </w:rPr>
        <w:t>0*) or poorly (</w:t>
      </w:r>
      <w:r w:rsidR="002263DC">
        <w:rPr>
          <w:i/>
          <w:szCs w:val="24"/>
        </w:rPr>
        <w:t>D*</w:t>
      </w:r>
      <w:r w:rsidR="002263DC">
        <w:rPr>
          <w:szCs w:val="24"/>
        </w:rPr>
        <w:t>) stacked and emit with a natural lifetime that is short (</w:t>
      </w:r>
      <w:r w:rsidR="002263DC" w:rsidRPr="002263DC">
        <w:rPr>
          <w:rFonts w:ascii="Symbol" w:hAnsi="Symbol"/>
          <w:i/>
          <w:szCs w:val="24"/>
        </w:rPr>
        <w:t></w:t>
      </w:r>
      <w:r w:rsidR="002263DC">
        <w:rPr>
          <w:szCs w:val="24"/>
          <w:vertAlign w:val="subscript"/>
        </w:rPr>
        <w:t>E0</w:t>
      </w:r>
      <w:r w:rsidR="002263DC">
        <w:rPr>
          <w:szCs w:val="24"/>
        </w:rPr>
        <w:t>) or long (</w:t>
      </w:r>
      <w:r w:rsidR="002263DC" w:rsidRPr="002263DC">
        <w:rPr>
          <w:rFonts w:ascii="Symbol" w:hAnsi="Symbol"/>
          <w:i/>
          <w:szCs w:val="24"/>
        </w:rPr>
        <w:t></w:t>
      </w:r>
      <w:r w:rsidR="002263DC">
        <w:rPr>
          <w:szCs w:val="24"/>
          <w:vertAlign w:val="subscript"/>
        </w:rPr>
        <w:t>D</w:t>
      </w:r>
      <w:r w:rsidR="002263DC">
        <w:rPr>
          <w:szCs w:val="24"/>
        </w:rPr>
        <w:t xml:space="preserve">), respectively. </w:t>
      </w:r>
      <w:r w:rsidR="00717889">
        <w:rPr>
          <w:szCs w:val="24"/>
        </w:rPr>
        <w:t>Analysis using t</w:t>
      </w:r>
      <w:r w:rsidR="004E5F7E">
        <w:rPr>
          <w:szCs w:val="24"/>
        </w:rPr>
        <w:t>he FBM also yields the average number &lt;</w:t>
      </w:r>
      <w:r w:rsidR="004E5F7E">
        <w:rPr>
          <w:i/>
          <w:szCs w:val="24"/>
        </w:rPr>
        <w:t>n</w:t>
      </w:r>
      <w:r w:rsidR="004E5F7E">
        <w:rPr>
          <w:szCs w:val="24"/>
        </w:rPr>
        <w:t xml:space="preserve">&gt; of pyrene labels per </w:t>
      </w:r>
      <w:r w:rsidR="004E5F7E">
        <w:rPr>
          <w:i/>
          <w:szCs w:val="24"/>
        </w:rPr>
        <w:t>blob</w:t>
      </w:r>
      <w:r w:rsidR="00717889">
        <w:rPr>
          <w:szCs w:val="24"/>
        </w:rPr>
        <w:t xml:space="preserve">, </w:t>
      </w:r>
      <w:r w:rsidR="004E5F7E">
        <w:rPr>
          <w:szCs w:val="24"/>
        </w:rPr>
        <w:t xml:space="preserve">which can be employed to determine the number </w:t>
      </w:r>
      <w:proofErr w:type="spellStart"/>
      <w:r w:rsidR="004E5F7E">
        <w:rPr>
          <w:i/>
          <w:szCs w:val="24"/>
        </w:rPr>
        <w:t>N</w:t>
      </w:r>
      <w:r w:rsidR="004E5F7E">
        <w:rPr>
          <w:szCs w:val="24"/>
          <w:vertAlign w:val="subscript"/>
        </w:rPr>
        <w:t>blob</w:t>
      </w:r>
      <w:proofErr w:type="spellEnd"/>
      <w:r w:rsidR="004E5F7E">
        <w:rPr>
          <w:szCs w:val="24"/>
        </w:rPr>
        <w:t xml:space="preserve"> of structural units encompassed inside the volume of a </w:t>
      </w:r>
      <w:r w:rsidR="004E5F7E">
        <w:rPr>
          <w:i/>
          <w:szCs w:val="24"/>
        </w:rPr>
        <w:t>blob</w:t>
      </w:r>
      <w:r w:rsidR="004E5F7E">
        <w:rPr>
          <w:szCs w:val="24"/>
        </w:rPr>
        <w:t xml:space="preserve">. As such, </w:t>
      </w:r>
      <w:proofErr w:type="spellStart"/>
      <w:r w:rsidR="004E5F7E">
        <w:rPr>
          <w:i/>
          <w:szCs w:val="24"/>
        </w:rPr>
        <w:t>N</w:t>
      </w:r>
      <w:r w:rsidR="004E5F7E">
        <w:rPr>
          <w:szCs w:val="24"/>
          <w:vertAlign w:val="subscript"/>
        </w:rPr>
        <w:t>blob</w:t>
      </w:r>
      <w:proofErr w:type="spellEnd"/>
      <w:r w:rsidR="004E5F7E">
        <w:rPr>
          <w:szCs w:val="24"/>
        </w:rPr>
        <w:t xml:space="preserve">, </w:t>
      </w:r>
      <w:r w:rsidR="00717889">
        <w:rPr>
          <w:szCs w:val="24"/>
        </w:rPr>
        <w:t>defined by</w:t>
      </w:r>
      <w:r w:rsidR="00A53C6B">
        <w:rPr>
          <w:szCs w:val="24"/>
        </w:rPr>
        <w:t xml:space="preserve"> Equation S24</w:t>
      </w:r>
      <w:r w:rsidR="004E5F7E">
        <w:rPr>
          <w:szCs w:val="24"/>
        </w:rPr>
        <w:t xml:space="preserve"> in </w:t>
      </w:r>
      <w:r w:rsidR="00717889">
        <w:rPr>
          <w:szCs w:val="24"/>
        </w:rPr>
        <w:t xml:space="preserve">the </w:t>
      </w:r>
      <w:r w:rsidR="004E5F7E">
        <w:rPr>
          <w:szCs w:val="24"/>
        </w:rPr>
        <w:t>SI</w:t>
      </w:r>
      <w:r w:rsidR="00717889">
        <w:rPr>
          <w:szCs w:val="24"/>
        </w:rPr>
        <w:t>,</w:t>
      </w:r>
      <w:r w:rsidR="004E5F7E">
        <w:rPr>
          <w:szCs w:val="24"/>
        </w:rPr>
        <w:t xml:space="preserve"> provides a measure of the local density inside the polymeric construct, a denser construct resulting in larger </w:t>
      </w:r>
      <w:proofErr w:type="spellStart"/>
      <w:r w:rsidR="004E5F7E">
        <w:rPr>
          <w:i/>
          <w:szCs w:val="24"/>
        </w:rPr>
        <w:t>N</w:t>
      </w:r>
      <w:r w:rsidR="004E5F7E">
        <w:rPr>
          <w:szCs w:val="24"/>
          <w:vertAlign w:val="subscript"/>
        </w:rPr>
        <w:t>blob</w:t>
      </w:r>
      <w:proofErr w:type="spellEnd"/>
      <w:r w:rsidR="004E5F7E">
        <w:rPr>
          <w:szCs w:val="24"/>
        </w:rPr>
        <w:t xml:space="preserve"> values. The FBM </w:t>
      </w:r>
      <w:r w:rsidR="00717889">
        <w:rPr>
          <w:szCs w:val="24"/>
        </w:rPr>
        <w:t>was</w:t>
      </w:r>
      <w:r w:rsidR="004E5F7E">
        <w:rPr>
          <w:szCs w:val="24"/>
        </w:rPr>
        <w:t xml:space="preserve"> described in numerous reviews and the reader is directed to these documents for further information</w:t>
      </w:r>
      <w:proofErr w:type="gramStart"/>
      <w:r w:rsidR="004E5F7E">
        <w:rPr>
          <w:szCs w:val="24"/>
        </w:rPr>
        <w:t>.</w:t>
      </w:r>
      <w:r w:rsidR="00D83BEB">
        <w:rPr>
          <w:rStyle w:val="EndnoteReference"/>
          <w:szCs w:val="24"/>
        </w:rPr>
        <w:endnoteReference w:id="18"/>
      </w:r>
      <w:r w:rsidR="00D83BEB">
        <w:rPr>
          <w:szCs w:val="24"/>
          <w:vertAlign w:val="superscript"/>
        </w:rPr>
        <w:t>,</w:t>
      </w:r>
      <w:proofErr w:type="gramEnd"/>
      <w:r w:rsidR="00D83BEB">
        <w:rPr>
          <w:rStyle w:val="EndnoteReference"/>
          <w:szCs w:val="24"/>
        </w:rPr>
        <w:endnoteReference w:id="19"/>
      </w:r>
    </w:p>
    <w:p w14:paraId="1A0BC2F9" w14:textId="77777777" w:rsidR="00E36F4F" w:rsidRDefault="00E36F4F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0BBEC" w14:textId="77777777" w:rsidR="00E54911" w:rsidRPr="00E54911" w:rsidRDefault="00E54911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38764A17" w14:textId="79E6CE15" w:rsidR="00000087" w:rsidRDefault="00E0035A" w:rsidP="00000087">
      <w:pPr>
        <w:pStyle w:val="DoubleSpace"/>
        <w:rPr>
          <w:noProof/>
        </w:rPr>
      </w:pPr>
      <w:r>
        <w:t xml:space="preserve">The </w:t>
      </w:r>
      <w:proofErr w:type="gramStart"/>
      <w:r>
        <w:t>PGA</w:t>
      </w:r>
      <w:r w:rsidR="00BE7900">
        <w:t>(</w:t>
      </w:r>
      <w:proofErr w:type="gramEnd"/>
      <w:r w:rsidR="00BE7900">
        <w:t>G</w:t>
      </w:r>
      <w:r w:rsidR="00412584">
        <w:t>Y</w:t>
      </w:r>
      <w:r w:rsidR="00BE7900">
        <w:t>)</w:t>
      </w:r>
      <w:r>
        <w:t xml:space="preserve"> samples</w:t>
      </w:r>
      <w:r w:rsidR="00845992">
        <w:t xml:space="preserve"> used in this study</w:t>
      </w:r>
      <w:r>
        <w:t xml:space="preserve"> were obtained by removal of the benzyl groups of PBG</w:t>
      </w:r>
      <w:r w:rsidR="008D37BB">
        <w:t>(G</w:t>
      </w:r>
      <w:r w:rsidR="00412584">
        <w:t>Y</w:t>
      </w:r>
      <w:r w:rsidR="008D37BB">
        <w:t>)</w:t>
      </w:r>
      <w:r>
        <w:t xml:space="preserve"> samples in a mixture of </w:t>
      </w:r>
      <w:proofErr w:type="spellStart"/>
      <w:r>
        <w:t>trifluoroacetic</w:t>
      </w:r>
      <w:proofErr w:type="spellEnd"/>
      <w:r>
        <w:t xml:space="preserve"> acid, </w:t>
      </w:r>
      <w:proofErr w:type="spellStart"/>
      <w:r>
        <w:t>HBr</w:t>
      </w:r>
      <w:proofErr w:type="spellEnd"/>
      <w:r>
        <w:t xml:space="preserve"> and acetic acid. The product was precipitated several times in acetone before dialy</w:t>
      </w:r>
      <w:r w:rsidR="001F4422">
        <w:t>sis</w:t>
      </w:r>
      <w:r>
        <w:t xml:space="preserve"> in a 1:1 mixture of DMF and 1 N </w:t>
      </w:r>
      <w:proofErr w:type="spellStart"/>
      <w:r>
        <w:t>NaOH</w:t>
      </w:r>
      <w:proofErr w:type="spellEnd"/>
      <w:r>
        <w:t xml:space="preserve"> </w:t>
      </w:r>
      <w:r w:rsidR="00830B64">
        <w:t>aqueous solution</w:t>
      </w:r>
      <w:r w:rsidR="001F4422">
        <w:t>,</w:t>
      </w:r>
      <w:r w:rsidR="00830B64">
        <w:t xml:space="preserve"> yielding about 200 mg of </w:t>
      </w:r>
      <w:proofErr w:type="spellStart"/>
      <w:proofErr w:type="gramStart"/>
      <w:r w:rsidR="00830B64">
        <w:t>PGNa</w:t>
      </w:r>
      <w:proofErr w:type="spellEnd"/>
      <w:r w:rsidR="008D37BB">
        <w:t>(</w:t>
      </w:r>
      <w:proofErr w:type="gramEnd"/>
      <w:r w:rsidR="008D37BB">
        <w:t>G</w:t>
      </w:r>
      <w:r w:rsidR="00412584">
        <w:t>Y</w:t>
      </w:r>
      <w:r w:rsidR="008D37BB">
        <w:t>)</w:t>
      </w:r>
      <w:r w:rsidR="00830B64">
        <w:t xml:space="preserve"> salt. After acidification of </w:t>
      </w:r>
      <w:proofErr w:type="spellStart"/>
      <w:proofErr w:type="gramStart"/>
      <w:r w:rsidR="00830B64">
        <w:t>PGNa</w:t>
      </w:r>
      <w:proofErr w:type="spellEnd"/>
      <w:r w:rsidR="008D37BB">
        <w:t>(</w:t>
      </w:r>
      <w:proofErr w:type="gramEnd"/>
      <w:r w:rsidR="008D37BB">
        <w:t>G</w:t>
      </w:r>
      <w:r w:rsidR="00412584">
        <w:t>Y</w:t>
      </w:r>
      <w:r w:rsidR="008D37BB">
        <w:t>)</w:t>
      </w:r>
      <w:r w:rsidR="00830B64">
        <w:t xml:space="preserve"> to PGA</w:t>
      </w:r>
      <w:r w:rsidR="008D37BB">
        <w:t>(G</w:t>
      </w:r>
      <w:r w:rsidR="00412584">
        <w:t>Y</w:t>
      </w:r>
      <w:r w:rsidR="008D37BB">
        <w:t>)</w:t>
      </w:r>
      <w:r w:rsidR="00830B64">
        <w:t xml:space="preserve">, the </w:t>
      </w:r>
      <w:r w:rsidR="00830B64">
        <w:rPr>
          <w:vertAlign w:val="superscript"/>
        </w:rPr>
        <w:t>1</w:t>
      </w:r>
      <w:r w:rsidR="00830B64">
        <w:t xml:space="preserve">H NMR spectrum </w:t>
      </w:r>
      <w:r w:rsidR="001F4422">
        <w:t xml:space="preserve">for </w:t>
      </w:r>
      <w:r w:rsidR="00830B64">
        <w:t>PGA</w:t>
      </w:r>
      <w:r w:rsidR="008D37BB">
        <w:t>(G</w:t>
      </w:r>
      <w:r w:rsidR="00412584">
        <w:t>Y</w:t>
      </w:r>
      <w:r w:rsidR="008D37BB">
        <w:t>)</w:t>
      </w:r>
      <w:r w:rsidR="00830B64">
        <w:t xml:space="preserve"> was acquired in DMF-d</w:t>
      </w:r>
      <w:r w:rsidR="00830B64">
        <w:rPr>
          <w:vertAlign w:val="subscript"/>
        </w:rPr>
        <w:t>6</w:t>
      </w:r>
      <w:r w:rsidR="00830B64">
        <w:t xml:space="preserve"> and compared </w:t>
      </w:r>
      <w:r w:rsidR="001F4422">
        <w:t xml:space="preserve">with </w:t>
      </w:r>
      <w:r w:rsidR="00830B64">
        <w:t xml:space="preserve">that </w:t>
      </w:r>
      <w:r w:rsidR="001F4422">
        <w:t xml:space="preserve">for </w:t>
      </w:r>
      <w:r w:rsidR="00830B64">
        <w:t>the original PBG</w:t>
      </w:r>
      <w:r w:rsidR="008D37BB">
        <w:t>(G</w:t>
      </w:r>
      <w:r w:rsidR="00412584">
        <w:t>Y</w:t>
      </w:r>
      <w:r w:rsidR="008D37BB">
        <w:t>)</w:t>
      </w:r>
      <w:r w:rsidR="00830B64">
        <w:t xml:space="preserve"> sample. An example of </w:t>
      </w:r>
      <w:r w:rsidR="00000087" w:rsidRPr="008A0E1E">
        <w:rPr>
          <w:vertAlign w:val="superscript"/>
        </w:rPr>
        <w:t>1</w:t>
      </w:r>
      <w:r w:rsidR="00000087">
        <w:t xml:space="preserve">H </w:t>
      </w:r>
      <w:r w:rsidR="00000087" w:rsidRPr="00CD4DB5">
        <w:t>NMR spectr</w:t>
      </w:r>
      <w:r w:rsidR="00000087">
        <w:t>a</w:t>
      </w:r>
      <w:r w:rsidR="00000087" w:rsidRPr="00CD4DB5">
        <w:t xml:space="preserve"> </w:t>
      </w:r>
      <w:r w:rsidR="00000087">
        <w:t xml:space="preserve">obtained for </w:t>
      </w:r>
      <w:proofErr w:type="gramStart"/>
      <w:r w:rsidR="00000087">
        <w:t>PBG</w:t>
      </w:r>
      <w:r w:rsidR="008D37BB">
        <w:t>(</w:t>
      </w:r>
      <w:proofErr w:type="gramEnd"/>
      <w:r w:rsidR="008D37BB">
        <w:t>G2)</w:t>
      </w:r>
      <w:r w:rsidR="00000087" w:rsidRPr="00CD4DB5">
        <w:t xml:space="preserve"> </w:t>
      </w:r>
      <w:r w:rsidR="00000087">
        <w:t>and its corresponding PGA</w:t>
      </w:r>
      <w:r w:rsidR="008D37BB">
        <w:t>(G2)</w:t>
      </w:r>
      <w:r w:rsidR="00000087">
        <w:t xml:space="preserve"> derivative </w:t>
      </w:r>
      <w:r w:rsidR="008D37BB">
        <w:t>is</w:t>
      </w:r>
      <w:r w:rsidR="00000087">
        <w:t xml:space="preserve"> </w:t>
      </w:r>
      <w:r w:rsidR="00830B64">
        <w:t>shown</w:t>
      </w:r>
      <w:r w:rsidR="00000087" w:rsidRPr="00CD4DB5">
        <w:t xml:space="preserve"> in Figure</w:t>
      </w:r>
      <w:r w:rsidR="00000087">
        <w:t xml:space="preserve"> </w:t>
      </w:r>
      <w:r w:rsidR="00736BDC">
        <w:t>S</w:t>
      </w:r>
      <w:r w:rsidR="00000087">
        <w:t>1.</w:t>
      </w:r>
      <w:r w:rsidR="00EC53E6">
        <w:t xml:space="preserve"> </w:t>
      </w:r>
      <w:r w:rsidR="00000087">
        <w:t>The peaks at 7.3 and 5.0 ppm</w:t>
      </w:r>
      <w:r w:rsidR="00830B64" w:rsidRPr="00830B64">
        <w:t xml:space="preserve"> </w:t>
      </w:r>
      <w:r w:rsidR="00830B64">
        <w:t>in the top spectrum</w:t>
      </w:r>
      <w:r w:rsidR="00000087">
        <w:t xml:space="preserve">, </w:t>
      </w:r>
      <w:r w:rsidR="001F4422">
        <w:t xml:space="preserve">corresponding to </w:t>
      </w:r>
      <w:r w:rsidR="00000087">
        <w:t>the benzylic protons of the side-groups</w:t>
      </w:r>
      <w:r w:rsidR="00830B64">
        <w:t>,</w:t>
      </w:r>
      <w:r w:rsidR="00000087">
        <w:t xml:space="preserve"> are essentially absent in the bottom spectrum, indicating successful </w:t>
      </w:r>
      <w:proofErr w:type="spellStart"/>
      <w:r w:rsidR="00000087">
        <w:t>acidolysis</w:t>
      </w:r>
      <w:proofErr w:type="spellEnd"/>
      <w:r w:rsidR="00000087">
        <w:t>.</w:t>
      </w:r>
      <w:r w:rsidR="00000087" w:rsidRPr="000802DD">
        <w:rPr>
          <w:noProof/>
        </w:rPr>
        <w:t xml:space="preserve"> </w:t>
      </w:r>
    </w:p>
    <w:p w14:paraId="2D0529DA" w14:textId="29D77A8E" w:rsidR="00000087" w:rsidRDefault="00830B64" w:rsidP="00BE7900">
      <w:pPr>
        <w:pStyle w:val="DoubleSpace"/>
        <w:ind w:firstLine="720"/>
      </w:pPr>
      <w:r>
        <w:t>Information about the dimension</w:t>
      </w:r>
      <w:r w:rsidR="001F4422">
        <w:t>s</w:t>
      </w:r>
      <w:r>
        <w:t xml:space="preserve"> of the </w:t>
      </w:r>
      <w:proofErr w:type="gramStart"/>
      <w:r>
        <w:t>PGA</w:t>
      </w:r>
      <w:r w:rsidR="008D37BB">
        <w:t>(</w:t>
      </w:r>
      <w:proofErr w:type="gramEnd"/>
      <w:r w:rsidR="008D37BB">
        <w:t>G</w:t>
      </w:r>
      <w:r w:rsidR="00412584">
        <w:t>Y</w:t>
      </w:r>
      <w:r w:rsidR="008D37BB">
        <w:t>)</w:t>
      </w:r>
      <w:r>
        <w:t xml:space="preserve"> samples was obtained </w:t>
      </w:r>
      <w:r w:rsidR="001F4422">
        <w:t>with</w:t>
      </w:r>
      <w:r>
        <w:t xml:space="preserve"> dynamic light scattering measurements. </w:t>
      </w:r>
      <w:r w:rsidR="00000087">
        <w:t xml:space="preserve">The angular dependence of the distribution functions depicted in </w:t>
      </w:r>
      <w:r w:rsidR="00000087">
        <w:lastRenderedPageBreak/>
        <w:t xml:space="preserve">Figure </w:t>
      </w:r>
      <w:r w:rsidR="00BC440E">
        <w:t>2</w:t>
      </w:r>
      <w:r w:rsidR="00A01D2B">
        <w:t>A</w:t>
      </w:r>
      <w:r w:rsidR="00000087">
        <w:t xml:space="preserve"> for </w:t>
      </w:r>
      <w:proofErr w:type="gramStart"/>
      <w:r w:rsidR="00000087">
        <w:t>PGA</w:t>
      </w:r>
      <w:r w:rsidR="008D37BB">
        <w:t>(</w:t>
      </w:r>
      <w:proofErr w:type="gramEnd"/>
      <w:r w:rsidR="008D37BB">
        <w:t>G3)</w:t>
      </w:r>
      <w:r w:rsidR="00000087">
        <w:t xml:space="preserve"> in DMSO indicate</w:t>
      </w:r>
      <w:r w:rsidR="001F4422">
        <w:t>s</w:t>
      </w:r>
      <w:r w:rsidR="00000087">
        <w:t xml:space="preserve"> that there </w:t>
      </w:r>
      <w:r w:rsidR="00736BDC">
        <w:t>wa</w:t>
      </w:r>
      <w:r w:rsidR="00000087">
        <w:t xml:space="preserve">s no aggregation. The position of the peak maxima in Figure </w:t>
      </w:r>
      <w:r w:rsidR="00BC440E">
        <w:t>2</w:t>
      </w:r>
      <w:r w:rsidR="00A01D2B">
        <w:t>A</w:t>
      </w:r>
      <w:r w:rsidR="00000087">
        <w:t xml:space="preserve"> yield</w:t>
      </w:r>
      <w:r w:rsidR="008D37BB">
        <w:t>ed</w:t>
      </w:r>
      <w:r w:rsidR="00000087">
        <w:t xml:space="preserve"> the average correlation </w:t>
      </w:r>
      <w:proofErr w:type="gramStart"/>
      <w:r w:rsidR="00000087">
        <w:t xml:space="preserve">time </w:t>
      </w:r>
      <w:proofErr w:type="gramEnd"/>
      <w:r w:rsidR="00000087" w:rsidRPr="000234FB">
        <w:rPr>
          <w:i/>
        </w:rPr>
        <w:sym w:font="Symbol" w:char="F074"/>
      </w:r>
      <w:r w:rsidR="00000087">
        <w:rPr>
          <w:i/>
        </w:rPr>
        <w:t>,</w:t>
      </w:r>
      <w:r w:rsidR="00000087">
        <w:t xml:space="preserve"> whose inverse </w:t>
      </w:r>
      <w:r w:rsidR="00000087" w:rsidRPr="006B3041">
        <w:rPr>
          <w:i/>
        </w:rPr>
        <w:t>Γ</w:t>
      </w:r>
      <w:r w:rsidR="00000087">
        <w:rPr>
          <w:i/>
        </w:rPr>
        <w:t>=</w:t>
      </w:r>
      <w:r w:rsidR="00000087" w:rsidRPr="00BE7900">
        <w:t>1/</w:t>
      </w:r>
      <w:r w:rsidR="00000087" w:rsidRPr="000234FB">
        <w:rPr>
          <w:i/>
        </w:rPr>
        <w:sym w:font="Symbol" w:char="F074"/>
      </w:r>
      <w:r w:rsidR="00000087">
        <w:t xml:space="preserve"> </w:t>
      </w:r>
      <w:r w:rsidR="008D37BB">
        <w:t>wa</w:t>
      </w:r>
      <w:r w:rsidR="00000087">
        <w:t xml:space="preserve">s plotted in Figure </w:t>
      </w:r>
      <w:r w:rsidR="00BC440E">
        <w:t>2</w:t>
      </w:r>
      <w:r w:rsidR="00A01D2B">
        <w:t>B</w:t>
      </w:r>
      <w:r w:rsidR="00000087">
        <w:t xml:space="preserve"> as a function of </w:t>
      </w:r>
      <w:r w:rsidR="00000087" w:rsidRPr="000234FB">
        <w:rPr>
          <w:i/>
        </w:rPr>
        <w:t>q</w:t>
      </w:r>
      <w:r w:rsidR="00000087" w:rsidRPr="00A01D2B">
        <w:rPr>
          <w:vertAlign w:val="superscript"/>
        </w:rPr>
        <w:t>2</w:t>
      </w:r>
      <w:r w:rsidR="001F4422">
        <w:t>,</w:t>
      </w:r>
      <w:r w:rsidR="00000087">
        <w:t xml:space="preserve"> calculated according to Equation </w:t>
      </w:r>
      <w:r w:rsidR="003B210B">
        <w:t>S4</w:t>
      </w:r>
      <w:r w:rsidR="00000087">
        <w:t>.</w:t>
      </w:r>
      <w:r w:rsidR="00EC53E6">
        <w:t xml:space="preserve"> </w:t>
      </w:r>
      <w:r w:rsidR="00000087" w:rsidRPr="006B3041">
        <w:rPr>
          <w:i/>
        </w:rPr>
        <w:t>Γ</w:t>
      </w:r>
      <w:r w:rsidR="00000087">
        <w:t xml:space="preserve"> increase</w:t>
      </w:r>
      <w:r w:rsidR="004A042F">
        <w:t>d</w:t>
      </w:r>
      <w:r w:rsidR="00000087">
        <w:t xml:space="preserve"> linearly with </w:t>
      </w:r>
      <w:r w:rsidR="00000087" w:rsidRPr="00047EA7">
        <w:rPr>
          <w:i/>
        </w:rPr>
        <w:t>q</w:t>
      </w:r>
      <w:r w:rsidR="00000087" w:rsidRPr="00A01D2B">
        <w:rPr>
          <w:vertAlign w:val="superscript"/>
        </w:rPr>
        <w:t>2</w:t>
      </w:r>
      <w:r w:rsidR="00000087">
        <w:t xml:space="preserve"> as predicted by Equation </w:t>
      </w:r>
      <w:r w:rsidR="003B210B">
        <w:t>S3</w:t>
      </w:r>
      <w:r w:rsidR="00000087">
        <w:t>.</w:t>
      </w:r>
      <w:r w:rsidR="00EC53E6">
        <w:t xml:space="preserve"> </w:t>
      </w:r>
      <w:r w:rsidR="00000087">
        <w:t xml:space="preserve">The good linearity observed in Figure </w:t>
      </w:r>
      <w:r w:rsidR="00BC440E">
        <w:t>2</w:t>
      </w:r>
      <w:r w:rsidR="00A01D2B">
        <w:t>B</w:t>
      </w:r>
      <w:r w:rsidR="00000087">
        <w:t xml:space="preserve"> demonstrate</w:t>
      </w:r>
      <w:r w:rsidR="001F4422">
        <w:t>s</w:t>
      </w:r>
      <w:r w:rsidR="00000087">
        <w:t xml:space="preserve"> that </w:t>
      </w:r>
      <w:r w:rsidR="001F4422">
        <w:t xml:space="preserve">sample </w:t>
      </w:r>
      <w:proofErr w:type="gramStart"/>
      <w:r w:rsidR="00BE7900">
        <w:t>PGA(</w:t>
      </w:r>
      <w:proofErr w:type="gramEnd"/>
      <w:r w:rsidR="00BE7900">
        <w:t>G</w:t>
      </w:r>
      <w:r w:rsidR="006A497C">
        <w:t>3</w:t>
      </w:r>
      <w:r w:rsidR="00BE7900">
        <w:t>) was</w:t>
      </w:r>
      <w:r w:rsidR="00000087">
        <w:t xml:space="preserve"> uniform in size.</w:t>
      </w:r>
      <w:r w:rsidR="00EC53E6">
        <w:t xml:space="preserve"> </w:t>
      </w:r>
      <w:r w:rsidR="00000087">
        <w:t xml:space="preserve">This </w:t>
      </w:r>
      <w:r w:rsidR="00BE321D">
        <w:t>implie</w:t>
      </w:r>
      <w:r w:rsidR="001F4422">
        <w:t>s</w:t>
      </w:r>
      <w:r w:rsidR="00000087">
        <w:t xml:space="preserve"> that the low sample dispersity of the PBG constructs</w:t>
      </w:r>
      <w:r w:rsidR="00BE321D">
        <w:t xml:space="preserve"> listed in Table 1</w:t>
      </w:r>
      <w:r w:rsidR="00BE321D" w:rsidRPr="00BE321D">
        <w:rPr>
          <w:vertAlign w:val="superscript"/>
        </w:rPr>
        <w:fldChar w:fldCharType="begin"/>
      </w:r>
      <w:r w:rsidR="00BE321D" w:rsidRPr="00BE321D">
        <w:rPr>
          <w:vertAlign w:val="superscript"/>
        </w:rPr>
        <w:instrText xml:space="preserve"> NOTEREF _Ref517613284 \h </w:instrText>
      </w:r>
      <w:r w:rsidR="00BE321D">
        <w:rPr>
          <w:vertAlign w:val="superscript"/>
        </w:rPr>
        <w:instrText xml:space="preserve"> \* MERGEFORMAT </w:instrText>
      </w:r>
      <w:r w:rsidR="00BE321D" w:rsidRPr="00BE321D">
        <w:rPr>
          <w:vertAlign w:val="superscript"/>
        </w:rPr>
      </w:r>
      <w:r w:rsidR="00BE321D" w:rsidRPr="00BE321D">
        <w:rPr>
          <w:vertAlign w:val="superscript"/>
        </w:rPr>
        <w:fldChar w:fldCharType="separate"/>
      </w:r>
      <w:r w:rsidR="001A73E0">
        <w:rPr>
          <w:vertAlign w:val="superscript"/>
        </w:rPr>
        <w:t>16</w:t>
      </w:r>
      <w:r w:rsidR="00BE321D" w:rsidRPr="00BE321D">
        <w:rPr>
          <w:vertAlign w:val="superscript"/>
        </w:rPr>
        <w:fldChar w:fldCharType="end"/>
      </w:r>
      <w:r w:rsidR="00000087">
        <w:t xml:space="preserve"> was </w:t>
      </w:r>
      <w:r w:rsidR="001F4422">
        <w:t>un</w:t>
      </w:r>
      <w:r w:rsidR="00000087">
        <w:t xml:space="preserve">affected by the </w:t>
      </w:r>
      <w:proofErr w:type="spellStart"/>
      <w:r w:rsidR="00000087">
        <w:t>acidolysis</w:t>
      </w:r>
      <w:proofErr w:type="spellEnd"/>
      <w:r w:rsidR="00000087">
        <w:t xml:space="preserve"> of PBG to PGA.</w:t>
      </w:r>
    </w:p>
    <w:p w14:paraId="3A234D56" w14:textId="504379A9" w:rsidR="00830B64" w:rsidRDefault="0066041C" w:rsidP="000800BA">
      <w:pPr>
        <w:pStyle w:val="DoubleSpace"/>
        <w:ind w:firstLine="426"/>
      </w:pPr>
      <w:r>
        <w:t xml:space="preserve">The complete results for </w:t>
      </w:r>
      <w:r w:rsidR="006A497C">
        <w:t xml:space="preserve">the </w:t>
      </w:r>
      <w:r>
        <w:t xml:space="preserve">DLS measurements of PGA in DMF and DMSO are presented </w:t>
      </w:r>
      <w:r w:rsidR="00017467">
        <w:t xml:space="preserve">as </w:t>
      </w:r>
      <w:r w:rsidR="00CA17BD">
        <w:t>SI</w:t>
      </w:r>
      <w:r>
        <w:t>.</w:t>
      </w:r>
      <w:r w:rsidR="00EC53E6">
        <w:t xml:space="preserve"> </w:t>
      </w:r>
      <w:r>
        <w:t xml:space="preserve">Based on the histograms </w:t>
      </w:r>
      <w:r w:rsidR="00017467">
        <w:t xml:space="preserve">for </w:t>
      </w:r>
      <w:r>
        <w:t>the correlation times shown in Figures S</w:t>
      </w:r>
      <w:r w:rsidR="00203BFB">
        <w:t>10</w:t>
      </w:r>
      <w:r w:rsidR="006A497C">
        <w:t xml:space="preserve"> </w:t>
      </w:r>
      <w:r>
        <w:t>and S</w:t>
      </w:r>
      <w:r w:rsidR="00203BFB">
        <w:t>13</w:t>
      </w:r>
      <w:r>
        <w:t xml:space="preserve">, </w:t>
      </w:r>
      <w:r w:rsidR="00017467">
        <w:t xml:space="preserve">sample </w:t>
      </w:r>
      <w:proofErr w:type="gramStart"/>
      <w:r>
        <w:t>PGA(</w:t>
      </w:r>
      <w:proofErr w:type="gramEnd"/>
      <w:r>
        <w:t>G1) was found to self-assemble into larger aggregates.</w:t>
      </w:r>
      <w:r w:rsidR="00EC53E6">
        <w:t xml:space="preserve"> </w:t>
      </w:r>
      <w:r>
        <w:t xml:space="preserve">However </w:t>
      </w:r>
      <w:r w:rsidR="00017467">
        <w:t xml:space="preserve">it should be pointed out that </w:t>
      </w:r>
      <w:r>
        <w:t>the histograms shown in Figures 1A and S</w:t>
      </w:r>
      <w:r w:rsidR="00203BFB">
        <w:t>9</w:t>
      </w:r>
      <w:r>
        <w:t>-S</w:t>
      </w:r>
      <w:r w:rsidR="00203BFB">
        <w:t xml:space="preserve">13 </w:t>
      </w:r>
      <w:r w:rsidR="00017467">
        <w:t>are</w:t>
      </w:r>
      <w:r>
        <w:t xml:space="preserve"> based on </w:t>
      </w:r>
      <w:r w:rsidR="00017467">
        <w:t xml:space="preserve">the </w:t>
      </w:r>
      <w:r>
        <w:t xml:space="preserve">light scattering intensity, which </w:t>
      </w:r>
      <w:r w:rsidR="00017467">
        <w:t xml:space="preserve">is </w:t>
      </w:r>
      <w:r>
        <w:t>extremely sensitive to the presence of large particles.</w:t>
      </w:r>
      <w:r w:rsidR="00EC53E6">
        <w:rPr>
          <w:szCs w:val="24"/>
        </w:rPr>
        <w:t xml:space="preserve"> </w:t>
      </w:r>
      <w:r w:rsidRPr="00113D76">
        <w:rPr>
          <w:szCs w:val="24"/>
        </w:rPr>
        <w:t xml:space="preserve">Analysis of the autocorrelation function </w:t>
      </w:r>
      <w:r>
        <w:rPr>
          <w:szCs w:val="24"/>
        </w:rPr>
        <w:t xml:space="preserve">for </w:t>
      </w:r>
      <w:proofErr w:type="gramStart"/>
      <w:r>
        <w:rPr>
          <w:szCs w:val="24"/>
        </w:rPr>
        <w:t>PGA(</w:t>
      </w:r>
      <w:proofErr w:type="gramEnd"/>
      <w:r>
        <w:rPr>
          <w:szCs w:val="24"/>
        </w:rPr>
        <w:t>G1)</w:t>
      </w:r>
      <w:r w:rsidRPr="00113D76">
        <w:rPr>
          <w:szCs w:val="24"/>
        </w:rPr>
        <w:t xml:space="preserve"> </w:t>
      </w:r>
      <w:r w:rsidR="00017467">
        <w:rPr>
          <w:szCs w:val="24"/>
        </w:rPr>
        <w:t>based upon</w:t>
      </w:r>
      <w:r w:rsidR="00017467" w:rsidRPr="00113D76">
        <w:rPr>
          <w:szCs w:val="24"/>
        </w:rPr>
        <w:t xml:space="preserve"> </w:t>
      </w:r>
      <w:r w:rsidRPr="00113D76">
        <w:rPr>
          <w:szCs w:val="24"/>
        </w:rPr>
        <w:t>particle number</w:t>
      </w:r>
      <w:r>
        <w:rPr>
          <w:szCs w:val="24"/>
        </w:rPr>
        <w:t>s</w:t>
      </w:r>
      <w:r w:rsidRPr="00113D76">
        <w:rPr>
          <w:szCs w:val="24"/>
        </w:rPr>
        <w:t xml:space="preserve"> </w:t>
      </w:r>
      <w:r w:rsidR="00017467">
        <w:rPr>
          <w:szCs w:val="24"/>
        </w:rPr>
        <w:t>rather than the</w:t>
      </w:r>
      <w:r w:rsidRPr="00113D76">
        <w:rPr>
          <w:szCs w:val="24"/>
        </w:rPr>
        <w:t xml:space="preserve"> scattering intensit</w:t>
      </w:r>
      <w:r w:rsidR="00017467">
        <w:rPr>
          <w:szCs w:val="24"/>
        </w:rPr>
        <w:t>y</w:t>
      </w:r>
      <w:r w:rsidRPr="00113D76">
        <w:rPr>
          <w:szCs w:val="24"/>
        </w:rPr>
        <w:t xml:space="preserve"> </w:t>
      </w:r>
      <w:r>
        <w:rPr>
          <w:szCs w:val="24"/>
        </w:rPr>
        <w:t>resulted in a minuscule contribution from the large aggregates</w:t>
      </w:r>
      <w:r>
        <w:t>.</w:t>
      </w:r>
      <w:r w:rsidR="00EC53E6">
        <w:t xml:space="preserve"> </w:t>
      </w:r>
      <w:r w:rsidRPr="006C6E77">
        <w:t>Thus, these aggregates represent a very small fraction of the particle population present in solution</w:t>
      </w:r>
      <w:r w:rsidR="00017467" w:rsidRPr="006C6E77">
        <w:t>,</w:t>
      </w:r>
      <w:r w:rsidRPr="006C6E77">
        <w:t xml:space="preserve"> </w:t>
      </w:r>
      <w:r w:rsidR="006A497C" w:rsidRPr="006C6E77">
        <w:t>with</w:t>
      </w:r>
      <w:r w:rsidRPr="006C6E77">
        <w:t xml:space="preserve"> negligible effect</w:t>
      </w:r>
      <w:r w:rsidR="00017467" w:rsidRPr="006C6E77">
        <w:t>s</w:t>
      </w:r>
      <w:r w:rsidRPr="006C6E77">
        <w:t xml:space="preserve"> on the </w:t>
      </w:r>
      <w:r w:rsidR="00017467" w:rsidRPr="006C6E77">
        <w:t xml:space="preserve">average </w:t>
      </w:r>
      <w:r w:rsidRPr="006C6E77">
        <w:t xml:space="preserve">size measurements </w:t>
      </w:r>
      <w:r w:rsidR="00017467" w:rsidRPr="006C6E77">
        <w:t xml:space="preserve">for </w:t>
      </w:r>
      <w:r w:rsidRPr="006C6E77">
        <w:t>the individual polymers. Furthe</w:t>
      </w:r>
      <w:r>
        <w:t xml:space="preserve">rmore, </w:t>
      </w:r>
      <w:r w:rsidR="006A497C">
        <w:t xml:space="preserve">polymeric aggregates </w:t>
      </w:r>
      <w:r w:rsidR="00017467">
        <w:t xml:space="preserve">should </w:t>
      </w:r>
      <w:r>
        <w:t>not affect the fluorescence measurements</w:t>
      </w:r>
      <w:r w:rsidR="00017467">
        <w:t xml:space="preserve">, as these </w:t>
      </w:r>
      <w:r>
        <w:t>probe the macromolecules locally, on a length scale similar to the length of an OGA side chain</w:t>
      </w:r>
      <w:r w:rsidR="006A497C">
        <w:t xml:space="preserve"> used to prepare the </w:t>
      </w:r>
      <w:proofErr w:type="gramStart"/>
      <w:r w:rsidR="006A497C">
        <w:t>PGA(</w:t>
      </w:r>
      <w:proofErr w:type="gramEnd"/>
      <w:r w:rsidR="006A497C">
        <w:t>G</w:t>
      </w:r>
      <w:r w:rsidR="00412584">
        <w:t>Y</w:t>
      </w:r>
      <w:r w:rsidR="006A497C">
        <w:t>) samples</w:t>
      </w:r>
      <w:r>
        <w:t>, much s</w:t>
      </w:r>
      <w:r w:rsidR="006A497C">
        <w:t>mall</w:t>
      </w:r>
      <w:r>
        <w:t xml:space="preserve">er than the size of the </w:t>
      </w:r>
      <w:r w:rsidR="00017467">
        <w:t xml:space="preserve">whole </w:t>
      </w:r>
      <w:r>
        <w:t>PGA(G</w:t>
      </w:r>
      <w:r w:rsidR="00412584">
        <w:t>Y</w:t>
      </w:r>
      <w:r>
        <w:t xml:space="preserve">) samples and their aggregates.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0B64" w14:paraId="05F45845" w14:textId="77777777" w:rsidTr="00830B64">
        <w:tc>
          <w:tcPr>
            <w:tcW w:w="4675" w:type="dxa"/>
          </w:tcPr>
          <w:p w14:paraId="775ABE78" w14:textId="77777777" w:rsidR="00830B64" w:rsidRDefault="00A01D2B" w:rsidP="00830B64">
            <w:pPr>
              <w:pStyle w:val="DoubleSpace"/>
            </w:pPr>
            <w:r>
              <w:rPr>
                <w:noProof/>
                <w:lang w:eastAsia="en-CA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07C0751" wp14:editId="6131B2F9">
                      <wp:simplePos x="0" y="0"/>
                      <wp:positionH relativeFrom="column">
                        <wp:posOffset>436629</wp:posOffset>
                      </wp:positionH>
                      <wp:positionV relativeFrom="paragraph">
                        <wp:posOffset>74894</wp:posOffset>
                      </wp:positionV>
                      <wp:extent cx="431321" cy="405442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321" cy="4054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10A86" w14:textId="77777777" w:rsidR="004C118D" w:rsidRPr="00A01D2B" w:rsidRDefault="004C118D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A01D2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C0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4pt;margin-top:5.9pt;width:33.95pt;height:3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" filled="f" stroked="f">
                      <v:textbox>
                        <w:txbxContent>
                          <w:p w14:paraId="0F210A86" w14:textId="77777777" w:rsidR="004C118D" w:rsidRPr="00A01D2B" w:rsidRDefault="004C118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01D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B64" w:rsidRPr="00037FD5">
              <w:rPr>
                <w:noProof/>
                <w:lang w:eastAsia="en-CA"/>
              </w:rPr>
              <w:drawing>
                <wp:inline distT="0" distB="0" distL="0" distR="0" wp14:anchorId="4AABE0BC" wp14:editId="3ED963D0">
                  <wp:extent cx="2751827" cy="3248660"/>
                  <wp:effectExtent l="0" t="0" r="0" b="8890"/>
                  <wp:docPr id="35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F4A06D0" w14:textId="77777777" w:rsidR="00830B64" w:rsidRDefault="00A01D2B" w:rsidP="00830B64">
            <w:pPr>
              <w:pStyle w:val="DoubleSpace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4D70266" wp14:editId="3783C2BF">
                      <wp:simplePos x="0" y="0"/>
                      <wp:positionH relativeFrom="column">
                        <wp:posOffset>694858</wp:posOffset>
                      </wp:positionH>
                      <wp:positionV relativeFrom="paragraph">
                        <wp:posOffset>134033</wp:posOffset>
                      </wp:positionV>
                      <wp:extent cx="431321" cy="405442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321" cy="4054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42CE7" w14:textId="77777777" w:rsidR="004C118D" w:rsidRPr="00A01D2B" w:rsidRDefault="004C118D" w:rsidP="00A01D2B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A01D2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70266" id="Text Box 4" o:spid="_x0000_s1027" type="#_x0000_t202" style="position:absolute;left:0;text-align:left;margin-left:54.7pt;margin-top:10.55pt;width:33.95pt;height:3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" filled="f" stroked="f">
                      <v:textbox>
                        <w:txbxContent>
                          <w:p w14:paraId="0F742CE7" w14:textId="77777777" w:rsidR="004C118D" w:rsidRPr="00A01D2B" w:rsidRDefault="004C118D" w:rsidP="00A01D2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  <w:r w:rsidRPr="00A01D2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B64" w:rsidRPr="0069285B">
              <w:rPr>
                <w:noProof/>
                <w:lang w:eastAsia="en-CA"/>
              </w:rPr>
              <w:drawing>
                <wp:inline distT="0" distB="0" distL="0" distR="0" wp14:anchorId="54D2DBFF" wp14:editId="06D72978">
                  <wp:extent cx="2785745" cy="3248660"/>
                  <wp:effectExtent l="0" t="0" r="0" b="8890"/>
                  <wp:docPr id="5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14:paraId="09EB088A" w14:textId="756034D1" w:rsidR="00000087" w:rsidRDefault="00000087" w:rsidP="00000087">
      <w:pPr>
        <w:pStyle w:val="CaptionTNR"/>
        <w:jc w:val="both"/>
      </w:pPr>
      <w:bookmarkStart w:id="12" w:name="_Toc321746071"/>
      <w:bookmarkStart w:id="13" w:name="_Toc324777261"/>
      <w:bookmarkStart w:id="14" w:name="_Toc327360535"/>
      <w:r w:rsidRPr="0012266B">
        <w:rPr>
          <w:b/>
        </w:rPr>
        <w:t xml:space="preserve">Figure </w:t>
      </w:r>
      <w:r w:rsidR="00BC440E">
        <w:rPr>
          <w:b/>
        </w:rPr>
        <w:t>2</w:t>
      </w:r>
      <w:r w:rsidR="00A01D2B">
        <w:rPr>
          <w:b/>
        </w:rPr>
        <w:t>.</w:t>
      </w:r>
      <w:r>
        <w:t xml:space="preserve"> </w:t>
      </w:r>
      <w:r w:rsidR="00A01D2B">
        <w:t xml:space="preserve">A) </w:t>
      </w:r>
      <w:r>
        <w:t xml:space="preserve">Distribution functions for the time decay rate of scattered light intensity by </w:t>
      </w:r>
      <w:r w:rsidR="00BE7900">
        <w:t>PGA(G3)</w:t>
      </w:r>
      <w:r>
        <w:t xml:space="preserve"> in DMSO measured at </w:t>
      </w:r>
      <w:bookmarkEnd w:id="12"/>
      <w:r>
        <w:t>150</w:t>
      </w:r>
      <w:r w:rsidRPr="00621AF4">
        <w:rPr>
          <w:rFonts w:ascii="Symbol" w:hAnsi="Symbol"/>
          <w:vertAlign w:val="superscript"/>
        </w:rPr>
        <w:t></w:t>
      </w:r>
      <w:r>
        <w:t>, 135</w:t>
      </w:r>
      <w:r w:rsidRPr="00621AF4">
        <w:rPr>
          <w:rFonts w:ascii="Symbol" w:hAnsi="Symbol"/>
          <w:vertAlign w:val="superscript"/>
        </w:rPr>
        <w:t></w:t>
      </w:r>
      <w:r>
        <w:t>, 120</w:t>
      </w:r>
      <w:r w:rsidRPr="00621AF4">
        <w:rPr>
          <w:rFonts w:ascii="Symbol" w:hAnsi="Symbol"/>
          <w:vertAlign w:val="superscript"/>
        </w:rPr>
        <w:t></w:t>
      </w:r>
      <w:r>
        <w:t>, 105</w:t>
      </w:r>
      <w:r w:rsidRPr="00621AF4">
        <w:rPr>
          <w:rFonts w:ascii="Symbol" w:hAnsi="Symbol"/>
          <w:vertAlign w:val="superscript"/>
        </w:rPr>
        <w:t></w:t>
      </w:r>
      <w:r>
        <w:t>, 90</w:t>
      </w:r>
      <w:r w:rsidRPr="00621AF4">
        <w:rPr>
          <w:rFonts w:ascii="Symbol" w:hAnsi="Symbol"/>
          <w:vertAlign w:val="superscript"/>
        </w:rPr>
        <w:t></w:t>
      </w:r>
      <w:r>
        <w:t>, 75</w:t>
      </w:r>
      <w:r w:rsidRPr="00621AF4">
        <w:rPr>
          <w:rFonts w:ascii="Symbol" w:hAnsi="Symbol"/>
          <w:vertAlign w:val="superscript"/>
        </w:rPr>
        <w:t></w:t>
      </w:r>
      <w:r>
        <w:t>, and 60</w:t>
      </w:r>
      <w:r w:rsidRPr="00621AF4">
        <w:rPr>
          <w:rFonts w:ascii="Symbol" w:hAnsi="Symbol"/>
          <w:vertAlign w:val="superscript"/>
        </w:rPr>
        <w:t></w:t>
      </w:r>
      <w:r>
        <w:t xml:space="preserve"> (from top to bottom).</w:t>
      </w:r>
      <w:bookmarkEnd w:id="13"/>
      <w:bookmarkEnd w:id="14"/>
      <w:r w:rsidR="00A01D2B">
        <w:t xml:space="preserve"> B)</w:t>
      </w:r>
      <w:bookmarkStart w:id="15" w:name="_Toc321746072"/>
      <w:bookmarkStart w:id="16" w:name="_Toc324777262"/>
      <w:bookmarkStart w:id="17" w:name="_Toc327360536"/>
      <w:r w:rsidR="00A01D2B">
        <w:t xml:space="preserve"> Plot </w:t>
      </w:r>
      <w:r w:rsidR="00181EA3">
        <w:t xml:space="preserve">for </w:t>
      </w:r>
      <w:r w:rsidR="00A01D2B">
        <w:t xml:space="preserve">the </w:t>
      </w:r>
      <w:r w:rsidRPr="00485018">
        <w:t>relaxation rate of scattered light intensity</w:t>
      </w:r>
      <w:r w:rsidR="00A01D2B">
        <w:t xml:space="preserve"> as a function of </w:t>
      </w:r>
      <w:r w:rsidR="00A01D2B">
        <w:rPr>
          <w:i/>
        </w:rPr>
        <w:t>q</w:t>
      </w:r>
      <w:r w:rsidR="00A01D2B">
        <w:rPr>
          <w:vertAlign w:val="superscript"/>
        </w:rPr>
        <w:t>2</w:t>
      </w:r>
      <w:r w:rsidRPr="00485018">
        <w:t xml:space="preserve"> </w:t>
      </w:r>
      <w:r w:rsidR="00A01D2B">
        <w:t>to determine</w:t>
      </w:r>
      <w:r w:rsidRPr="00485018">
        <w:t xml:space="preserve"> the diffusion </w:t>
      </w:r>
      <w:r>
        <w:t xml:space="preserve">coefficients </w:t>
      </w:r>
      <w:r w:rsidRPr="00485018">
        <w:t xml:space="preserve">of </w:t>
      </w:r>
      <w:proofErr w:type="gramStart"/>
      <w:r w:rsidR="00BE7900">
        <w:t>PGA(</w:t>
      </w:r>
      <w:proofErr w:type="gramEnd"/>
      <w:r w:rsidR="00BE7900">
        <w:t>G3)</w:t>
      </w:r>
      <w:r w:rsidRPr="00485018">
        <w:t xml:space="preserve"> in DM</w:t>
      </w:r>
      <w:r>
        <w:t>SO</w:t>
      </w:r>
      <w:r w:rsidRPr="00485018">
        <w:t>.</w:t>
      </w:r>
      <w:bookmarkEnd w:id="15"/>
      <w:bookmarkEnd w:id="16"/>
      <w:bookmarkEnd w:id="17"/>
    </w:p>
    <w:p w14:paraId="18B355D3" w14:textId="1A8C08DF" w:rsidR="00000087" w:rsidRDefault="00000087" w:rsidP="0066041C">
      <w:pPr>
        <w:pStyle w:val="DoubleSpace"/>
        <w:spacing w:after="240"/>
        <w:ind w:firstLine="426"/>
      </w:pPr>
      <w:r>
        <w:t xml:space="preserve">The hydrodynamic diameters for </w:t>
      </w:r>
      <w:r w:rsidR="0066041C">
        <w:t>the</w:t>
      </w:r>
      <w:r>
        <w:t xml:space="preserve"> </w:t>
      </w:r>
      <w:proofErr w:type="gramStart"/>
      <w:r>
        <w:t>PGA</w:t>
      </w:r>
      <w:r w:rsidR="0066041C">
        <w:t>(</w:t>
      </w:r>
      <w:proofErr w:type="gramEnd"/>
      <w:r w:rsidR="0066041C">
        <w:t>G</w:t>
      </w:r>
      <w:r w:rsidR="00412584">
        <w:t>Y</w:t>
      </w:r>
      <w:r w:rsidR="0066041C">
        <w:t>)</w:t>
      </w:r>
      <w:r>
        <w:t xml:space="preserve"> samples obtained in DMF and in DMSO are summarized in Table </w:t>
      </w:r>
      <w:r w:rsidR="00A01D2B">
        <w:t>2</w:t>
      </w:r>
      <w:r>
        <w:t>.</w:t>
      </w:r>
      <w:r w:rsidR="00EC53E6">
        <w:t xml:space="preserve"> </w:t>
      </w:r>
      <w:r>
        <w:t xml:space="preserve">The size of the G1 and G2 PGA constructs in DMF </w:t>
      </w:r>
      <w:r w:rsidR="003B210B">
        <w:t>wa</w:t>
      </w:r>
      <w:r>
        <w:t>s smaller than in DMSO.</w:t>
      </w:r>
      <w:r w:rsidR="00EC53E6">
        <w:t xml:space="preserve"> </w:t>
      </w:r>
      <w:r>
        <w:t>This result is consistent with what ha</w:t>
      </w:r>
      <w:r w:rsidR="003B210B">
        <w:t>d</w:t>
      </w:r>
      <w:r>
        <w:t xml:space="preserve"> been observed for </w:t>
      </w:r>
      <w:r w:rsidR="003B210B">
        <w:t xml:space="preserve">the </w:t>
      </w:r>
      <w:proofErr w:type="gramStart"/>
      <w:r>
        <w:t>PBG</w:t>
      </w:r>
      <w:r w:rsidR="0066041C">
        <w:t>(</w:t>
      </w:r>
      <w:proofErr w:type="gramEnd"/>
      <w:r w:rsidR="0066041C">
        <w:t>G</w:t>
      </w:r>
      <w:r w:rsidR="00412584">
        <w:t>Y</w:t>
      </w:r>
      <w:r w:rsidR="0066041C">
        <w:t>)</w:t>
      </w:r>
      <w:r w:rsidR="003B210B">
        <w:t xml:space="preserve"> series</w:t>
      </w:r>
      <w:r>
        <w:t xml:space="preserve"> (Table </w:t>
      </w:r>
      <w:r w:rsidR="00A01D2B">
        <w:t>1</w:t>
      </w:r>
      <w:r>
        <w:t>).</w:t>
      </w:r>
      <w:r w:rsidR="00BE321D" w:rsidRPr="00BE321D">
        <w:rPr>
          <w:vertAlign w:val="superscript"/>
        </w:rPr>
        <w:fldChar w:fldCharType="begin"/>
      </w:r>
      <w:r w:rsidR="00BE321D" w:rsidRPr="00BE321D">
        <w:rPr>
          <w:vertAlign w:val="superscript"/>
        </w:rPr>
        <w:instrText xml:space="preserve"> NOTEREF _Ref517613284 \h </w:instrText>
      </w:r>
      <w:r w:rsidR="00BE321D">
        <w:rPr>
          <w:vertAlign w:val="superscript"/>
        </w:rPr>
        <w:instrText xml:space="preserve"> \* MERGEFORMAT </w:instrText>
      </w:r>
      <w:r w:rsidR="00BE321D" w:rsidRPr="00BE321D">
        <w:rPr>
          <w:vertAlign w:val="superscript"/>
        </w:rPr>
      </w:r>
      <w:r w:rsidR="00BE321D" w:rsidRPr="00BE321D">
        <w:rPr>
          <w:vertAlign w:val="superscript"/>
        </w:rPr>
        <w:fldChar w:fldCharType="separate"/>
      </w:r>
      <w:r w:rsidR="001A73E0">
        <w:rPr>
          <w:vertAlign w:val="superscript"/>
        </w:rPr>
        <w:t>16</w:t>
      </w:r>
      <w:r w:rsidR="00BE321D" w:rsidRPr="00BE321D">
        <w:rPr>
          <w:vertAlign w:val="superscript"/>
        </w:rPr>
        <w:fldChar w:fldCharType="end"/>
      </w:r>
      <w:r w:rsidR="00EC53E6">
        <w:t xml:space="preserve"> </w:t>
      </w:r>
      <w:r>
        <w:t xml:space="preserve">These trends </w:t>
      </w:r>
      <w:r w:rsidR="00181EA3">
        <w:t xml:space="preserve">can </w:t>
      </w:r>
      <w:r>
        <w:t xml:space="preserve">be rationalized </w:t>
      </w:r>
      <w:r w:rsidR="00A01D2B">
        <w:t>from the knowledge</w:t>
      </w:r>
      <w:r>
        <w:t xml:space="preserve"> that</w:t>
      </w:r>
      <w:r w:rsidR="006957CE">
        <w:t xml:space="preserve"> </w:t>
      </w:r>
      <w:r w:rsidR="003A173F">
        <w:t>whereas</w:t>
      </w:r>
      <w:r w:rsidR="006957CE">
        <w:t xml:space="preserve"> PGA in DMSO is expected to adopt a loose helical conformation,</w:t>
      </w:r>
      <w:r>
        <w:t xml:space="preserve"> </w:t>
      </w:r>
      <w:r w:rsidR="00181EA3">
        <w:t xml:space="preserve">it </w:t>
      </w:r>
      <w:r w:rsidR="00A01D2B">
        <w:t xml:space="preserve">adopts </w:t>
      </w:r>
      <w:proofErr w:type="gramStart"/>
      <w:r w:rsidR="00A01D2B">
        <w:t>an</w:t>
      </w:r>
      <w:proofErr w:type="gramEnd"/>
      <w:r>
        <w:t xml:space="preserve"> α-helical conformation</w:t>
      </w:r>
      <w:r w:rsidR="00181EA3">
        <w:t xml:space="preserve"> in DMF</w:t>
      </w:r>
      <w:r w:rsidR="00CB00BE">
        <w:t>.</w:t>
      </w:r>
      <w:bookmarkStart w:id="18" w:name="_Ref517615132"/>
      <w:r w:rsidR="003A173F" w:rsidRPr="003A173F">
        <w:rPr>
          <w:vertAlign w:val="superscript"/>
        </w:rPr>
        <w:fldChar w:fldCharType="begin"/>
      </w:r>
      <w:r w:rsidR="003A173F" w:rsidRPr="003A173F">
        <w:rPr>
          <w:vertAlign w:val="superscript"/>
        </w:rPr>
        <w:instrText xml:space="preserve"> NOTEREF _Ref517605547 \h </w:instrText>
      </w:r>
      <w:r w:rsidR="003A173F">
        <w:rPr>
          <w:vertAlign w:val="superscript"/>
        </w:rPr>
        <w:instrText xml:space="preserve"> \* MERGEFORMAT </w:instrText>
      </w:r>
      <w:r w:rsidR="003A173F" w:rsidRPr="003A173F">
        <w:rPr>
          <w:vertAlign w:val="superscript"/>
        </w:rPr>
      </w:r>
      <w:r w:rsidR="003A173F" w:rsidRPr="003A173F">
        <w:rPr>
          <w:vertAlign w:val="superscript"/>
        </w:rPr>
        <w:fldChar w:fldCharType="separate"/>
      </w:r>
      <w:r w:rsidR="001A73E0">
        <w:rPr>
          <w:vertAlign w:val="superscript"/>
        </w:rPr>
        <w:t>10</w:t>
      </w:r>
      <w:r w:rsidR="003A173F" w:rsidRPr="003A173F">
        <w:rPr>
          <w:vertAlign w:val="superscript"/>
        </w:rPr>
        <w:fldChar w:fldCharType="end"/>
      </w:r>
      <w:r w:rsidR="003A173F">
        <w:rPr>
          <w:vertAlign w:val="superscript"/>
        </w:rPr>
        <w:t>,</w:t>
      </w:r>
      <w:r w:rsidR="003A173F">
        <w:rPr>
          <w:rStyle w:val="EndnoteReference"/>
        </w:rPr>
        <w:endnoteReference w:id="20"/>
      </w:r>
      <w:r w:rsidR="003A173F">
        <w:rPr>
          <w:rStyle w:val="EndnoteReference"/>
        </w:rPr>
        <w:t>,</w:t>
      </w:r>
      <w:r w:rsidR="00334C44">
        <w:rPr>
          <w:rStyle w:val="EndnoteReference"/>
        </w:rPr>
        <w:endnoteReference w:id="21"/>
      </w:r>
      <w:bookmarkEnd w:id="18"/>
      <w:r w:rsidR="00CB00BE">
        <w:t xml:space="preserve"> Consequently, the </w:t>
      </w:r>
      <w:r w:rsidR="00CB00BE" w:rsidRPr="00CB00BE">
        <w:rPr>
          <w:rFonts w:ascii="Symbol" w:hAnsi="Symbol"/>
        </w:rPr>
        <w:t></w:t>
      </w:r>
      <w:r w:rsidR="00CB00BE" w:rsidRPr="00CB00BE">
        <w:rPr>
          <w:rFonts w:ascii="Symbol" w:hAnsi="Symbol"/>
        </w:rPr>
        <w:t></w:t>
      </w:r>
      <w:r w:rsidR="00CB00BE">
        <w:t xml:space="preserve">helical conformation in DMF of the OGA side chains </w:t>
      </w:r>
      <w:r w:rsidR="00181EA3">
        <w:t>in</w:t>
      </w:r>
      <w:r w:rsidR="00CB00BE">
        <w:t xml:space="preserve"> the </w:t>
      </w:r>
      <w:proofErr w:type="gramStart"/>
      <w:r w:rsidR="00CB00BE">
        <w:t>PGA(</w:t>
      </w:r>
      <w:proofErr w:type="gramEnd"/>
      <w:r w:rsidR="00CB00BE">
        <w:t>G</w:t>
      </w:r>
      <w:r w:rsidR="00412584">
        <w:t>Y</w:t>
      </w:r>
      <w:r w:rsidR="00CB00BE">
        <w:t xml:space="preserve">) samples </w:t>
      </w:r>
      <w:r w:rsidR="00181EA3">
        <w:t xml:space="preserve">likewise </w:t>
      </w:r>
      <w:r>
        <w:t>le</w:t>
      </w:r>
      <w:r w:rsidR="006A497C">
        <w:t>d</w:t>
      </w:r>
      <w:r>
        <w:t xml:space="preserve"> to a more compact </w:t>
      </w:r>
      <w:r w:rsidR="00736BDC">
        <w:t>conformation</w:t>
      </w:r>
      <w:r>
        <w:t xml:space="preserve"> for</w:t>
      </w:r>
      <w:r w:rsidR="006957CE">
        <w:t xml:space="preserve"> the arborescent PGA</w:t>
      </w:r>
      <w:r w:rsidR="00CB00BE">
        <w:t>(G</w:t>
      </w:r>
      <w:r w:rsidR="00412584">
        <w:t>Y</w:t>
      </w:r>
      <w:r w:rsidR="00CB00BE">
        <w:t>)</w:t>
      </w:r>
      <w:r w:rsidR="006957CE">
        <w:t xml:space="preserve"> molecules.</w:t>
      </w:r>
      <w:r>
        <w:t xml:space="preserve"> However the </w:t>
      </w:r>
      <w:r w:rsidRPr="00114E4C">
        <w:rPr>
          <w:i/>
        </w:rPr>
        <w:t>D</w:t>
      </w:r>
      <w:r w:rsidRPr="00642EF0">
        <w:rPr>
          <w:vertAlign w:val="subscript"/>
        </w:rPr>
        <w:t>h</w:t>
      </w:r>
      <w:r>
        <w:t xml:space="preserve"> value for </w:t>
      </w:r>
      <w:proofErr w:type="gramStart"/>
      <w:r w:rsidR="003B210B">
        <w:t>PGA(</w:t>
      </w:r>
      <w:proofErr w:type="gramEnd"/>
      <w:r w:rsidR="003B210B">
        <w:t>G3)</w:t>
      </w:r>
      <w:r>
        <w:t xml:space="preserve"> </w:t>
      </w:r>
      <w:r w:rsidR="006957CE">
        <w:t>wa</w:t>
      </w:r>
      <w:r>
        <w:t xml:space="preserve">s </w:t>
      </w:r>
      <w:r w:rsidR="00181EA3">
        <w:t xml:space="preserve">slightly </w:t>
      </w:r>
      <w:r>
        <w:t xml:space="preserve">larger </w:t>
      </w:r>
      <w:r w:rsidR="00181EA3">
        <w:t xml:space="preserve">in DMF </w:t>
      </w:r>
      <w:r>
        <w:t xml:space="preserve">than </w:t>
      </w:r>
      <w:r w:rsidR="00181EA3">
        <w:t xml:space="preserve">in DMSO, contrary to the expectations </w:t>
      </w:r>
      <w:r>
        <w:t>based on the trends observed for the G1 and G2 PGA samples.</w:t>
      </w:r>
      <w:r w:rsidR="00EC53E6">
        <w:t xml:space="preserve"> </w:t>
      </w:r>
      <w:r w:rsidR="00CA17BD">
        <w:t>S</w:t>
      </w:r>
      <w:r>
        <w:t xml:space="preserve">teric crowding due </w:t>
      </w:r>
      <w:r>
        <w:lastRenderedPageBreak/>
        <w:t xml:space="preserve">to the high branching functionality of </w:t>
      </w:r>
      <w:proofErr w:type="gramStart"/>
      <w:r>
        <w:t>PGA</w:t>
      </w:r>
      <w:r w:rsidR="003B210B">
        <w:t>(</w:t>
      </w:r>
      <w:proofErr w:type="gramEnd"/>
      <w:r w:rsidR="003B210B">
        <w:t>G3)</w:t>
      </w:r>
      <w:r w:rsidR="006957CE">
        <w:t xml:space="preserve"> </w:t>
      </w:r>
      <w:r w:rsidR="00CA17BD">
        <w:t>is suspected to</w:t>
      </w:r>
      <w:r w:rsidR="001E7DC5">
        <w:t xml:space="preserve"> have</w:t>
      </w:r>
      <w:r>
        <w:t xml:space="preserve"> prevent</w:t>
      </w:r>
      <w:r w:rsidR="001E7DC5">
        <w:t>ed</w:t>
      </w:r>
      <w:r>
        <w:t xml:space="preserve"> some side</w:t>
      </w:r>
      <w:r w:rsidR="001E7DC5">
        <w:t xml:space="preserve"> </w:t>
      </w:r>
      <w:r>
        <w:t>chains from adopting a</w:t>
      </w:r>
      <w:r w:rsidR="001E7DC5">
        <w:t xml:space="preserve"> dominantly</w:t>
      </w:r>
      <w:r>
        <w:t xml:space="preserve"> α-helical conformation</w:t>
      </w:r>
      <w:r w:rsidR="00EA1DC0">
        <w:t xml:space="preserve">, </w:t>
      </w:r>
      <w:r w:rsidR="001E7DC5">
        <w:t>a conformation</w:t>
      </w:r>
      <w:r w:rsidR="00EA1DC0">
        <w:t xml:space="preserve"> similar to </w:t>
      </w:r>
      <w:r w:rsidR="00CA17BD">
        <w:t xml:space="preserve">that of </w:t>
      </w:r>
      <w:r w:rsidR="00EA1DC0">
        <w:t>the partially helical side chains in DMSO</w:t>
      </w:r>
      <w:r>
        <w:t>.</w:t>
      </w:r>
      <w:r w:rsidR="00EC53E6">
        <w:t xml:space="preserve"> </w:t>
      </w:r>
      <w:r>
        <w:t xml:space="preserve">As a consequence, the size of the </w:t>
      </w:r>
      <w:proofErr w:type="gramStart"/>
      <w:r w:rsidR="003B210B">
        <w:t>PGA(</w:t>
      </w:r>
      <w:proofErr w:type="gramEnd"/>
      <w:r w:rsidR="003B210B">
        <w:t xml:space="preserve">G3) </w:t>
      </w:r>
      <w:r>
        <w:t>molecules</w:t>
      </w:r>
      <w:r w:rsidR="00EA1DC0">
        <w:t xml:space="preserve"> bec</w:t>
      </w:r>
      <w:r w:rsidR="001E7DC5">
        <w:t>ame</w:t>
      </w:r>
      <w:r w:rsidR="00EA1DC0">
        <w:t xml:space="preserve"> similar</w:t>
      </w:r>
      <w:r>
        <w:t xml:space="preserve"> in DMF </w:t>
      </w:r>
      <w:r w:rsidR="00EA1DC0">
        <w:t>and</w:t>
      </w:r>
      <w:r>
        <w:t xml:space="preserve"> in DMSO.</w:t>
      </w:r>
      <w:r w:rsidR="00EC53E6">
        <w:t xml:space="preserve"> </w:t>
      </w:r>
      <w:r>
        <w:t xml:space="preserve">In contrast, the </w:t>
      </w:r>
      <w:proofErr w:type="gramStart"/>
      <w:r w:rsidR="00AD1FC0">
        <w:t>PBG(</w:t>
      </w:r>
      <w:proofErr w:type="gramEnd"/>
      <w:r w:rsidR="00AD1FC0">
        <w:t xml:space="preserve">G3) </w:t>
      </w:r>
      <w:r>
        <w:t xml:space="preserve">sample in DMF </w:t>
      </w:r>
      <w:r w:rsidR="001E7DC5">
        <w:t>had</w:t>
      </w:r>
      <w:r>
        <w:t xml:space="preserve"> a smaller </w:t>
      </w:r>
      <w:r w:rsidRPr="00B20567">
        <w:rPr>
          <w:i/>
        </w:rPr>
        <w:t>D</w:t>
      </w:r>
      <w:r w:rsidRPr="00642EF0">
        <w:rPr>
          <w:vertAlign w:val="subscript"/>
        </w:rPr>
        <w:t>h</w:t>
      </w:r>
      <w:r>
        <w:t xml:space="preserve"> in DMF than in DMSO, suggesting that most side</w:t>
      </w:r>
      <w:r w:rsidR="001E7DC5">
        <w:t xml:space="preserve"> </w:t>
      </w:r>
      <w:r>
        <w:t xml:space="preserve">chains of </w:t>
      </w:r>
      <w:r w:rsidR="00AD1FC0">
        <w:t xml:space="preserve">PBG(G3) </w:t>
      </w:r>
      <w:r w:rsidR="006957CE">
        <w:t>remained</w:t>
      </w:r>
      <w:r>
        <w:t xml:space="preserve"> α-helical</w:t>
      </w:r>
      <w:r w:rsidR="001E7DC5">
        <w:t xml:space="preserve"> in DMF</w:t>
      </w:r>
      <w:r>
        <w:t>.</w:t>
      </w:r>
      <w:r w:rsidR="00901D5B" w:rsidRPr="00901D5B">
        <w:rPr>
          <w:vertAlign w:val="superscript"/>
        </w:rPr>
        <w:fldChar w:fldCharType="begin"/>
      </w:r>
      <w:r w:rsidR="00901D5B" w:rsidRPr="00901D5B">
        <w:rPr>
          <w:vertAlign w:val="superscript"/>
        </w:rPr>
        <w:instrText xml:space="preserve"> NOTEREF _Ref517613284 \h </w:instrText>
      </w:r>
      <w:r w:rsidR="00901D5B">
        <w:rPr>
          <w:vertAlign w:val="superscript"/>
        </w:rPr>
        <w:instrText xml:space="preserve"> \* MERGEFORMAT </w:instrText>
      </w:r>
      <w:r w:rsidR="00901D5B" w:rsidRPr="00901D5B">
        <w:rPr>
          <w:vertAlign w:val="superscript"/>
        </w:rPr>
      </w:r>
      <w:r w:rsidR="00901D5B" w:rsidRPr="00901D5B">
        <w:rPr>
          <w:vertAlign w:val="superscript"/>
        </w:rPr>
        <w:fldChar w:fldCharType="separate"/>
      </w:r>
      <w:r w:rsidR="001A73E0">
        <w:rPr>
          <w:vertAlign w:val="superscript"/>
        </w:rPr>
        <w:t>16</w:t>
      </w:r>
      <w:r w:rsidR="00901D5B" w:rsidRPr="00901D5B">
        <w:rPr>
          <w:vertAlign w:val="superscript"/>
        </w:rPr>
        <w:fldChar w:fldCharType="end"/>
      </w:r>
      <w:r w:rsidR="00EC53E6">
        <w:t xml:space="preserve"> </w:t>
      </w:r>
      <w:r>
        <w:t xml:space="preserve">This difference in behaviour between the </w:t>
      </w:r>
      <w:proofErr w:type="gramStart"/>
      <w:r w:rsidR="00AD1FC0">
        <w:t>PBG(</w:t>
      </w:r>
      <w:proofErr w:type="gramEnd"/>
      <w:r w:rsidR="00AD1FC0">
        <w:t xml:space="preserve">G3) </w:t>
      </w:r>
      <w:r>
        <w:t>and PGA</w:t>
      </w:r>
      <w:r w:rsidR="00AD1FC0">
        <w:t>(G3)</w:t>
      </w:r>
      <w:r>
        <w:t xml:space="preserve"> samples </w:t>
      </w:r>
      <w:r w:rsidR="001E7DC5">
        <w:t xml:space="preserve">may </w:t>
      </w:r>
      <w:r>
        <w:t xml:space="preserve">be due to </w:t>
      </w:r>
      <w:r>
        <w:sym w:font="Symbol" w:char="F070"/>
      </w:r>
      <w:r>
        <w:t>-</w:t>
      </w:r>
      <w:r>
        <w:sym w:font="Symbol" w:char="F070"/>
      </w:r>
      <w:r>
        <w:t xml:space="preserve"> staking of the PBG benzyl ester substituents</w:t>
      </w:r>
      <w:r w:rsidR="001E7DC5">
        <w:t>,</w:t>
      </w:r>
      <w:r w:rsidR="00906C89">
        <w:t xml:space="preserve"> which might stabiliz</w:t>
      </w:r>
      <w:r w:rsidR="001E7DC5">
        <w:t>e</w:t>
      </w:r>
      <w:r>
        <w:t xml:space="preserve"> the α-helical conformation within the dense interior of the PBG</w:t>
      </w:r>
      <w:r w:rsidR="00AD1FC0">
        <w:t>(G3)</w:t>
      </w:r>
      <w:r>
        <w:t xml:space="preserve"> molecules.</w:t>
      </w:r>
      <w:bookmarkStart w:id="19" w:name="_Toc321746200"/>
    </w:p>
    <w:p w14:paraId="32F04244" w14:textId="77777777" w:rsidR="00000087" w:rsidRDefault="00000087" w:rsidP="00000087">
      <w:pPr>
        <w:pStyle w:val="DoubleSpace"/>
      </w:pPr>
      <w:bookmarkStart w:id="20" w:name="_Toc324493762"/>
      <w:r w:rsidRPr="0012266B">
        <w:rPr>
          <w:b/>
        </w:rPr>
        <w:t xml:space="preserve">Table </w:t>
      </w:r>
      <w:r w:rsidR="00A01D2B">
        <w:rPr>
          <w:b/>
        </w:rPr>
        <w:t>2.</w:t>
      </w:r>
      <w:r>
        <w:t xml:space="preserve"> Hydrodynamic diameter of arborescent PGA</w:t>
      </w:r>
      <w:r w:rsidR="006D7AC1">
        <w:t xml:space="preserve"> samples</w:t>
      </w:r>
      <w:r>
        <w:t xml:space="preserve"> in DMF and in DMSO, with 0.05% </w:t>
      </w:r>
      <w:proofErr w:type="spellStart"/>
      <w:r>
        <w:t>LiBr</w:t>
      </w:r>
      <w:proofErr w:type="spellEnd"/>
      <w:r>
        <w:t xml:space="preserve"> added.</w:t>
      </w:r>
      <w:bookmarkEnd w:id="19"/>
      <w:bookmarkEnd w:id="20"/>
    </w:p>
    <w:tbl>
      <w:tblPr>
        <w:tblW w:w="3842" w:type="dxa"/>
        <w:jc w:val="center"/>
        <w:tblLook w:val="04A0" w:firstRow="1" w:lastRow="0" w:firstColumn="1" w:lastColumn="0" w:noHBand="0" w:noVBand="1"/>
      </w:tblPr>
      <w:tblGrid>
        <w:gridCol w:w="1283"/>
        <w:gridCol w:w="1272"/>
        <w:gridCol w:w="1376"/>
      </w:tblGrid>
      <w:tr w:rsidR="00000087" w:rsidRPr="000800BA" w14:paraId="473A4C34" w14:textId="77777777" w:rsidTr="00C8094C">
        <w:trPr>
          <w:trHeight w:val="300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F089" w14:textId="77777777" w:rsidR="00000087" w:rsidRPr="000800BA" w:rsidRDefault="00000087" w:rsidP="00C53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Generation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9CB2" w14:textId="6BDD7BED" w:rsidR="00000087" w:rsidRPr="000800BA" w:rsidRDefault="00000087" w:rsidP="00C5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Diameter</w:t>
            </w:r>
            <w:r w:rsidR="001E7DC5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 xml:space="preserve"> (nm)</w:t>
            </w:r>
          </w:p>
        </w:tc>
      </w:tr>
      <w:tr w:rsidR="00000087" w:rsidRPr="000800BA" w14:paraId="41E2A0FC" w14:textId="77777777" w:rsidTr="00C8094C">
        <w:trPr>
          <w:trHeight w:val="345"/>
          <w:jc w:val="center"/>
        </w:trPr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4454" w14:textId="77777777" w:rsidR="00000087" w:rsidRPr="000800BA" w:rsidRDefault="00000087" w:rsidP="00C53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1166" w14:textId="77777777" w:rsidR="00000087" w:rsidRPr="000800BA" w:rsidRDefault="00000087" w:rsidP="00C5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DMF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4974" w14:textId="77777777" w:rsidR="00000087" w:rsidRPr="000800BA" w:rsidRDefault="00000087" w:rsidP="00C53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DMSO</w:t>
            </w:r>
          </w:p>
        </w:tc>
      </w:tr>
      <w:tr w:rsidR="00000087" w:rsidRPr="000800BA" w14:paraId="3CB19E21" w14:textId="77777777" w:rsidTr="00C8094C">
        <w:trPr>
          <w:trHeight w:val="96"/>
          <w:jc w:val="center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6C614" w14:textId="77777777" w:rsidR="00000087" w:rsidRPr="000800BA" w:rsidRDefault="00000087" w:rsidP="00C8094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9C1A2" w14:textId="77777777" w:rsidR="00000087" w:rsidRPr="000800BA" w:rsidRDefault="00000087" w:rsidP="00C8094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51ED" w14:textId="77777777" w:rsidR="00000087" w:rsidRPr="000800BA" w:rsidRDefault="00000087" w:rsidP="00C8094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000087" w:rsidRPr="000800BA" w14:paraId="106A75FB" w14:textId="77777777" w:rsidTr="00C8094C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3833" w14:textId="77777777" w:rsidR="00000087" w:rsidRPr="000800BA" w:rsidRDefault="00000087" w:rsidP="000800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G1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8B2" w14:textId="77777777" w:rsidR="00000087" w:rsidRPr="000800BA" w:rsidRDefault="00000087" w:rsidP="000800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11.0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909" w14:textId="77777777" w:rsidR="00000087" w:rsidRPr="000800BA" w:rsidRDefault="00000087" w:rsidP="000800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16.4</w:t>
            </w:r>
          </w:p>
        </w:tc>
      </w:tr>
      <w:tr w:rsidR="00000087" w:rsidRPr="000800BA" w14:paraId="51851A42" w14:textId="77777777" w:rsidTr="00C8094C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B24" w14:textId="77777777" w:rsidR="00000087" w:rsidRPr="000800BA" w:rsidRDefault="00000087" w:rsidP="000800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G2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FD52" w14:textId="77777777" w:rsidR="00000087" w:rsidRPr="000800BA" w:rsidRDefault="00000087" w:rsidP="000800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15.4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314" w14:textId="77777777" w:rsidR="00000087" w:rsidRPr="000800BA" w:rsidRDefault="00000087" w:rsidP="000800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20.7</w:t>
            </w:r>
          </w:p>
        </w:tc>
      </w:tr>
      <w:tr w:rsidR="00000087" w:rsidRPr="000800BA" w14:paraId="51CFA2D5" w14:textId="77777777" w:rsidTr="00C8094C">
        <w:trPr>
          <w:trHeight w:val="300"/>
          <w:jc w:val="center"/>
        </w:trPr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4791" w14:textId="77777777" w:rsidR="00000087" w:rsidRPr="000800BA" w:rsidRDefault="00000087" w:rsidP="000800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G3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6D9B" w14:textId="77777777" w:rsidR="00000087" w:rsidRPr="000800BA" w:rsidRDefault="00000087" w:rsidP="000800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31.2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8463" w14:textId="77777777" w:rsidR="00000087" w:rsidRPr="000800BA" w:rsidRDefault="00000087" w:rsidP="000800B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</w:pPr>
            <w:r w:rsidRPr="000800BA">
              <w:rPr>
                <w:rFonts w:ascii="Times New Roman" w:hAnsi="Times New Roman"/>
                <w:color w:val="000000"/>
                <w:sz w:val="24"/>
                <w:szCs w:val="24"/>
                <w:lang w:eastAsia="en-CA"/>
              </w:rPr>
              <w:t>30.3</w:t>
            </w:r>
          </w:p>
        </w:tc>
      </w:tr>
    </w:tbl>
    <w:p w14:paraId="25A6A032" w14:textId="77777777" w:rsidR="00000087" w:rsidRDefault="00000087" w:rsidP="00000087">
      <w:pPr>
        <w:pStyle w:val="CaptionTNR"/>
        <w:ind w:firstLine="357"/>
        <w:jc w:val="both"/>
      </w:pPr>
    </w:p>
    <w:p w14:paraId="045C5757" w14:textId="1C7C771B" w:rsidR="00807240" w:rsidRDefault="006957CE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labeling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PGA</w:t>
      </w:r>
      <w:r w:rsidR="006D7A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7AC1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6D7A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samples with</w:t>
      </w:r>
      <w:r w:rsidR="00D23299">
        <w:rPr>
          <w:rFonts w:ascii="Times New Roman" w:hAnsi="Times New Roman" w:cs="Times New Roman"/>
          <w:sz w:val="24"/>
          <w:szCs w:val="24"/>
        </w:rPr>
        <w:t xml:space="preserve"> different amounts of</w:t>
      </w:r>
      <w:r>
        <w:rPr>
          <w:rFonts w:ascii="Times New Roman" w:hAnsi="Times New Roman" w:cs="Times New Roman"/>
          <w:sz w:val="24"/>
          <w:szCs w:val="24"/>
        </w:rPr>
        <w:t xml:space="preserve"> 1-pyrenemethylamine, </w:t>
      </w:r>
      <w:r w:rsidR="00D23299">
        <w:rPr>
          <w:rFonts w:ascii="Times New Roman" w:hAnsi="Times New Roman" w:cs="Times New Roman"/>
          <w:sz w:val="24"/>
          <w:szCs w:val="24"/>
        </w:rPr>
        <w:t xml:space="preserve">the fluorescence spectra of the </w:t>
      </w:r>
      <w:proofErr w:type="spellStart"/>
      <w:r w:rsidR="00D23299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D23299">
        <w:rPr>
          <w:rFonts w:ascii="Times New Roman" w:hAnsi="Times New Roman" w:cs="Times New Roman"/>
          <w:sz w:val="24"/>
          <w:szCs w:val="24"/>
        </w:rPr>
        <w:t>-PGA</w:t>
      </w:r>
      <w:r w:rsidR="006D7AC1">
        <w:rPr>
          <w:rFonts w:ascii="Times New Roman" w:hAnsi="Times New Roman" w:cs="Times New Roman"/>
          <w:sz w:val="24"/>
          <w:szCs w:val="24"/>
        </w:rPr>
        <w:t>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6D7AC1">
        <w:rPr>
          <w:rFonts w:ascii="Times New Roman" w:hAnsi="Times New Roman" w:cs="Times New Roman"/>
          <w:sz w:val="24"/>
          <w:szCs w:val="24"/>
        </w:rPr>
        <w:t>)</w:t>
      </w:r>
      <w:r w:rsidR="00D23299">
        <w:rPr>
          <w:rFonts w:ascii="Times New Roman" w:hAnsi="Times New Roman" w:cs="Times New Roman"/>
          <w:sz w:val="24"/>
          <w:szCs w:val="24"/>
        </w:rPr>
        <w:t xml:space="preserve"> samples were acquired in DMF and </w:t>
      </w:r>
      <w:r w:rsidR="001E7DC5">
        <w:rPr>
          <w:rFonts w:ascii="Times New Roman" w:hAnsi="Times New Roman" w:cs="Times New Roman"/>
          <w:sz w:val="24"/>
          <w:szCs w:val="24"/>
        </w:rPr>
        <w:t xml:space="preserve">in </w:t>
      </w:r>
      <w:r w:rsidR="00D23299">
        <w:rPr>
          <w:rFonts w:ascii="Times New Roman" w:hAnsi="Times New Roman" w:cs="Times New Roman"/>
          <w:sz w:val="24"/>
          <w:szCs w:val="24"/>
        </w:rPr>
        <w:t xml:space="preserve">DMSO. </w:t>
      </w:r>
      <w:r w:rsidR="00F30F6A">
        <w:rPr>
          <w:rFonts w:ascii="Times New Roman" w:hAnsi="Times New Roman" w:cs="Times New Roman"/>
          <w:sz w:val="24"/>
          <w:szCs w:val="24"/>
        </w:rPr>
        <w:t>The</w:t>
      </w:r>
      <w:r w:rsidR="001E7DC5">
        <w:rPr>
          <w:rFonts w:ascii="Times New Roman" w:hAnsi="Times New Roman" w:cs="Times New Roman"/>
          <w:sz w:val="24"/>
          <w:szCs w:val="24"/>
        </w:rPr>
        <w:t>se</w:t>
      </w:r>
      <w:r w:rsidR="00F30F6A">
        <w:rPr>
          <w:rFonts w:ascii="Times New Roman" w:hAnsi="Times New Roman" w:cs="Times New Roman"/>
          <w:sz w:val="24"/>
          <w:szCs w:val="24"/>
        </w:rPr>
        <w:t xml:space="preserve"> are shown in Figure </w:t>
      </w:r>
      <w:r w:rsidR="00BC440E">
        <w:rPr>
          <w:rFonts w:ascii="Times New Roman" w:hAnsi="Times New Roman" w:cs="Times New Roman"/>
          <w:sz w:val="24"/>
          <w:szCs w:val="24"/>
        </w:rPr>
        <w:t>3</w:t>
      </w:r>
      <w:r w:rsidR="00663D26">
        <w:rPr>
          <w:rFonts w:ascii="Times New Roman" w:hAnsi="Times New Roman" w:cs="Times New Roman"/>
          <w:sz w:val="24"/>
          <w:szCs w:val="24"/>
        </w:rPr>
        <w:t>A and B</w:t>
      </w:r>
      <w:r w:rsidR="00F30F6A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F30F6A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F30F6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30F6A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F30F6A">
        <w:rPr>
          <w:rFonts w:ascii="Times New Roman" w:hAnsi="Times New Roman" w:cs="Times New Roman"/>
          <w:sz w:val="24"/>
          <w:szCs w:val="24"/>
        </w:rPr>
        <w:t xml:space="preserve">G3) series in DMF and </w:t>
      </w:r>
      <w:r w:rsidR="001E7DC5">
        <w:rPr>
          <w:rFonts w:ascii="Times New Roman" w:hAnsi="Times New Roman" w:cs="Times New Roman"/>
          <w:sz w:val="24"/>
          <w:szCs w:val="24"/>
        </w:rPr>
        <w:t xml:space="preserve">in </w:t>
      </w:r>
      <w:r w:rsidR="00F30F6A">
        <w:rPr>
          <w:rFonts w:ascii="Times New Roman" w:hAnsi="Times New Roman" w:cs="Times New Roman"/>
          <w:sz w:val="24"/>
          <w:szCs w:val="24"/>
        </w:rPr>
        <w:t>DMSO</w:t>
      </w:r>
      <w:r w:rsidR="00663D26">
        <w:rPr>
          <w:rFonts w:ascii="Times New Roman" w:hAnsi="Times New Roman" w:cs="Times New Roman"/>
          <w:sz w:val="24"/>
          <w:szCs w:val="24"/>
        </w:rPr>
        <w:t>, respectively</w:t>
      </w:r>
      <w:r w:rsidR="00F30F6A">
        <w:rPr>
          <w:rFonts w:ascii="Times New Roman" w:hAnsi="Times New Roman" w:cs="Times New Roman"/>
          <w:sz w:val="24"/>
          <w:szCs w:val="24"/>
        </w:rPr>
        <w:t xml:space="preserve">. The spectra exhibit sharp fluorescence bands </w:t>
      </w:r>
      <w:r w:rsidR="001E7DC5">
        <w:rPr>
          <w:rFonts w:ascii="Times New Roman" w:hAnsi="Times New Roman" w:cs="Times New Roman"/>
          <w:sz w:val="24"/>
          <w:szCs w:val="24"/>
        </w:rPr>
        <w:t xml:space="preserve">for </w:t>
      </w:r>
      <w:r w:rsidR="00F30F6A">
        <w:rPr>
          <w:rFonts w:ascii="Times New Roman" w:hAnsi="Times New Roman" w:cs="Times New Roman"/>
          <w:sz w:val="24"/>
          <w:szCs w:val="24"/>
        </w:rPr>
        <w:t>the pyrene monomer between 370 and 410 nm</w:t>
      </w:r>
      <w:r w:rsidR="001E7DC5">
        <w:rPr>
          <w:rFonts w:ascii="Times New Roman" w:hAnsi="Times New Roman" w:cs="Times New Roman"/>
          <w:sz w:val="24"/>
          <w:szCs w:val="24"/>
        </w:rPr>
        <w:t>,</w:t>
      </w:r>
      <w:r w:rsidR="00F30F6A">
        <w:rPr>
          <w:rFonts w:ascii="Times New Roman" w:hAnsi="Times New Roman" w:cs="Times New Roman"/>
          <w:sz w:val="24"/>
          <w:szCs w:val="24"/>
        </w:rPr>
        <w:t xml:space="preserve"> and </w:t>
      </w:r>
      <w:r w:rsidR="001E7DC5">
        <w:rPr>
          <w:rFonts w:ascii="Times New Roman" w:hAnsi="Times New Roman" w:cs="Times New Roman"/>
          <w:sz w:val="24"/>
          <w:szCs w:val="24"/>
        </w:rPr>
        <w:t xml:space="preserve">a </w:t>
      </w:r>
      <w:r w:rsidR="00F30F6A">
        <w:rPr>
          <w:rFonts w:ascii="Times New Roman" w:hAnsi="Times New Roman" w:cs="Times New Roman"/>
          <w:sz w:val="24"/>
          <w:szCs w:val="24"/>
        </w:rPr>
        <w:t xml:space="preserve">broad </w:t>
      </w:r>
      <w:proofErr w:type="spellStart"/>
      <w:r w:rsidR="00F30F6A">
        <w:rPr>
          <w:rFonts w:ascii="Times New Roman" w:hAnsi="Times New Roman" w:cs="Times New Roman"/>
          <w:sz w:val="24"/>
          <w:szCs w:val="24"/>
        </w:rPr>
        <w:t>structureless</w:t>
      </w:r>
      <w:proofErr w:type="spellEnd"/>
      <w:r w:rsidR="00F30F6A">
        <w:rPr>
          <w:rFonts w:ascii="Times New Roman" w:hAnsi="Times New Roman" w:cs="Times New Roman"/>
          <w:sz w:val="24"/>
          <w:szCs w:val="24"/>
        </w:rPr>
        <w:t xml:space="preserve"> emission centered at about 480 nm</w:t>
      </w:r>
      <w:r w:rsidR="001E7DC5" w:rsidRPr="001E7DC5">
        <w:rPr>
          <w:rFonts w:ascii="Times New Roman" w:hAnsi="Times New Roman" w:cs="Times New Roman"/>
          <w:sz w:val="24"/>
          <w:szCs w:val="24"/>
        </w:rPr>
        <w:t xml:space="preserve"> </w:t>
      </w:r>
      <w:r w:rsidR="001E7DC5">
        <w:rPr>
          <w:rFonts w:ascii="Times New Roman" w:hAnsi="Times New Roman" w:cs="Times New Roman"/>
          <w:sz w:val="24"/>
          <w:szCs w:val="24"/>
        </w:rPr>
        <w:t>for the excimer</w:t>
      </w:r>
      <w:r w:rsidR="00F30F6A">
        <w:rPr>
          <w:rFonts w:ascii="Times New Roman" w:hAnsi="Times New Roman" w:cs="Times New Roman"/>
          <w:sz w:val="24"/>
          <w:szCs w:val="24"/>
        </w:rPr>
        <w:t>. An increase in pyrene content favored diffusive encounters between the pyrene labels</w:t>
      </w:r>
      <w:r w:rsidR="001E7DC5">
        <w:rPr>
          <w:rFonts w:ascii="Times New Roman" w:hAnsi="Times New Roman" w:cs="Times New Roman"/>
          <w:sz w:val="24"/>
          <w:szCs w:val="24"/>
        </w:rPr>
        <w:t>,</w:t>
      </w:r>
      <w:r w:rsidR="00F30F6A">
        <w:rPr>
          <w:rFonts w:ascii="Times New Roman" w:hAnsi="Times New Roman" w:cs="Times New Roman"/>
          <w:sz w:val="24"/>
          <w:szCs w:val="24"/>
        </w:rPr>
        <w:t xml:space="preserve"> </w:t>
      </w:r>
      <w:r w:rsidR="001E7DC5">
        <w:rPr>
          <w:rFonts w:ascii="Times New Roman" w:hAnsi="Times New Roman" w:cs="Times New Roman"/>
          <w:sz w:val="24"/>
          <w:szCs w:val="24"/>
        </w:rPr>
        <w:t xml:space="preserve">which </w:t>
      </w:r>
      <w:r w:rsidR="00F30F6A">
        <w:rPr>
          <w:rFonts w:ascii="Times New Roman" w:hAnsi="Times New Roman" w:cs="Times New Roman"/>
          <w:sz w:val="24"/>
          <w:szCs w:val="24"/>
        </w:rPr>
        <w:t>resulted in increase</w:t>
      </w:r>
      <w:r w:rsidR="001E7DC5">
        <w:rPr>
          <w:rFonts w:ascii="Times New Roman" w:hAnsi="Times New Roman" w:cs="Times New Roman"/>
          <w:sz w:val="24"/>
          <w:szCs w:val="24"/>
        </w:rPr>
        <w:t>d</w:t>
      </w:r>
      <w:r w:rsidR="00F30F6A">
        <w:rPr>
          <w:rFonts w:ascii="Times New Roman" w:hAnsi="Times New Roman" w:cs="Times New Roman"/>
          <w:sz w:val="24"/>
          <w:szCs w:val="24"/>
        </w:rPr>
        <w:t xml:space="preserve"> pyrene excimer </w:t>
      </w:r>
      <w:r w:rsidR="00180AAF">
        <w:rPr>
          <w:rFonts w:ascii="Times New Roman" w:hAnsi="Times New Roman" w:cs="Times New Roman"/>
          <w:sz w:val="24"/>
          <w:szCs w:val="24"/>
        </w:rPr>
        <w:t>formation</w:t>
      </w:r>
      <w:r w:rsidR="00F30F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F486B" w14:textId="772153EE" w:rsidR="00901D5B" w:rsidRDefault="00901D5B" w:rsidP="00901D5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main difference between the fluorescence spectra obtained in DMF and </w:t>
      </w:r>
      <w:r w:rsidR="00180AA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DMSO </w:t>
      </w:r>
      <w:r w:rsidR="00180AA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the relative intensity of the pyrene excimer fluorescence, which </w:t>
      </w:r>
      <w:r w:rsidR="00180AA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much </w:t>
      </w:r>
      <w:r w:rsidR="00180AAF">
        <w:rPr>
          <w:rFonts w:ascii="Times New Roman" w:hAnsi="Times New Roman" w:cs="Times New Roman"/>
          <w:sz w:val="24"/>
          <w:szCs w:val="24"/>
        </w:rPr>
        <w:t xml:space="preserve">higher </w:t>
      </w:r>
      <w:r>
        <w:rPr>
          <w:rFonts w:ascii="Times New Roman" w:hAnsi="Times New Roman" w:cs="Times New Roman"/>
          <w:sz w:val="24"/>
          <w:szCs w:val="24"/>
        </w:rPr>
        <w:t>in DMF. At first glance, reduc</w:t>
      </w:r>
      <w:r w:rsidR="00180AA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excimer formation could be attributed to the </w:t>
      </w:r>
      <w:r w:rsidR="00180AAF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viscosity of DMSO (</w:t>
      </w:r>
      <w:r w:rsidRPr="00A44933">
        <w:rPr>
          <w:rFonts w:ascii="Symbol" w:hAnsi="Symbol" w:cs="Times New Roman"/>
          <w:i/>
          <w:sz w:val="24"/>
          <w:szCs w:val="24"/>
        </w:rPr>
        <w:t></w:t>
      </w:r>
      <w:r>
        <w:rPr>
          <w:rFonts w:ascii="Times New Roman" w:hAnsi="Times New Roman" w:cs="Times New Roman"/>
          <w:sz w:val="24"/>
          <w:szCs w:val="24"/>
        </w:rPr>
        <w:t xml:space="preserve"> = 1.987 </w:t>
      </w:r>
      <w:proofErr w:type="spellStart"/>
      <w:r>
        <w:rPr>
          <w:rFonts w:ascii="Times New Roman" w:hAnsi="Times New Roman" w:cs="Times New Roman"/>
          <w:sz w:val="24"/>
          <w:szCs w:val="24"/>
        </w:rPr>
        <w:t>mPa.s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25 </w:t>
      </w:r>
      <w:proofErr w:type="spellStart"/>
      <w:r w:rsidRPr="00A4493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80AAF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compared to DMF (</w:t>
      </w:r>
      <w:r w:rsidRPr="00F40D04">
        <w:rPr>
          <w:rFonts w:ascii="Symbol" w:hAnsi="Symbol" w:cs="Times New Roman"/>
          <w:i/>
          <w:sz w:val="24"/>
          <w:szCs w:val="24"/>
        </w:rPr>
        <w:t></w:t>
      </w:r>
      <w:r>
        <w:rPr>
          <w:rFonts w:ascii="Times New Roman" w:hAnsi="Times New Roman" w:cs="Times New Roman"/>
          <w:sz w:val="24"/>
          <w:szCs w:val="24"/>
        </w:rPr>
        <w:t xml:space="preserve"> = 0.784 </w:t>
      </w:r>
      <w:proofErr w:type="spellStart"/>
      <w:r>
        <w:rPr>
          <w:rFonts w:ascii="Times New Roman" w:hAnsi="Times New Roman" w:cs="Times New Roman"/>
          <w:sz w:val="24"/>
          <w:szCs w:val="24"/>
        </w:rPr>
        <w:t>mPa.s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25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if excimer formation took place by diffusive encounters between two pyrene labels. </w:t>
      </w:r>
      <w:r w:rsidRPr="006C6B7B">
        <w:rPr>
          <w:rFonts w:ascii="Times New Roman" w:hAnsi="Times New Roman" w:cs="Times New Roman"/>
          <w:sz w:val="24"/>
          <w:szCs w:val="24"/>
        </w:rPr>
        <w:t>However, the negative effect that the larger viscosity of DMSO might have on the efficiency of PEF was mitigated by</w:t>
      </w:r>
      <w:r w:rsidR="006A69A8" w:rsidRPr="006C6B7B">
        <w:rPr>
          <w:rFonts w:ascii="Times New Roman" w:hAnsi="Times New Roman" w:cs="Times New Roman"/>
          <w:sz w:val="24"/>
          <w:szCs w:val="24"/>
        </w:rPr>
        <w:t xml:space="preserve"> the fact that the probability</w:t>
      </w:r>
      <w:r w:rsidRPr="006C6B7B">
        <w:rPr>
          <w:rFonts w:ascii="Times New Roman" w:hAnsi="Times New Roman" w:cs="Times New Roman"/>
          <w:sz w:val="24"/>
          <w:szCs w:val="24"/>
        </w:rPr>
        <w:t xml:space="preserve"> </w:t>
      </w:r>
      <w:r w:rsidR="006A69A8" w:rsidRPr="006C6B7B">
        <w:rPr>
          <w:rFonts w:ascii="Times New Roman" w:hAnsi="Times New Roman" w:cs="Times New Roman"/>
          <w:sz w:val="24"/>
          <w:szCs w:val="24"/>
        </w:rPr>
        <w:t>for two pyrene labels to form an excimer upon encounter ha</w:t>
      </w:r>
      <w:r w:rsidR="007B20B1" w:rsidRPr="006C6B7B">
        <w:rPr>
          <w:rFonts w:ascii="Times New Roman" w:hAnsi="Times New Roman" w:cs="Times New Roman"/>
          <w:sz w:val="24"/>
          <w:szCs w:val="24"/>
        </w:rPr>
        <w:t>d</w:t>
      </w:r>
      <w:r w:rsidR="006A69A8" w:rsidRPr="006C6B7B">
        <w:rPr>
          <w:rFonts w:ascii="Times New Roman" w:hAnsi="Times New Roman" w:cs="Times New Roman"/>
          <w:sz w:val="24"/>
          <w:szCs w:val="24"/>
        </w:rPr>
        <w:t xml:space="preserve"> been found to be</w:t>
      </w:r>
      <w:r w:rsidRPr="006C6B7B">
        <w:rPr>
          <w:rFonts w:ascii="Times New Roman" w:hAnsi="Times New Roman" w:cs="Times New Roman"/>
          <w:sz w:val="24"/>
          <w:szCs w:val="24"/>
        </w:rPr>
        <w:t xml:space="preserve"> </w:t>
      </w:r>
      <w:r w:rsidR="00CD15B5" w:rsidRPr="006C6B7B">
        <w:rPr>
          <w:rFonts w:ascii="Times New Roman" w:hAnsi="Times New Roman" w:cs="Times New Roman"/>
          <w:sz w:val="24"/>
          <w:szCs w:val="24"/>
        </w:rPr>
        <w:t>53</w:t>
      </w:r>
      <w:r w:rsidRPr="006C6B7B">
        <w:rPr>
          <w:rFonts w:ascii="Times New Roman" w:hAnsi="Times New Roman" w:cs="Times New Roman"/>
          <w:sz w:val="24"/>
          <w:szCs w:val="24"/>
        </w:rPr>
        <w:t xml:space="preserve">% </w:t>
      </w:r>
      <w:r w:rsidR="006A69A8" w:rsidRPr="006C6B7B">
        <w:rPr>
          <w:rFonts w:ascii="Times New Roman" w:hAnsi="Times New Roman" w:cs="Times New Roman"/>
          <w:sz w:val="24"/>
          <w:szCs w:val="24"/>
        </w:rPr>
        <w:t>larger</w:t>
      </w:r>
      <w:r w:rsidRPr="006C6B7B">
        <w:rPr>
          <w:rFonts w:ascii="Times New Roman" w:hAnsi="Times New Roman" w:cs="Times New Roman"/>
          <w:sz w:val="24"/>
          <w:szCs w:val="24"/>
        </w:rPr>
        <w:t xml:space="preserve"> in DMSO compared to DMF.</w:t>
      </w:r>
      <w:bookmarkStart w:id="21" w:name="_Ref521402142"/>
      <w:r w:rsidR="005D4672" w:rsidRPr="006C6B7B">
        <w:rPr>
          <w:rStyle w:val="EndnoteReference"/>
          <w:rFonts w:ascii="Times New Roman" w:hAnsi="Times New Roman" w:cs="Times New Roman"/>
          <w:sz w:val="24"/>
          <w:szCs w:val="24"/>
        </w:rPr>
        <w:endnoteReference w:id="22"/>
      </w:r>
      <w:bookmarkEnd w:id="21"/>
      <w:r w:rsidR="006A69A8" w:rsidRPr="006C6B7B">
        <w:rPr>
          <w:rFonts w:ascii="Times New Roman" w:hAnsi="Times New Roman" w:cs="Times New Roman"/>
          <w:sz w:val="24"/>
          <w:szCs w:val="24"/>
        </w:rPr>
        <w:t xml:space="preserve"> </w:t>
      </w:r>
      <w:r w:rsidR="006C6E77" w:rsidRPr="006C6B7B">
        <w:rPr>
          <w:rFonts w:ascii="Times New Roman" w:hAnsi="Times New Roman" w:cs="Times New Roman"/>
          <w:sz w:val="24"/>
          <w:szCs w:val="24"/>
        </w:rPr>
        <w:t xml:space="preserve">This was established by 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applying the Birks scheme to </w:t>
      </w:r>
      <w:r w:rsidR="006C6E77" w:rsidRPr="006C6B7B">
        <w:rPr>
          <w:rFonts w:ascii="Times New Roman" w:hAnsi="Times New Roman" w:cs="Times New Roman"/>
          <w:sz w:val="24"/>
          <w:szCs w:val="24"/>
        </w:rPr>
        <w:t>determin</w:t>
      </w:r>
      <w:r w:rsidR="00CD15B5" w:rsidRPr="006C6B7B">
        <w:rPr>
          <w:rFonts w:ascii="Times New Roman" w:hAnsi="Times New Roman" w:cs="Times New Roman"/>
          <w:sz w:val="24"/>
          <w:szCs w:val="24"/>
        </w:rPr>
        <w:t>e</w:t>
      </w:r>
      <w:r w:rsidR="006C6E77" w:rsidRPr="006C6B7B">
        <w:rPr>
          <w:rFonts w:ascii="Times New Roman" w:hAnsi="Times New Roman" w:cs="Times New Roman"/>
          <w:sz w:val="24"/>
          <w:szCs w:val="24"/>
        </w:rPr>
        <w:t xml:space="preserve"> the rate constant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(</w:t>
      </w:r>
      <w:r w:rsidR="00CD15B5" w:rsidRPr="006C6B7B">
        <w:rPr>
          <w:rFonts w:ascii="Times New Roman" w:hAnsi="Times New Roman" w:cs="Times New Roman"/>
          <w:i/>
          <w:sz w:val="24"/>
          <w:szCs w:val="24"/>
        </w:rPr>
        <w:t>k</w:t>
      </w:r>
      <w:r w:rsidR="00CD15B5" w:rsidRPr="006C6B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D15B5" w:rsidRPr="006C6B7B">
        <w:rPr>
          <w:rFonts w:ascii="Times New Roman" w:hAnsi="Times New Roman" w:cs="Times New Roman"/>
          <w:sz w:val="24"/>
          <w:szCs w:val="24"/>
        </w:rPr>
        <w:t>)</w:t>
      </w:r>
      <w:r w:rsidR="006C6E77" w:rsidRPr="006C6B7B">
        <w:rPr>
          <w:rFonts w:ascii="Times New Roman" w:hAnsi="Times New Roman" w:cs="Times New Roman"/>
          <w:sz w:val="24"/>
          <w:szCs w:val="24"/>
        </w:rPr>
        <w:t xml:space="preserve"> of excimer formation for 1-pyrenemethylacetamide in DMF and DMSO found to equal </w:t>
      </w:r>
      <w:r w:rsidR="0099338E" w:rsidRPr="006C6B7B">
        <w:rPr>
          <w:rFonts w:ascii="Times New Roman" w:hAnsi="Times New Roman" w:cs="Times New Roman"/>
          <w:sz w:val="24"/>
          <w:szCs w:val="24"/>
        </w:rPr>
        <w:t>1.55 (±0.02</w:t>
      </w:r>
      <w:proofErr w:type="gramStart"/>
      <w:r w:rsidR="0099338E" w:rsidRPr="006C6B7B">
        <w:rPr>
          <w:rFonts w:ascii="Times New Roman" w:hAnsi="Times New Roman" w:cs="Times New Roman"/>
          <w:sz w:val="24"/>
          <w:szCs w:val="24"/>
        </w:rPr>
        <w:t>)×</w:t>
      </w:r>
      <w:proofErr w:type="gramEnd"/>
      <w:r w:rsidR="0099338E" w:rsidRPr="006C6B7B">
        <w:rPr>
          <w:rFonts w:ascii="Times New Roman" w:hAnsi="Times New Roman" w:cs="Times New Roman"/>
          <w:sz w:val="24"/>
          <w:szCs w:val="24"/>
        </w:rPr>
        <w:t>10</w:t>
      </w:r>
      <w:r w:rsidR="0099338E" w:rsidRPr="006C6B7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9338E" w:rsidRPr="006C6B7B">
        <w:rPr>
          <w:rFonts w:ascii="Times New Roman" w:hAnsi="Times New Roman" w:cs="Times New Roman"/>
          <w:sz w:val="24"/>
          <w:szCs w:val="24"/>
        </w:rPr>
        <w:t xml:space="preserve"> and </w:t>
      </w:r>
      <w:r w:rsidR="00CD15B5" w:rsidRPr="006C6B7B">
        <w:rPr>
          <w:rFonts w:ascii="Times New Roman" w:hAnsi="Times New Roman" w:cs="Times New Roman"/>
          <w:sz w:val="24"/>
          <w:szCs w:val="24"/>
        </w:rPr>
        <w:t>9.4 (±0.2)×10</w:t>
      </w:r>
      <w:r w:rsidR="00CD15B5" w:rsidRPr="006C6B7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M</w:t>
      </w:r>
      <w:r w:rsidR="00CD15B5" w:rsidRPr="006C6B7B">
        <w:rPr>
          <w:rFonts w:ascii="Symbol" w:hAnsi="Symbol" w:cs="Times New Roman"/>
          <w:sz w:val="24"/>
          <w:szCs w:val="24"/>
          <w:vertAlign w:val="superscript"/>
        </w:rPr>
        <w:t></w:t>
      </w:r>
      <w:r w:rsidR="00CD15B5" w:rsidRPr="006C6B7B">
        <w:rPr>
          <w:rFonts w:ascii="Symbol" w:hAnsi="Symbol" w:cs="Times New Roman"/>
          <w:sz w:val="24"/>
          <w:szCs w:val="24"/>
          <w:vertAlign w:val="superscript"/>
        </w:rPr>
        <w:t></w:t>
      </w:r>
      <w:r w:rsidR="00CD15B5" w:rsidRPr="006C6B7B">
        <w:rPr>
          <w:rFonts w:ascii="Times New Roman" w:hAnsi="Times New Roman" w:cs="Times New Roman"/>
          <w:sz w:val="24"/>
          <w:szCs w:val="24"/>
        </w:rPr>
        <w:t>.s</w:t>
      </w:r>
      <w:r w:rsidR="00CD15B5" w:rsidRPr="006C6B7B">
        <w:rPr>
          <w:rFonts w:ascii="Symbol" w:hAnsi="Symbol" w:cs="Times New Roman"/>
          <w:sz w:val="24"/>
          <w:szCs w:val="24"/>
          <w:vertAlign w:val="superscript"/>
        </w:rPr>
        <w:t></w:t>
      </w:r>
      <w:r w:rsidR="00CD15B5" w:rsidRPr="006C6B7B">
        <w:rPr>
          <w:rFonts w:ascii="Symbol" w:hAnsi="Symbol" w:cs="Times New Roman"/>
          <w:sz w:val="24"/>
          <w:szCs w:val="24"/>
          <w:vertAlign w:val="superscript"/>
        </w:rPr>
        <w:t></w:t>
      </w:r>
      <w:r w:rsidR="00CD15B5" w:rsidRPr="006C6B7B">
        <w:rPr>
          <w:rFonts w:ascii="Times New Roman" w:hAnsi="Times New Roman" w:cs="Times New Roman"/>
          <w:sz w:val="24"/>
          <w:szCs w:val="24"/>
        </w:rPr>
        <w:t>, respectively.</w:t>
      </w:r>
      <w:r w:rsidR="007B20B1" w:rsidRPr="006C6B7B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7B20B1" w:rsidRPr="006C6B7B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_Ref521402142 \h  \* MERGEFORMAT </w:instrText>
      </w:r>
      <w:r w:rsidR="007B20B1" w:rsidRPr="006C6B7B">
        <w:rPr>
          <w:rFonts w:ascii="Times New Roman" w:hAnsi="Times New Roman" w:cs="Times New Roman"/>
          <w:sz w:val="24"/>
          <w:szCs w:val="24"/>
          <w:vertAlign w:val="superscript"/>
        </w:rPr>
      </w:r>
      <w:r w:rsidR="007B20B1" w:rsidRPr="006C6B7B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7B20B1" w:rsidRPr="006C6B7B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Although DMSO was </w:t>
      </w:r>
      <w:r w:rsidR="007B20B1" w:rsidRPr="006C6B7B">
        <w:rPr>
          <w:rFonts w:ascii="Times New Roman" w:hAnsi="Times New Roman" w:cs="Times New Roman"/>
          <w:sz w:val="24"/>
          <w:szCs w:val="24"/>
        </w:rPr>
        <w:t>more than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twice more viscous than DMF, the </w:t>
      </w:r>
      <w:r w:rsidR="00CD15B5" w:rsidRPr="006C6B7B">
        <w:rPr>
          <w:rFonts w:ascii="Times New Roman" w:hAnsi="Times New Roman" w:cs="Times New Roman"/>
          <w:i/>
          <w:sz w:val="24"/>
          <w:szCs w:val="24"/>
        </w:rPr>
        <w:t>k</w:t>
      </w:r>
      <w:r w:rsidR="00CD15B5" w:rsidRPr="006C6B7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value</w:t>
      </w:r>
      <w:r w:rsidR="007B20B1" w:rsidRPr="006C6B7B">
        <w:rPr>
          <w:rFonts w:ascii="Times New Roman" w:hAnsi="Times New Roman" w:cs="Times New Roman"/>
          <w:sz w:val="24"/>
          <w:szCs w:val="24"/>
        </w:rPr>
        <w:t>s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obtained in</w:t>
      </w:r>
      <w:r w:rsidR="007B20B1" w:rsidRPr="006C6B7B">
        <w:rPr>
          <w:rFonts w:ascii="Times New Roman" w:hAnsi="Times New Roman" w:cs="Times New Roman"/>
          <w:sz w:val="24"/>
          <w:szCs w:val="24"/>
        </w:rPr>
        <w:t xml:space="preserve"> DMF and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DMSO</w:t>
      </w:r>
      <w:r w:rsidR="007B20B1" w:rsidRPr="006C6B7B">
        <w:rPr>
          <w:rFonts w:ascii="Times New Roman" w:hAnsi="Times New Roman" w:cs="Times New Roman"/>
          <w:sz w:val="24"/>
          <w:szCs w:val="24"/>
        </w:rPr>
        <w:t xml:space="preserve"> were comparable in magnitude. This result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</w:t>
      </w:r>
      <w:r w:rsidR="007B20B1" w:rsidRPr="006C6B7B">
        <w:rPr>
          <w:rFonts w:ascii="Times New Roman" w:hAnsi="Times New Roman" w:cs="Times New Roman"/>
          <w:sz w:val="24"/>
          <w:szCs w:val="24"/>
        </w:rPr>
        <w:t>implied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</w:t>
      </w:r>
      <w:r w:rsidR="007B20B1" w:rsidRPr="006C6B7B">
        <w:rPr>
          <w:rFonts w:ascii="Times New Roman" w:hAnsi="Times New Roman" w:cs="Times New Roman"/>
          <w:sz w:val="24"/>
          <w:szCs w:val="24"/>
        </w:rPr>
        <w:t>that the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probability of forming excimer upon encounter</w:t>
      </w:r>
      <w:r w:rsidR="009E60B4" w:rsidRPr="006C6B7B">
        <w:rPr>
          <w:rFonts w:ascii="Times New Roman" w:hAnsi="Times New Roman" w:cs="Times New Roman"/>
          <w:sz w:val="24"/>
          <w:szCs w:val="24"/>
        </w:rPr>
        <w:t xml:space="preserve"> of two 1-pyrenemethylacetamide molecules</w:t>
      </w:r>
      <w:r w:rsidR="00CD15B5" w:rsidRPr="006C6B7B">
        <w:rPr>
          <w:rFonts w:ascii="Times New Roman" w:hAnsi="Times New Roman" w:cs="Times New Roman"/>
          <w:sz w:val="24"/>
          <w:szCs w:val="24"/>
        </w:rPr>
        <w:t xml:space="preserve"> </w:t>
      </w:r>
      <w:r w:rsidR="007B20B1" w:rsidRPr="006C6B7B">
        <w:rPr>
          <w:rFonts w:ascii="Times New Roman" w:hAnsi="Times New Roman" w:cs="Times New Roman"/>
          <w:sz w:val="24"/>
          <w:szCs w:val="24"/>
        </w:rPr>
        <w:t xml:space="preserve">was much higher </w:t>
      </w:r>
      <w:r w:rsidR="00CD15B5" w:rsidRPr="006C6B7B">
        <w:rPr>
          <w:rFonts w:ascii="Times New Roman" w:hAnsi="Times New Roman" w:cs="Times New Roman"/>
          <w:sz w:val="24"/>
          <w:szCs w:val="24"/>
        </w:rPr>
        <w:t>in DMSO</w:t>
      </w:r>
      <w:r w:rsidR="007B20B1" w:rsidRPr="006C6B7B">
        <w:rPr>
          <w:rFonts w:ascii="Times New Roman" w:hAnsi="Times New Roman" w:cs="Times New Roman"/>
          <w:sz w:val="24"/>
          <w:szCs w:val="24"/>
        </w:rPr>
        <w:t xml:space="preserve"> </w:t>
      </w:r>
      <w:r w:rsidR="008664D0" w:rsidRPr="006C6B7B">
        <w:rPr>
          <w:rFonts w:ascii="Times New Roman" w:hAnsi="Times New Roman" w:cs="Times New Roman"/>
          <w:sz w:val="24"/>
          <w:szCs w:val="24"/>
        </w:rPr>
        <w:t>than</w:t>
      </w:r>
      <w:r w:rsidR="007B20B1" w:rsidRPr="006C6B7B">
        <w:rPr>
          <w:rFonts w:ascii="Times New Roman" w:hAnsi="Times New Roman" w:cs="Times New Roman"/>
          <w:sz w:val="24"/>
          <w:szCs w:val="24"/>
        </w:rPr>
        <w:t xml:space="preserve"> in DMF</w:t>
      </w:r>
      <w:r w:rsidR="00CD15B5" w:rsidRPr="006C6B7B">
        <w:rPr>
          <w:rFonts w:ascii="Times New Roman" w:hAnsi="Times New Roman" w:cs="Times New Roman"/>
          <w:sz w:val="24"/>
          <w:szCs w:val="24"/>
        </w:rPr>
        <w:t>.</w:t>
      </w:r>
      <w:r w:rsidR="00593B39" w:rsidRPr="006C6B7B">
        <w:rPr>
          <w:rStyle w:val="EndnoteReference"/>
          <w:rFonts w:ascii="Times New Roman" w:hAnsi="Times New Roman" w:cs="Times New Roman"/>
          <w:sz w:val="24"/>
          <w:szCs w:val="24"/>
        </w:rPr>
        <w:endnoteReference w:id="23"/>
      </w:r>
      <w:r w:rsidR="006C6E77" w:rsidRPr="006C6B7B">
        <w:rPr>
          <w:rFonts w:ascii="Times New Roman" w:hAnsi="Times New Roman" w:cs="Times New Roman"/>
          <w:sz w:val="24"/>
          <w:szCs w:val="24"/>
        </w:rPr>
        <w:t xml:space="preserve"> </w:t>
      </w:r>
      <w:r w:rsidR="006A69A8" w:rsidRPr="006C6B7B">
        <w:rPr>
          <w:rFonts w:ascii="Times New Roman" w:hAnsi="Times New Roman" w:cs="Times New Roman"/>
          <w:sz w:val="24"/>
          <w:szCs w:val="24"/>
        </w:rPr>
        <w:t xml:space="preserve">The main consequence of this finding </w:t>
      </w:r>
      <w:r w:rsidR="00674013" w:rsidRPr="006C6B7B">
        <w:rPr>
          <w:rFonts w:ascii="Times New Roman" w:hAnsi="Times New Roman" w:cs="Times New Roman"/>
          <w:sz w:val="24"/>
          <w:szCs w:val="24"/>
        </w:rPr>
        <w:t>wa</w:t>
      </w:r>
      <w:r w:rsidR="006A69A8" w:rsidRPr="006C6B7B">
        <w:rPr>
          <w:rFonts w:ascii="Times New Roman" w:hAnsi="Times New Roman" w:cs="Times New Roman"/>
          <w:sz w:val="24"/>
          <w:szCs w:val="24"/>
        </w:rPr>
        <w:t xml:space="preserve">s that PEF </w:t>
      </w:r>
      <w:r w:rsidR="00674013" w:rsidRPr="006C6B7B">
        <w:rPr>
          <w:rFonts w:ascii="Times New Roman" w:hAnsi="Times New Roman" w:cs="Times New Roman"/>
          <w:sz w:val="24"/>
          <w:szCs w:val="24"/>
        </w:rPr>
        <w:t>wa</w:t>
      </w:r>
      <w:r w:rsidR="006A69A8" w:rsidRPr="006C6B7B">
        <w:rPr>
          <w:rFonts w:ascii="Times New Roman" w:hAnsi="Times New Roman" w:cs="Times New Roman"/>
          <w:sz w:val="24"/>
          <w:szCs w:val="24"/>
        </w:rPr>
        <w:t>s expected to be comparable in both solvents, despite the large solvent viscosity difference between DMF and DMSO.</w:t>
      </w:r>
      <w:r w:rsidRPr="006C6B7B">
        <w:rPr>
          <w:rFonts w:ascii="Times New Roman" w:hAnsi="Times New Roman" w:cs="Times New Roman"/>
          <w:sz w:val="24"/>
          <w:szCs w:val="24"/>
        </w:rPr>
        <w:t xml:space="preserve"> Furthermore</w:t>
      </w:r>
      <w:r>
        <w:rPr>
          <w:rFonts w:ascii="Times New Roman" w:hAnsi="Times New Roman" w:cs="Times New Roman"/>
          <w:sz w:val="24"/>
          <w:szCs w:val="24"/>
        </w:rPr>
        <w:t xml:space="preserve">, differences in fluorescence quantum yield </w:t>
      </w:r>
      <w:r w:rsidR="00180AA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pyrene monomer and excimer </w:t>
      </w:r>
      <w:r w:rsidR="00180AA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DMF and </w:t>
      </w:r>
      <w:r w:rsidR="00180AA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DMSO would also affect their respective fluorescence intensit</w:t>
      </w:r>
      <w:r w:rsidR="00180AAF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. Consequently, </w:t>
      </w:r>
      <w:r w:rsidR="00180A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direct comparison of fluorescence intensities is </w:t>
      </w:r>
      <w:r w:rsidR="00180AAF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 xml:space="preserve">limited to a given solvent. </w:t>
      </w:r>
      <w:r w:rsidR="00180AAF">
        <w:rPr>
          <w:rFonts w:ascii="Times New Roman" w:hAnsi="Times New Roman" w:cs="Times New Roman"/>
          <w:sz w:val="24"/>
          <w:szCs w:val="24"/>
        </w:rPr>
        <w:t>The comparison of f</w:t>
      </w:r>
      <w:r>
        <w:rPr>
          <w:rFonts w:ascii="Times New Roman" w:hAnsi="Times New Roman" w:cs="Times New Roman"/>
          <w:sz w:val="24"/>
          <w:szCs w:val="24"/>
        </w:rPr>
        <w:t xml:space="preserve">luorescence data </w:t>
      </w:r>
      <w:r w:rsidR="00180AAF">
        <w:rPr>
          <w:rFonts w:ascii="Times New Roman" w:hAnsi="Times New Roman" w:cs="Times New Roman"/>
          <w:sz w:val="24"/>
          <w:szCs w:val="24"/>
        </w:rPr>
        <w:t xml:space="preserve">among </w:t>
      </w:r>
      <w:r>
        <w:rPr>
          <w:rFonts w:ascii="Times New Roman" w:hAnsi="Times New Roman" w:cs="Times New Roman"/>
          <w:sz w:val="24"/>
          <w:szCs w:val="24"/>
        </w:rPr>
        <w:t xml:space="preserve">different solvents </w:t>
      </w:r>
      <w:r w:rsidR="00180AA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180AAF">
        <w:rPr>
          <w:rFonts w:ascii="Times New Roman" w:hAnsi="Times New Roman" w:cs="Times New Roman"/>
          <w:sz w:val="24"/>
          <w:szCs w:val="24"/>
        </w:rPr>
        <w:t>achieved with</w:t>
      </w:r>
      <w:r>
        <w:rPr>
          <w:rFonts w:ascii="Times New Roman" w:hAnsi="Times New Roman" w:cs="Times New Roman"/>
          <w:sz w:val="24"/>
          <w:szCs w:val="24"/>
        </w:rPr>
        <w:t xml:space="preserve"> time-resolved fluorescence measurements</w:t>
      </w:r>
      <w:r w:rsidR="00180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are much less sensitive to differences in solvent</w:t>
      </w:r>
      <w:r w:rsidR="00180AAF">
        <w:rPr>
          <w:rFonts w:ascii="Times New Roman" w:hAnsi="Times New Roman" w:cs="Times New Roman"/>
          <w:sz w:val="24"/>
          <w:szCs w:val="24"/>
        </w:rPr>
        <w:t xml:space="preserve"> properties</w:t>
      </w:r>
      <w:r>
        <w:rPr>
          <w:rFonts w:ascii="Times New Roman" w:hAnsi="Times New Roman" w:cs="Times New Roman"/>
          <w:sz w:val="24"/>
          <w:szCs w:val="24"/>
        </w:rPr>
        <w:t>. The results from the lifetime measurements will be discussed later.</w:t>
      </w:r>
      <w:r w:rsidR="006A69A8">
        <w:rPr>
          <w:rFonts w:ascii="Times New Roman" w:hAnsi="Times New Roman" w:cs="Times New Roman"/>
          <w:sz w:val="24"/>
          <w:szCs w:val="24"/>
        </w:rPr>
        <w:t xml:space="preserve"> Fluorescence spectra were acquired for all the 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A69A8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6A69A8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6A69A8">
        <w:rPr>
          <w:rFonts w:ascii="Times New Roman" w:hAnsi="Times New Roman" w:cs="Times New Roman"/>
          <w:sz w:val="24"/>
          <w:szCs w:val="24"/>
        </w:rPr>
        <w:t xml:space="preserve">) constructs in DMF and in DMSO, to determine their </w:t>
      </w:r>
      <w:r w:rsidR="006A69A8">
        <w:rPr>
          <w:rFonts w:ascii="Times New Roman" w:hAnsi="Times New Roman" w:cs="Times New Roman"/>
          <w:i/>
          <w:sz w:val="24"/>
          <w:szCs w:val="24"/>
        </w:rPr>
        <w:t>I</w:t>
      </w:r>
      <w:r w:rsidR="006A69A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6A69A8">
        <w:rPr>
          <w:rFonts w:ascii="Times New Roman" w:hAnsi="Times New Roman" w:cs="Times New Roman"/>
          <w:sz w:val="24"/>
          <w:szCs w:val="24"/>
        </w:rPr>
        <w:t>/</w:t>
      </w:r>
      <w:r w:rsidR="006A69A8">
        <w:rPr>
          <w:rFonts w:ascii="Times New Roman" w:hAnsi="Times New Roman" w:cs="Times New Roman"/>
          <w:i/>
          <w:sz w:val="24"/>
          <w:szCs w:val="24"/>
        </w:rPr>
        <w:t>I</w:t>
      </w:r>
      <w:r w:rsidR="006A69A8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6A69A8">
        <w:rPr>
          <w:rFonts w:ascii="Times New Roman" w:hAnsi="Times New Roman" w:cs="Times New Roman"/>
          <w:sz w:val="24"/>
          <w:szCs w:val="24"/>
        </w:rPr>
        <w:t xml:space="preserve"> ratios. These are plotted in Figure </w:t>
      </w:r>
      <w:r w:rsidR="00BC440E">
        <w:rPr>
          <w:rFonts w:ascii="Times New Roman" w:hAnsi="Times New Roman" w:cs="Times New Roman"/>
          <w:sz w:val="24"/>
          <w:szCs w:val="24"/>
        </w:rPr>
        <w:t>4</w:t>
      </w:r>
      <w:r w:rsidR="006A69A8"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="006A69A8" w:rsidRPr="00B91995">
        <w:rPr>
          <w:rFonts w:ascii="Symbol" w:hAnsi="Symbol" w:cs="Times New Roman"/>
          <w:i/>
          <w:sz w:val="24"/>
          <w:szCs w:val="24"/>
        </w:rPr>
        <w:t></w:t>
      </w:r>
      <w:proofErr w:type="spellStart"/>
      <w:r w:rsidR="006A69A8">
        <w:rPr>
          <w:rFonts w:ascii="Times New Roman" w:hAnsi="Times New Roman" w:cs="Times New Roman"/>
          <w:sz w:val="24"/>
          <w:szCs w:val="24"/>
          <w:vertAlign w:val="subscript"/>
        </w:rPr>
        <w:t>Py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, expressed in </w:t>
      </w:r>
      <w:r w:rsidR="006A69A8" w:rsidRPr="00B91995">
        <w:rPr>
          <w:rFonts w:ascii="Symbol" w:hAnsi="Symbol" w:cs="Times New Roman"/>
          <w:sz w:val="24"/>
          <w:szCs w:val="24"/>
        </w:rPr>
        <w:t></w:t>
      </w:r>
      <w:proofErr w:type="spellStart"/>
      <w:r w:rsidR="006A69A8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6A69A8">
        <w:rPr>
          <w:rFonts w:ascii="Times New Roman" w:hAnsi="Times New Roman" w:cs="Times New Roman"/>
          <w:sz w:val="24"/>
          <w:szCs w:val="24"/>
        </w:rPr>
        <w:t xml:space="preserve"> of pyrene per gram of polymer.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240" w14:paraId="32CBE1A2" w14:textId="77777777" w:rsidTr="00807240">
        <w:tc>
          <w:tcPr>
            <w:tcW w:w="4675" w:type="dxa"/>
          </w:tcPr>
          <w:p w14:paraId="44DA2A54" w14:textId="77777777" w:rsidR="00807240" w:rsidRDefault="002A1DA3" w:rsidP="008021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A3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091D4F" wp14:editId="7EB62CDF">
                      <wp:simplePos x="0" y="0"/>
                      <wp:positionH relativeFrom="column">
                        <wp:posOffset>2205571</wp:posOffset>
                      </wp:positionH>
                      <wp:positionV relativeFrom="paragraph">
                        <wp:posOffset>116996</wp:posOffset>
                      </wp:positionV>
                      <wp:extent cx="388189" cy="319177"/>
                      <wp:effectExtent l="0" t="0" r="0" b="50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89" cy="3191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07232" w14:textId="77777777" w:rsidR="004C118D" w:rsidRPr="002A1DA3" w:rsidRDefault="004C118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A1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1D4F" id="_x0000_s1028" type="#_x0000_t202" style="position:absolute;left:0;text-align:left;margin-left:173.65pt;margin-top:9.2pt;width:30.55pt;height:2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" filled="f" stroked="f">
                      <v:textbox>
                        <w:txbxContent>
                          <w:p w14:paraId="3F607232" w14:textId="77777777" w:rsidR="004C118D" w:rsidRPr="002A1DA3" w:rsidRDefault="004C118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1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240" w:rsidRPr="00BC7594">
              <w:rPr>
                <w:rFonts w:ascii="Times New Roman" w:hAnsi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DE46AAA" wp14:editId="58106FE9">
                  <wp:extent cx="2777490" cy="2743200"/>
                  <wp:effectExtent l="0" t="0" r="3810" b="0"/>
                  <wp:docPr id="16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096C338" w14:textId="77777777" w:rsidR="00807240" w:rsidRDefault="002A1DA3" w:rsidP="008021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A3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1018E6" wp14:editId="58980AE4">
                      <wp:simplePos x="0" y="0"/>
                      <wp:positionH relativeFrom="column">
                        <wp:posOffset>2230360</wp:posOffset>
                      </wp:positionH>
                      <wp:positionV relativeFrom="paragraph">
                        <wp:posOffset>114073</wp:posOffset>
                      </wp:positionV>
                      <wp:extent cx="388189" cy="319177"/>
                      <wp:effectExtent l="0" t="0" r="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89" cy="3191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138" w14:textId="77777777" w:rsidR="004C118D" w:rsidRPr="002A1DA3" w:rsidRDefault="004C118D" w:rsidP="002A1DA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2A1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18E6" id="_x0000_s1029" type="#_x0000_t202" style="position:absolute;left:0;text-align:left;margin-left:175.6pt;margin-top:9pt;width:30.55pt;height:2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" filled="f" stroked="f">
                      <v:textbox>
                        <w:txbxContent>
                          <w:p w14:paraId="7CDA2138" w14:textId="77777777" w:rsidR="004C118D" w:rsidRPr="002A1DA3" w:rsidRDefault="004C118D" w:rsidP="002A1D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A1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240" w:rsidRPr="00301F5D">
              <w:rPr>
                <w:rFonts w:ascii="Times New Roman" w:hAnsi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BE6B6C6" wp14:editId="3EC060F7">
                  <wp:extent cx="2785745" cy="2743200"/>
                  <wp:effectExtent l="0" t="0" r="0" b="0"/>
                  <wp:docPr id="9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14:paraId="529BD6B9" w14:textId="54D46FD7" w:rsidR="00E54911" w:rsidRDefault="00E54911" w:rsidP="00E54911">
      <w:pPr>
        <w:pStyle w:val="CaptionTNR"/>
        <w:jc w:val="both"/>
      </w:pPr>
      <w:bookmarkStart w:id="22" w:name="_Toc321746084"/>
      <w:bookmarkStart w:id="23" w:name="_Toc324493487"/>
      <w:bookmarkStart w:id="24" w:name="_Toc329087618"/>
      <w:r w:rsidRPr="00665986">
        <w:rPr>
          <w:b/>
        </w:rPr>
        <w:t xml:space="preserve">Figure </w:t>
      </w:r>
      <w:r w:rsidR="00BC440E">
        <w:rPr>
          <w:b/>
        </w:rPr>
        <w:t>3</w:t>
      </w:r>
      <w:r>
        <w:rPr>
          <w:b/>
        </w:rPr>
        <w:t>.</w:t>
      </w:r>
      <w:r>
        <w:t xml:space="preserve"> </w:t>
      </w:r>
      <w:r w:rsidRPr="00C6385E">
        <w:t>Steady</w:t>
      </w:r>
      <w:r>
        <w:t>-s</w:t>
      </w:r>
      <w:r w:rsidRPr="00C6385E">
        <w:t xml:space="preserve">tate </w:t>
      </w:r>
      <w:r>
        <w:t>fluorescence</w:t>
      </w:r>
      <w:r w:rsidRPr="00C6385E">
        <w:t xml:space="preserve"> spectra </w:t>
      </w:r>
      <w:r>
        <w:t xml:space="preserve">for </w:t>
      </w:r>
      <w:r w:rsidR="00180AAF">
        <w:t>sample</w:t>
      </w:r>
      <w:r w:rsidR="00180AAF" w:rsidRPr="00C6385E">
        <w:t xml:space="preserve"> </w:t>
      </w:r>
      <w:proofErr w:type="spellStart"/>
      <w:r>
        <w:t>Py</w:t>
      </w:r>
      <w:proofErr w:type="spellEnd"/>
      <w:r>
        <w:t>-</w:t>
      </w:r>
      <w:proofErr w:type="gramStart"/>
      <w:r w:rsidR="006D7AC1">
        <w:t>PGA(</w:t>
      </w:r>
      <w:proofErr w:type="gramEnd"/>
      <w:r w:rsidR="006D7AC1">
        <w:t xml:space="preserve">G3) </w:t>
      </w:r>
      <w:r w:rsidRPr="00C6385E">
        <w:t>in</w:t>
      </w:r>
      <w:r>
        <w:t xml:space="preserve"> A)</w:t>
      </w:r>
      <w:r w:rsidRPr="00C6385E">
        <w:t xml:space="preserve"> DMF</w:t>
      </w:r>
      <w:r>
        <w:t xml:space="preserve"> and B) </w:t>
      </w:r>
      <w:r w:rsidRPr="00C6385E">
        <w:t>DMSO.</w:t>
      </w:r>
      <w:r w:rsidR="00EC53E6">
        <w:t xml:space="preserve"> </w:t>
      </w:r>
      <w:r w:rsidRPr="00C6385E">
        <w:t xml:space="preserve">The pyrene contents </w:t>
      </w:r>
      <w:r w:rsidR="00180AAF">
        <w:t>(</w:t>
      </w:r>
      <w:r w:rsidR="00180AAF" w:rsidRPr="00C6385E">
        <w:t>top to bottom</w:t>
      </w:r>
      <w:r w:rsidR="00180AAF">
        <w:t xml:space="preserve">) </w:t>
      </w:r>
      <w:r w:rsidRPr="00C6385E">
        <w:t xml:space="preserve">are 12.6, 11.4, 10.9, 9.4, 8.1, 6.6, 5.4, and 4.0 </w:t>
      </w:r>
      <w:proofErr w:type="spellStart"/>
      <w:r w:rsidRPr="00665986">
        <w:t>mol</w:t>
      </w:r>
      <w:proofErr w:type="spellEnd"/>
      <w:r w:rsidRPr="00665986">
        <w:t xml:space="preserve"> %</w:t>
      </w:r>
      <w:r w:rsidRPr="00C6385E">
        <w:t>.</w:t>
      </w:r>
      <w:bookmarkEnd w:id="22"/>
      <w:bookmarkEnd w:id="23"/>
      <w:bookmarkEnd w:id="24"/>
      <w:r>
        <w:t xml:space="preserve"> </w:t>
      </w:r>
    </w:p>
    <w:p w14:paraId="3F895880" w14:textId="7FDF3649" w:rsidR="00361927" w:rsidRDefault="00A33D22" w:rsidP="00A83BE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trends obtained in DMF and </w:t>
      </w:r>
      <w:r w:rsidR="0004654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DMSO </w:t>
      </w:r>
      <w:r w:rsidR="0004654E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similar, </w:t>
      </w:r>
      <w:r w:rsidR="0004654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ratios increasing</w:t>
      </w:r>
      <w:r w:rsidR="0004654E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D22">
        <w:rPr>
          <w:rFonts w:ascii="Symbol" w:hAnsi="Symbol" w:cs="Times New Roman"/>
          <w:i/>
          <w:sz w:val="24"/>
          <w:szCs w:val="24"/>
        </w:rPr>
        <w:t>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</w:rPr>
        <w:t>-OGA constructs yielded the least excimer,</w:t>
      </w:r>
      <w:r w:rsidR="005753E5">
        <w:rPr>
          <w:rFonts w:ascii="Times New Roman" w:hAnsi="Times New Roman" w:cs="Times New Roman"/>
          <w:sz w:val="24"/>
          <w:szCs w:val="24"/>
        </w:rPr>
        <w:t xml:space="preserve"> even </w:t>
      </w:r>
      <w:r w:rsidR="0004654E">
        <w:rPr>
          <w:rFonts w:ascii="Times New Roman" w:hAnsi="Times New Roman" w:cs="Times New Roman"/>
          <w:sz w:val="24"/>
          <w:szCs w:val="24"/>
        </w:rPr>
        <w:t xml:space="preserve">as </w:t>
      </w:r>
      <w:r w:rsidR="005753E5">
        <w:rPr>
          <w:rFonts w:ascii="Times New Roman" w:hAnsi="Times New Roman" w:cs="Times New Roman"/>
          <w:sz w:val="24"/>
          <w:szCs w:val="24"/>
        </w:rPr>
        <w:t xml:space="preserve">compared </w:t>
      </w:r>
      <w:r w:rsidR="0004654E">
        <w:rPr>
          <w:rFonts w:ascii="Times New Roman" w:hAnsi="Times New Roman" w:cs="Times New Roman"/>
          <w:sz w:val="24"/>
          <w:szCs w:val="24"/>
        </w:rPr>
        <w:t>with</w:t>
      </w:r>
      <w:r w:rsidR="00094CE5">
        <w:rPr>
          <w:rFonts w:ascii="Times New Roman" w:hAnsi="Times New Roman" w:cs="Times New Roman"/>
          <w:sz w:val="24"/>
          <w:szCs w:val="24"/>
        </w:rPr>
        <w:t xml:space="preserve"> </w:t>
      </w:r>
      <w:r w:rsidR="00094CE5">
        <w:rPr>
          <w:rFonts w:ascii="Times New Roman" w:hAnsi="Times New Roman" w:cs="Times New Roman"/>
          <w:i/>
          <w:sz w:val="24"/>
          <w:szCs w:val="24"/>
        </w:rPr>
        <w:t>I</w:t>
      </w:r>
      <w:r w:rsidR="00094CE5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094CE5">
        <w:rPr>
          <w:rFonts w:ascii="Times New Roman" w:hAnsi="Times New Roman" w:cs="Times New Roman"/>
          <w:sz w:val="24"/>
          <w:szCs w:val="24"/>
        </w:rPr>
        <w:t>/</w:t>
      </w:r>
      <w:r w:rsidR="00094CE5">
        <w:rPr>
          <w:rFonts w:ascii="Times New Roman" w:hAnsi="Times New Roman" w:cs="Times New Roman"/>
          <w:i/>
          <w:sz w:val="24"/>
          <w:szCs w:val="24"/>
        </w:rPr>
        <w:t>I</w:t>
      </w:r>
      <w:r w:rsidR="00094CE5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094CE5">
        <w:rPr>
          <w:rFonts w:ascii="Times New Roman" w:hAnsi="Times New Roman" w:cs="Times New Roman"/>
          <w:sz w:val="24"/>
          <w:szCs w:val="24"/>
        </w:rPr>
        <w:t xml:space="preserve"> ratios </w:t>
      </w:r>
      <w:r w:rsidR="008724EF">
        <w:rPr>
          <w:rFonts w:ascii="Times New Roman" w:hAnsi="Times New Roman" w:cs="Times New Roman"/>
          <w:sz w:val="24"/>
          <w:szCs w:val="24"/>
        </w:rPr>
        <w:t xml:space="preserve">obtained earlier </w:t>
      </w:r>
      <w:r w:rsidR="0004654E">
        <w:rPr>
          <w:rFonts w:ascii="Times New Roman" w:hAnsi="Times New Roman" w:cs="Times New Roman"/>
          <w:sz w:val="24"/>
          <w:szCs w:val="24"/>
        </w:rPr>
        <w:t xml:space="preserve">for </w:t>
      </w:r>
      <w:r w:rsidR="00094CE5">
        <w:rPr>
          <w:rFonts w:ascii="Times New Roman" w:hAnsi="Times New Roman" w:cs="Times New Roman"/>
          <w:sz w:val="24"/>
          <w:szCs w:val="24"/>
        </w:rPr>
        <w:t>a series of</w:t>
      </w:r>
      <w:r w:rsidR="005753E5">
        <w:rPr>
          <w:rFonts w:ascii="Times New Roman" w:hAnsi="Times New Roman" w:cs="Times New Roman"/>
          <w:sz w:val="24"/>
          <w:szCs w:val="24"/>
        </w:rPr>
        <w:t xml:space="preserve"> </w:t>
      </w:r>
      <w:r w:rsidR="0004654E">
        <w:rPr>
          <w:rFonts w:ascii="Times New Roman" w:hAnsi="Times New Roman" w:cs="Times New Roman"/>
          <w:sz w:val="24"/>
          <w:szCs w:val="24"/>
        </w:rPr>
        <w:t xml:space="preserve">linear </w:t>
      </w:r>
      <w:proofErr w:type="spellStart"/>
      <w:r w:rsidR="005753E5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5753E5">
        <w:rPr>
          <w:rFonts w:ascii="Times New Roman" w:hAnsi="Times New Roman" w:cs="Times New Roman"/>
          <w:sz w:val="24"/>
          <w:szCs w:val="24"/>
        </w:rPr>
        <w:t>-PGA</w:t>
      </w:r>
      <w:r w:rsidR="00094CE5">
        <w:rPr>
          <w:rFonts w:ascii="Times New Roman" w:hAnsi="Times New Roman" w:cs="Times New Roman"/>
          <w:sz w:val="24"/>
          <w:szCs w:val="24"/>
        </w:rPr>
        <w:t xml:space="preserve"> </w:t>
      </w:r>
      <w:r w:rsidR="0004654E">
        <w:rPr>
          <w:rFonts w:ascii="Times New Roman" w:hAnsi="Times New Roman" w:cs="Times New Roman"/>
          <w:sz w:val="24"/>
          <w:szCs w:val="24"/>
        </w:rPr>
        <w:t xml:space="preserve">samples </w:t>
      </w:r>
      <w:r w:rsidR="00094CE5">
        <w:rPr>
          <w:rFonts w:ascii="Times New Roman" w:hAnsi="Times New Roman" w:cs="Times New Roman"/>
          <w:sz w:val="24"/>
          <w:szCs w:val="24"/>
        </w:rPr>
        <w:t>with a</w:t>
      </w:r>
      <w:r w:rsidR="00A63A57">
        <w:rPr>
          <w:rFonts w:ascii="Times New Roman" w:hAnsi="Times New Roman" w:cs="Times New Roman"/>
          <w:sz w:val="24"/>
          <w:szCs w:val="24"/>
        </w:rPr>
        <w:t xml:space="preserve"> degree of polymerization (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A63A57">
        <w:rPr>
          <w:rFonts w:ascii="Times New Roman" w:hAnsi="Times New Roman" w:cs="Times New Roman"/>
          <w:sz w:val="24"/>
          <w:szCs w:val="24"/>
        </w:rPr>
        <w:t>)</w:t>
      </w:r>
      <w:r w:rsidR="00094CE5">
        <w:rPr>
          <w:rFonts w:ascii="Times New Roman" w:hAnsi="Times New Roman" w:cs="Times New Roman"/>
          <w:sz w:val="24"/>
          <w:szCs w:val="24"/>
        </w:rPr>
        <w:t xml:space="preserve"> of 800</w:t>
      </w:r>
      <w:r w:rsidR="005753E5">
        <w:rPr>
          <w:rFonts w:ascii="Times New Roman" w:hAnsi="Times New Roman" w:cs="Times New Roman"/>
          <w:sz w:val="24"/>
          <w:szCs w:val="24"/>
        </w:rPr>
        <w:t>.</w:t>
      </w:r>
      <w:r w:rsidR="005D4672" w:rsidRPr="005D4672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5D4672" w:rsidRPr="005D467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_Ref517605547 \h </w:instrText>
      </w:r>
      <w:r w:rsidR="005D4672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5D4672" w:rsidRPr="005D4672">
        <w:rPr>
          <w:rFonts w:ascii="Times New Roman" w:hAnsi="Times New Roman" w:cs="Times New Roman"/>
          <w:sz w:val="24"/>
          <w:szCs w:val="24"/>
          <w:vertAlign w:val="superscript"/>
        </w:rPr>
      </w:r>
      <w:r w:rsidR="005D4672" w:rsidRPr="005D4672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5D4672" w:rsidRPr="005D4672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5753E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short OGA </w:t>
      </w:r>
      <w:r w:rsidR="0004654E">
        <w:rPr>
          <w:rFonts w:ascii="Times New Roman" w:hAnsi="Times New Roman" w:cs="Times New Roman"/>
          <w:sz w:val="24"/>
          <w:szCs w:val="24"/>
        </w:rPr>
        <w:t>chains (</w:t>
      </w:r>
      <w:r w:rsidR="00A75082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proofErr w:type="gramStart"/>
      <w:r w:rsidR="00A75082">
        <w:rPr>
          <w:rFonts w:ascii="Times New Roman" w:hAnsi="Times New Roman" w:cs="Times New Roman"/>
          <w:i/>
          <w:sz w:val="24"/>
          <w:szCs w:val="24"/>
        </w:rPr>
        <w:t>aa</w:t>
      </w:r>
      <w:r w:rsidR="00A75082">
        <w:rPr>
          <w:rFonts w:ascii="Times New Roman" w:hAnsi="Times New Roman" w:cs="Times New Roman"/>
          <w:sz w:val="24"/>
          <w:szCs w:val="24"/>
        </w:rPr>
        <w:t>’s</w:t>
      </w:r>
      <w:proofErr w:type="spellEnd"/>
      <w:proofErr w:type="gramEnd"/>
      <w:r w:rsidR="0004654E">
        <w:rPr>
          <w:rFonts w:ascii="Times New Roman" w:hAnsi="Times New Roman" w:cs="Times New Roman"/>
          <w:sz w:val="24"/>
          <w:szCs w:val="24"/>
        </w:rPr>
        <w:t>)</w:t>
      </w:r>
      <w:r w:rsidR="00A75082">
        <w:rPr>
          <w:rFonts w:ascii="Times New Roman" w:hAnsi="Times New Roman" w:cs="Times New Roman"/>
          <w:sz w:val="24"/>
          <w:szCs w:val="24"/>
        </w:rPr>
        <w:t xml:space="preserve"> compartmentalized the pyrene labels </w:t>
      </w:r>
      <w:proofErr w:type="spellStart"/>
      <w:r w:rsidR="0004654E">
        <w:rPr>
          <w:rFonts w:ascii="Times New Roman" w:hAnsi="Times New Roman" w:cs="Times New Roman"/>
          <w:sz w:val="24"/>
          <w:szCs w:val="24"/>
        </w:rPr>
        <w:t>inhomogeneously</w:t>
      </w:r>
      <w:proofErr w:type="spellEnd"/>
      <w:r w:rsidR="0004654E">
        <w:rPr>
          <w:rFonts w:ascii="Times New Roman" w:hAnsi="Times New Roman" w:cs="Times New Roman"/>
          <w:sz w:val="24"/>
          <w:szCs w:val="24"/>
        </w:rPr>
        <w:t xml:space="preserve"> </w:t>
      </w:r>
      <w:r w:rsidR="00A75082">
        <w:rPr>
          <w:rFonts w:ascii="Times New Roman" w:hAnsi="Times New Roman" w:cs="Times New Roman"/>
          <w:sz w:val="24"/>
          <w:szCs w:val="24"/>
        </w:rPr>
        <w:t xml:space="preserve">among different </w:t>
      </w:r>
      <w:r w:rsidR="00ED6E98">
        <w:rPr>
          <w:rFonts w:ascii="Times New Roman" w:hAnsi="Times New Roman" w:cs="Times New Roman"/>
          <w:sz w:val="24"/>
          <w:szCs w:val="24"/>
        </w:rPr>
        <w:t>chains</w:t>
      </w:r>
      <w:r w:rsidR="00A75082">
        <w:rPr>
          <w:rFonts w:ascii="Times New Roman" w:hAnsi="Times New Roman" w:cs="Times New Roman"/>
          <w:sz w:val="24"/>
          <w:szCs w:val="24"/>
        </w:rPr>
        <w:t xml:space="preserve">, resulting in a large fraction of </w:t>
      </w:r>
      <w:r w:rsidR="005753E5">
        <w:rPr>
          <w:rFonts w:ascii="Times New Roman" w:hAnsi="Times New Roman" w:cs="Times New Roman"/>
          <w:sz w:val="24"/>
          <w:szCs w:val="24"/>
        </w:rPr>
        <w:t>OGAs bearing a single pyrene label</w:t>
      </w:r>
      <w:r w:rsidR="00A75082">
        <w:rPr>
          <w:rFonts w:ascii="Times New Roman" w:hAnsi="Times New Roman" w:cs="Times New Roman"/>
          <w:sz w:val="24"/>
          <w:szCs w:val="24"/>
        </w:rPr>
        <w:t xml:space="preserve"> that could not form excimer.</w:t>
      </w:r>
      <w:r w:rsidR="005753E5">
        <w:rPr>
          <w:rFonts w:ascii="Times New Roman" w:hAnsi="Times New Roman" w:cs="Times New Roman"/>
          <w:sz w:val="24"/>
          <w:szCs w:val="24"/>
        </w:rPr>
        <w:t xml:space="preserve"> This was not the case </w:t>
      </w:r>
      <w:r w:rsidR="00ED6E98">
        <w:rPr>
          <w:rFonts w:ascii="Times New Roman" w:hAnsi="Times New Roman" w:cs="Times New Roman"/>
          <w:sz w:val="24"/>
          <w:szCs w:val="24"/>
        </w:rPr>
        <w:t xml:space="preserve">for </w:t>
      </w:r>
      <w:r w:rsidR="005753E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753E5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5753E5">
        <w:rPr>
          <w:rFonts w:ascii="Times New Roman" w:hAnsi="Times New Roman" w:cs="Times New Roman"/>
          <w:sz w:val="24"/>
          <w:szCs w:val="24"/>
        </w:rPr>
        <w:t xml:space="preserve">-PGA constructs </w:t>
      </w:r>
      <w:r w:rsidR="00ED6E98">
        <w:rPr>
          <w:rFonts w:ascii="Times New Roman" w:hAnsi="Times New Roman" w:cs="Times New Roman"/>
          <w:sz w:val="24"/>
          <w:szCs w:val="24"/>
        </w:rPr>
        <w:t xml:space="preserve">with </w:t>
      </w:r>
      <w:r w:rsidR="00AA1B55">
        <w:rPr>
          <w:rFonts w:ascii="Times New Roman" w:hAnsi="Times New Roman" w:cs="Times New Roman"/>
          <w:sz w:val="24"/>
          <w:szCs w:val="24"/>
        </w:rPr>
        <w:t xml:space="preserve">an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AA1B55">
        <w:rPr>
          <w:rFonts w:ascii="Times New Roman" w:hAnsi="Times New Roman" w:cs="Times New Roman"/>
          <w:sz w:val="24"/>
          <w:szCs w:val="24"/>
        </w:rPr>
        <w:t xml:space="preserve"> value</w:t>
      </w:r>
      <w:r w:rsidR="005753E5">
        <w:rPr>
          <w:rFonts w:ascii="Times New Roman" w:hAnsi="Times New Roman" w:cs="Times New Roman"/>
          <w:sz w:val="24"/>
          <w:szCs w:val="24"/>
        </w:rPr>
        <w:t xml:space="preserve"> of 800</w:t>
      </w:r>
      <w:r w:rsidR="00ED6E98">
        <w:rPr>
          <w:rFonts w:ascii="Times New Roman" w:hAnsi="Times New Roman" w:cs="Times New Roman"/>
          <w:sz w:val="24"/>
          <w:szCs w:val="24"/>
        </w:rPr>
        <w:t>,</w:t>
      </w:r>
      <w:r w:rsidR="005753E5">
        <w:rPr>
          <w:rFonts w:ascii="Times New Roman" w:hAnsi="Times New Roman" w:cs="Times New Roman"/>
          <w:sz w:val="24"/>
          <w:szCs w:val="24"/>
        </w:rPr>
        <w:t xml:space="preserve"> </w:t>
      </w:r>
      <w:r w:rsidR="00ED6E98">
        <w:rPr>
          <w:rFonts w:ascii="Times New Roman" w:hAnsi="Times New Roman" w:cs="Times New Roman"/>
          <w:sz w:val="24"/>
          <w:szCs w:val="24"/>
        </w:rPr>
        <w:t xml:space="preserve">making </w:t>
      </w:r>
      <w:r w:rsidR="005753E5">
        <w:rPr>
          <w:rFonts w:ascii="Times New Roman" w:hAnsi="Times New Roman" w:cs="Times New Roman"/>
          <w:sz w:val="24"/>
          <w:szCs w:val="24"/>
        </w:rPr>
        <w:t xml:space="preserve">it much more difficult to isolate </w:t>
      </w:r>
      <w:r w:rsidR="00ED6E98">
        <w:rPr>
          <w:rFonts w:ascii="Times New Roman" w:hAnsi="Times New Roman" w:cs="Times New Roman"/>
          <w:sz w:val="24"/>
          <w:szCs w:val="24"/>
        </w:rPr>
        <w:t xml:space="preserve">the </w:t>
      </w:r>
      <w:r w:rsidR="005753E5">
        <w:rPr>
          <w:rFonts w:ascii="Times New Roman" w:hAnsi="Times New Roman" w:cs="Times New Roman"/>
          <w:sz w:val="24"/>
          <w:szCs w:val="24"/>
        </w:rPr>
        <w:t>pyrene labels</w:t>
      </w:r>
      <w:r w:rsidR="00ED6E98">
        <w:rPr>
          <w:rFonts w:ascii="Times New Roman" w:hAnsi="Times New Roman" w:cs="Times New Roman"/>
          <w:sz w:val="24"/>
          <w:szCs w:val="24"/>
        </w:rPr>
        <w:t xml:space="preserve"> and</w:t>
      </w:r>
      <w:r w:rsidR="005753E5">
        <w:rPr>
          <w:rFonts w:ascii="Times New Roman" w:hAnsi="Times New Roman" w:cs="Times New Roman"/>
          <w:sz w:val="24"/>
          <w:szCs w:val="24"/>
        </w:rPr>
        <w:t xml:space="preserve"> resulting in </w:t>
      </w:r>
      <w:r w:rsidR="005753E5">
        <w:rPr>
          <w:rFonts w:ascii="Times New Roman" w:hAnsi="Times New Roman" w:cs="Times New Roman"/>
          <w:i/>
          <w:sz w:val="24"/>
          <w:szCs w:val="24"/>
        </w:rPr>
        <w:t>I</w:t>
      </w:r>
      <w:r w:rsidR="005753E5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5753E5">
        <w:rPr>
          <w:rFonts w:ascii="Times New Roman" w:hAnsi="Times New Roman" w:cs="Times New Roman"/>
          <w:sz w:val="24"/>
          <w:szCs w:val="24"/>
        </w:rPr>
        <w:t>/</w:t>
      </w:r>
      <w:r w:rsidR="005753E5">
        <w:rPr>
          <w:rFonts w:ascii="Times New Roman" w:hAnsi="Times New Roman" w:cs="Times New Roman"/>
          <w:i/>
          <w:sz w:val="24"/>
          <w:szCs w:val="24"/>
        </w:rPr>
        <w:t>I</w:t>
      </w:r>
      <w:r w:rsidR="005753E5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5753E5">
        <w:rPr>
          <w:rFonts w:ascii="Times New Roman" w:hAnsi="Times New Roman" w:cs="Times New Roman"/>
          <w:sz w:val="24"/>
          <w:szCs w:val="24"/>
        </w:rPr>
        <w:t xml:space="preserve"> ratios close</w:t>
      </w:r>
      <w:r w:rsidR="00200375">
        <w:rPr>
          <w:rFonts w:ascii="Times New Roman" w:hAnsi="Times New Roman" w:cs="Times New Roman"/>
          <w:sz w:val="24"/>
          <w:szCs w:val="24"/>
        </w:rPr>
        <w:t>r</w:t>
      </w:r>
      <w:r w:rsidR="005753E5">
        <w:rPr>
          <w:rFonts w:ascii="Times New Roman" w:hAnsi="Times New Roman" w:cs="Times New Roman"/>
          <w:sz w:val="24"/>
          <w:szCs w:val="24"/>
        </w:rPr>
        <w:t xml:space="preserve"> to those obtained for the </w:t>
      </w:r>
      <w:r w:rsidR="008564BB">
        <w:rPr>
          <w:rFonts w:ascii="Times New Roman" w:hAnsi="Times New Roman" w:cs="Times New Roman"/>
          <w:sz w:val="24"/>
          <w:szCs w:val="24"/>
        </w:rPr>
        <w:t xml:space="preserve">generation </w:t>
      </w:r>
      <w:r w:rsidR="005753E5">
        <w:rPr>
          <w:rFonts w:ascii="Times New Roman" w:hAnsi="Times New Roman" w:cs="Times New Roman"/>
          <w:sz w:val="24"/>
          <w:szCs w:val="24"/>
        </w:rPr>
        <w:t>G0 and G1 PGAs</w:t>
      </w:r>
      <w:r w:rsidR="008564BB">
        <w:rPr>
          <w:rFonts w:ascii="Times New Roman" w:hAnsi="Times New Roman" w:cs="Times New Roman"/>
          <w:sz w:val="24"/>
          <w:szCs w:val="24"/>
        </w:rPr>
        <w:t xml:space="preserve">, </w:t>
      </w:r>
      <w:r w:rsidR="00ED6E98">
        <w:rPr>
          <w:rFonts w:ascii="Times New Roman" w:hAnsi="Times New Roman" w:cs="Times New Roman"/>
          <w:sz w:val="24"/>
          <w:szCs w:val="24"/>
        </w:rPr>
        <w:t>both</w:t>
      </w:r>
      <w:r w:rsidR="008564BB">
        <w:rPr>
          <w:rFonts w:ascii="Times New Roman" w:hAnsi="Times New Roman" w:cs="Times New Roman"/>
          <w:sz w:val="24"/>
          <w:szCs w:val="24"/>
        </w:rPr>
        <w:t xml:space="preserve"> having an </w:t>
      </w:r>
      <w:proofErr w:type="spellStart"/>
      <w:r w:rsidR="008564BB">
        <w:rPr>
          <w:rFonts w:ascii="Times New Roman" w:hAnsi="Times New Roman" w:cs="Times New Roman"/>
          <w:i/>
          <w:sz w:val="24"/>
          <w:szCs w:val="24"/>
        </w:rPr>
        <w:t>M</w:t>
      </w:r>
      <w:r w:rsidR="008564B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8564BB">
        <w:rPr>
          <w:rFonts w:ascii="Times New Roman" w:hAnsi="Times New Roman" w:cs="Times New Roman"/>
          <w:sz w:val="24"/>
          <w:szCs w:val="24"/>
        </w:rPr>
        <w:t xml:space="preserve"> value close to th</w:t>
      </w:r>
      <w:r w:rsidR="00BC7074">
        <w:rPr>
          <w:rFonts w:ascii="Times New Roman" w:hAnsi="Times New Roman" w:cs="Times New Roman"/>
          <w:sz w:val="24"/>
          <w:szCs w:val="24"/>
        </w:rPr>
        <w:t>e linear</w:t>
      </w:r>
      <w:r w:rsidR="008564BB">
        <w:rPr>
          <w:rFonts w:ascii="Times New Roman" w:hAnsi="Times New Roman" w:cs="Times New Roman"/>
          <w:sz w:val="24"/>
          <w:szCs w:val="24"/>
        </w:rPr>
        <w:t xml:space="preserve"> PGA</w:t>
      </w:r>
      <w:r w:rsidR="00CB20F7">
        <w:rPr>
          <w:rFonts w:ascii="Times New Roman" w:hAnsi="Times New Roman" w:cs="Times New Roman"/>
          <w:sz w:val="24"/>
          <w:szCs w:val="24"/>
        </w:rPr>
        <w:t xml:space="preserve"> sample</w:t>
      </w:r>
      <w:r w:rsidR="005753E5">
        <w:rPr>
          <w:rFonts w:ascii="Times New Roman" w:hAnsi="Times New Roman" w:cs="Times New Roman"/>
          <w:sz w:val="24"/>
          <w:szCs w:val="24"/>
        </w:rPr>
        <w:t>.</w:t>
      </w:r>
      <w:r w:rsidR="00A75082">
        <w:rPr>
          <w:rFonts w:ascii="Times New Roman" w:hAnsi="Times New Roman" w:cs="Times New Roman"/>
          <w:sz w:val="24"/>
          <w:szCs w:val="24"/>
        </w:rPr>
        <w:t xml:space="preserve"> </w:t>
      </w:r>
      <w:r w:rsidR="008564BB">
        <w:rPr>
          <w:rFonts w:ascii="Times New Roman" w:hAnsi="Times New Roman" w:cs="Times New Roman"/>
          <w:sz w:val="24"/>
          <w:szCs w:val="24"/>
        </w:rPr>
        <w:t xml:space="preserve">Besides the </w:t>
      </w:r>
      <w:r w:rsidR="000F1A43">
        <w:rPr>
          <w:rFonts w:ascii="Times New Roman" w:hAnsi="Times New Roman" w:cs="Times New Roman"/>
          <w:sz w:val="24"/>
          <w:szCs w:val="24"/>
        </w:rPr>
        <w:t>obvious influence of the difference in</w:t>
      </w:r>
      <w:r w:rsidR="00CB20F7">
        <w:rPr>
          <w:rFonts w:ascii="Times New Roman" w:hAnsi="Times New Roman" w:cs="Times New Roman"/>
          <w:sz w:val="24"/>
          <w:szCs w:val="24"/>
        </w:rPr>
        <w:t xml:space="preserve"> </w:t>
      </w:r>
      <w:r w:rsidR="008564BB">
        <w:rPr>
          <w:rFonts w:ascii="Times New Roman" w:hAnsi="Times New Roman" w:cs="Times New Roman"/>
          <w:sz w:val="24"/>
          <w:szCs w:val="24"/>
        </w:rPr>
        <w:t>chain length between OGA and PGA, t</w:t>
      </w:r>
      <w:r w:rsidR="00A75082">
        <w:rPr>
          <w:rFonts w:ascii="Times New Roman" w:hAnsi="Times New Roman" w:cs="Times New Roman"/>
          <w:sz w:val="24"/>
          <w:szCs w:val="24"/>
        </w:rPr>
        <w:t xml:space="preserve">he efficiency of </w:t>
      </w:r>
      <w:r w:rsidR="00D709CB">
        <w:rPr>
          <w:rFonts w:ascii="Times New Roman" w:hAnsi="Times New Roman" w:cs="Times New Roman"/>
          <w:sz w:val="24"/>
          <w:szCs w:val="24"/>
        </w:rPr>
        <w:t>PEF</w:t>
      </w:r>
      <w:r w:rsidR="00A75082">
        <w:rPr>
          <w:rFonts w:ascii="Times New Roman" w:hAnsi="Times New Roman" w:cs="Times New Roman"/>
          <w:sz w:val="24"/>
          <w:szCs w:val="24"/>
        </w:rPr>
        <w:t xml:space="preserve"> increased with generation number, </w:t>
      </w:r>
      <w:r w:rsidR="00BC7074">
        <w:rPr>
          <w:rFonts w:ascii="Times New Roman" w:hAnsi="Times New Roman" w:cs="Times New Roman"/>
          <w:sz w:val="24"/>
          <w:szCs w:val="24"/>
        </w:rPr>
        <w:t>with</w:t>
      </w:r>
      <w:r w:rsidR="000F1A43">
        <w:rPr>
          <w:rFonts w:ascii="Times New Roman" w:hAnsi="Times New Roman" w:cs="Times New Roman"/>
          <w:sz w:val="24"/>
          <w:szCs w:val="24"/>
        </w:rPr>
        <w:t xml:space="preserve"> </w:t>
      </w:r>
      <w:r w:rsidR="00A75082">
        <w:rPr>
          <w:rFonts w:ascii="Times New Roman" w:hAnsi="Times New Roman" w:cs="Times New Roman"/>
          <w:sz w:val="24"/>
          <w:szCs w:val="24"/>
        </w:rPr>
        <w:t>the G2 and G3 arborescent PGA</w:t>
      </w:r>
      <w:r w:rsidR="008564BB">
        <w:rPr>
          <w:rFonts w:ascii="Times New Roman" w:hAnsi="Times New Roman" w:cs="Times New Roman"/>
          <w:sz w:val="24"/>
          <w:szCs w:val="24"/>
        </w:rPr>
        <w:t>s</w:t>
      </w:r>
      <w:r w:rsidR="00A75082">
        <w:rPr>
          <w:rFonts w:ascii="Times New Roman" w:hAnsi="Times New Roman" w:cs="Times New Roman"/>
          <w:sz w:val="24"/>
          <w:szCs w:val="24"/>
        </w:rPr>
        <w:t xml:space="preserve"> yield</w:t>
      </w:r>
      <w:r w:rsidR="00BC7074">
        <w:rPr>
          <w:rFonts w:ascii="Times New Roman" w:hAnsi="Times New Roman" w:cs="Times New Roman"/>
          <w:sz w:val="24"/>
          <w:szCs w:val="24"/>
        </w:rPr>
        <w:t>ing</w:t>
      </w:r>
      <w:r w:rsidR="00A75082">
        <w:rPr>
          <w:rFonts w:ascii="Times New Roman" w:hAnsi="Times New Roman" w:cs="Times New Roman"/>
          <w:sz w:val="24"/>
          <w:szCs w:val="24"/>
        </w:rPr>
        <w:t xml:space="preserve"> the largest </w:t>
      </w:r>
      <w:r w:rsidR="00A75082">
        <w:rPr>
          <w:rFonts w:ascii="Times New Roman" w:hAnsi="Times New Roman" w:cs="Times New Roman"/>
          <w:i/>
          <w:sz w:val="24"/>
          <w:szCs w:val="24"/>
        </w:rPr>
        <w:t>I</w:t>
      </w:r>
      <w:r w:rsidR="00A75082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A75082">
        <w:rPr>
          <w:rFonts w:ascii="Times New Roman" w:hAnsi="Times New Roman" w:cs="Times New Roman"/>
          <w:sz w:val="24"/>
          <w:szCs w:val="24"/>
        </w:rPr>
        <w:t>/</w:t>
      </w:r>
      <w:r w:rsidR="00A75082">
        <w:rPr>
          <w:rFonts w:ascii="Times New Roman" w:hAnsi="Times New Roman" w:cs="Times New Roman"/>
          <w:i/>
          <w:sz w:val="24"/>
          <w:szCs w:val="24"/>
        </w:rPr>
        <w:t>I</w:t>
      </w:r>
      <w:r w:rsidR="00A7508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A75082">
        <w:rPr>
          <w:rFonts w:ascii="Times New Roman" w:hAnsi="Times New Roman" w:cs="Times New Roman"/>
          <w:sz w:val="24"/>
          <w:szCs w:val="24"/>
        </w:rPr>
        <w:t xml:space="preserve"> ratios. The large size of the </w:t>
      </w:r>
      <w:proofErr w:type="gramStart"/>
      <w:r w:rsidR="00A75082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A75082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A75082">
        <w:rPr>
          <w:rFonts w:ascii="Times New Roman" w:hAnsi="Times New Roman" w:cs="Times New Roman"/>
          <w:sz w:val="24"/>
          <w:szCs w:val="24"/>
        </w:rPr>
        <w:t>) samples ensured that</w:t>
      </w:r>
      <w:r w:rsidR="000F1A43">
        <w:rPr>
          <w:rFonts w:ascii="Times New Roman" w:hAnsi="Times New Roman" w:cs="Times New Roman"/>
          <w:sz w:val="24"/>
          <w:szCs w:val="24"/>
        </w:rPr>
        <w:t>,</w:t>
      </w:r>
      <w:r w:rsidR="00A75082">
        <w:rPr>
          <w:rFonts w:ascii="Times New Roman" w:hAnsi="Times New Roman" w:cs="Times New Roman"/>
          <w:sz w:val="24"/>
          <w:szCs w:val="24"/>
        </w:rPr>
        <w:t xml:space="preserve"> given a sufficiently high pyrene content, all </w:t>
      </w:r>
      <w:r w:rsidR="000F1A43">
        <w:rPr>
          <w:rFonts w:ascii="Times New Roman" w:hAnsi="Times New Roman" w:cs="Times New Roman"/>
          <w:sz w:val="24"/>
          <w:szCs w:val="24"/>
        </w:rPr>
        <w:t xml:space="preserve">the </w:t>
      </w:r>
      <w:r w:rsidR="00A75082">
        <w:rPr>
          <w:rFonts w:ascii="Times New Roman" w:hAnsi="Times New Roman" w:cs="Times New Roman"/>
          <w:sz w:val="24"/>
          <w:szCs w:val="24"/>
        </w:rPr>
        <w:t>pyrene labels could form excimer</w:t>
      </w:r>
      <w:r w:rsidR="008564BB">
        <w:rPr>
          <w:rFonts w:ascii="Times New Roman" w:hAnsi="Times New Roman" w:cs="Times New Roman"/>
          <w:sz w:val="24"/>
          <w:szCs w:val="24"/>
        </w:rPr>
        <w:t>,</w:t>
      </w:r>
      <w:r w:rsidR="00A75082">
        <w:rPr>
          <w:rFonts w:ascii="Times New Roman" w:hAnsi="Times New Roman" w:cs="Times New Roman"/>
          <w:sz w:val="24"/>
          <w:szCs w:val="24"/>
        </w:rPr>
        <w:t xml:space="preserve"> with pyrene labels </w:t>
      </w:r>
      <w:r w:rsidR="000F1A43">
        <w:rPr>
          <w:rFonts w:ascii="Times New Roman" w:hAnsi="Times New Roman" w:cs="Times New Roman"/>
          <w:sz w:val="24"/>
          <w:szCs w:val="24"/>
        </w:rPr>
        <w:t>either on the</w:t>
      </w:r>
      <w:r w:rsidR="00A75082">
        <w:rPr>
          <w:rFonts w:ascii="Times New Roman" w:hAnsi="Times New Roman" w:cs="Times New Roman"/>
          <w:sz w:val="24"/>
          <w:szCs w:val="24"/>
        </w:rPr>
        <w:t xml:space="preserve"> same OGA strand or </w:t>
      </w:r>
      <w:r w:rsidR="000F1A43">
        <w:rPr>
          <w:rFonts w:ascii="Times New Roman" w:hAnsi="Times New Roman" w:cs="Times New Roman"/>
          <w:sz w:val="24"/>
          <w:szCs w:val="24"/>
        </w:rPr>
        <w:t>on</w:t>
      </w:r>
      <w:r w:rsidR="00A75082">
        <w:rPr>
          <w:rFonts w:ascii="Times New Roman" w:hAnsi="Times New Roman" w:cs="Times New Roman"/>
          <w:sz w:val="24"/>
          <w:szCs w:val="24"/>
        </w:rPr>
        <w:t xml:space="preserve"> another OGA strand </w:t>
      </w:r>
      <w:r w:rsidR="000F1A43">
        <w:rPr>
          <w:rFonts w:ascii="Times New Roman" w:hAnsi="Times New Roman" w:cs="Times New Roman"/>
          <w:sz w:val="24"/>
          <w:szCs w:val="24"/>
        </w:rPr>
        <w:t>with</w:t>
      </w:r>
      <w:r w:rsidR="00A75082">
        <w:rPr>
          <w:rFonts w:ascii="Times New Roman" w:hAnsi="Times New Roman" w:cs="Times New Roman"/>
          <w:sz w:val="24"/>
          <w:szCs w:val="24"/>
        </w:rPr>
        <w:t>in the same arborescent polymer</w:t>
      </w:r>
      <w:r w:rsidR="000F1A43">
        <w:rPr>
          <w:rFonts w:ascii="Times New Roman" w:hAnsi="Times New Roman" w:cs="Times New Roman"/>
          <w:sz w:val="24"/>
          <w:szCs w:val="24"/>
        </w:rPr>
        <w:t xml:space="preserve"> molecule</w:t>
      </w:r>
      <w:r w:rsidR="00A75082">
        <w:rPr>
          <w:rFonts w:ascii="Times New Roman" w:hAnsi="Times New Roman" w:cs="Times New Roman"/>
          <w:sz w:val="24"/>
          <w:szCs w:val="24"/>
        </w:rPr>
        <w:t xml:space="preserve">. </w:t>
      </w:r>
      <w:r w:rsidR="00792DCF">
        <w:rPr>
          <w:rFonts w:ascii="Times New Roman" w:hAnsi="Times New Roman" w:cs="Times New Roman"/>
          <w:sz w:val="24"/>
          <w:szCs w:val="24"/>
        </w:rPr>
        <w:lastRenderedPageBreak/>
        <w:t xml:space="preserve">This latter path </w:t>
      </w:r>
      <w:r w:rsidR="000F1A43">
        <w:rPr>
          <w:rFonts w:ascii="Times New Roman" w:hAnsi="Times New Roman" w:cs="Times New Roman"/>
          <w:sz w:val="24"/>
          <w:szCs w:val="24"/>
        </w:rPr>
        <w:t xml:space="preserve">for </w:t>
      </w:r>
      <w:r w:rsidR="00D709CB">
        <w:rPr>
          <w:rFonts w:ascii="Times New Roman" w:hAnsi="Times New Roman" w:cs="Times New Roman"/>
          <w:sz w:val="24"/>
          <w:szCs w:val="24"/>
        </w:rPr>
        <w:t>PEF</w:t>
      </w:r>
      <w:r w:rsidR="00792DCF">
        <w:rPr>
          <w:rFonts w:ascii="Times New Roman" w:hAnsi="Times New Roman" w:cs="Times New Roman"/>
          <w:sz w:val="24"/>
          <w:szCs w:val="24"/>
        </w:rPr>
        <w:t xml:space="preserve"> was promoted by the highly branched structure of the </w:t>
      </w:r>
      <w:proofErr w:type="gramStart"/>
      <w:r w:rsidR="00792DCF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792DCF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792DCF">
        <w:rPr>
          <w:rFonts w:ascii="Times New Roman" w:hAnsi="Times New Roman" w:cs="Times New Roman"/>
          <w:sz w:val="24"/>
          <w:szCs w:val="24"/>
        </w:rPr>
        <w:t>) molecules</w:t>
      </w:r>
      <w:r w:rsidR="000F1A43">
        <w:rPr>
          <w:rFonts w:ascii="Times New Roman" w:hAnsi="Times New Roman" w:cs="Times New Roman"/>
          <w:sz w:val="24"/>
          <w:szCs w:val="24"/>
        </w:rPr>
        <w:t>,</w:t>
      </w:r>
      <w:r w:rsidR="00792DCF">
        <w:rPr>
          <w:rFonts w:ascii="Times New Roman" w:hAnsi="Times New Roman" w:cs="Times New Roman"/>
          <w:sz w:val="24"/>
          <w:szCs w:val="24"/>
        </w:rPr>
        <w:t xml:space="preserve"> resulting in more efficient PEF with increasing generation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4604"/>
      </w:tblGrid>
      <w:tr w:rsidR="001D4AA0" w14:paraId="775D91F4" w14:textId="77777777" w:rsidTr="00792DCF">
        <w:tc>
          <w:tcPr>
            <w:tcW w:w="4746" w:type="dxa"/>
          </w:tcPr>
          <w:p w14:paraId="13150E34" w14:textId="77777777" w:rsidR="00361927" w:rsidRDefault="001D4AA0" w:rsidP="008021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0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4B196A2" wp14:editId="7BEC7088">
                  <wp:extent cx="2870500" cy="2078966"/>
                  <wp:effectExtent l="0" t="0" r="635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483" cy="208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14:paraId="29CEA35B" w14:textId="77777777" w:rsidR="00361927" w:rsidRDefault="00361927" w:rsidP="008021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7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8A60DA3" wp14:editId="55660659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59690</wp:posOffset>
                      </wp:positionV>
                      <wp:extent cx="387985" cy="318770"/>
                      <wp:effectExtent l="0" t="0" r="0" b="508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2880E" w14:textId="77777777" w:rsidR="004C118D" w:rsidRPr="002A1DA3" w:rsidRDefault="004C118D" w:rsidP="0036192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2A1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60DA3" id="_x0000_s1030" type="#_x0000_t202" style="position:absolute;left:0;text-align:left;margin-left:44.5pt;margin-top:4.7pt;width:30.55pt;height:2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" filled="f" stroked="f">
                      <v:textbox>
                        <w:txbxContent>
                          <w:p w14:paraId="4F82880E" w14:textId="77777777" w:rsidR="004C118D" w:rsidRPr="002A1DA3" w:rsidRDefault="004C118D" w:rsidP="003619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A1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927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60E5FE5" wp14:editId="3081ACAF">
                      <wp:simplePos x="0" y="0"/>
                      <wp:positionH relativeFrom="column">
                        <wp:posOffset>-2427904</wp:posOffset>
                      </wp:positionH>
                      <wp:positionV relativeFrom="paragraph">
                        <wp:posOffset>62961</wp:posOffset>
                      </wp:positionV>
                      <wp:extent cx="388189" cy="319177"/>
                      <wp:effectExtent l="0" t="0" r="0" b="50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89" cy="3191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FAFA8" w14:textId="77777777" w:rsidR="004C118D" w:rsidRPr="002A1DA3" w:rsidRDefault="004C118D" w:rsidP="0036192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A1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E5FE5" id="_x0000_s1031" type="#_x0000_t202" style="position:absolute;left:0;text-align:left;margin-left:-191.15pt;margin-top:4.95pt;width:30.55pt;height:2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" filled="f" stroked="f">
                      <v:textbox>
                        <w:txbxContent>
                          <w:p w14:paraId="6ABFAFA8" w14:textId="77777777" w:rsidR="004C118D" w:rsidRPr="002A1DA3" w:rsidRDefault="004C118D" w:rsidP="0036192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1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77E4" w:rsidRPr="009A77E4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9CA7CE7" wp14:editId="6826A71F">
                  <wp:extent cx="2785486" cy="2017395"/>
                  <wp:effectExtent l="0" t="0" r="0" b="190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333" cy="202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52ACF" w14:textId="34B14388" w:rsidR="00F908E8" w:rsidRDefault="003B4A0E" w:rsidP="0066041C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bookmarkStart w:id="25" w:name="_Toc321746085"/>
      <w:bookmarkStart w:id="26" w:name="_Toc324493488"/>
      <w:bookmarkStart w:id="27" w:name="_Toc329087619"/>
      <w:r w:rsidRPr="003B4A0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BC440E">
        <w:rPr>
          <w:rFonts w:ascii="Times New Roman" w:hAnsi="Times New Roman" w:cs="Times New Roman"/>
          <w:b/>
          <w:sz w:val="24"/>
          <w:szCs w:val="24"/>
        </w:rPr>
        <w:t>4</w:t>
      </w:r>
      <w:r w:rsidR="00B91995">
        <w:rPr>
          <w:rFonts w:ascii="Times New Roman" w:hAnsi="Times New Roman" w:cs="Times New Roman"/>
          <w:b/>
          <w:sz w:val="24"/>
          <w:szCs w:val="24"/>
        </w:rPr>
        <w:t>.</w:t>
      </w:r>
      <w:r w:rsidRPr="003B4A0E">
        <w:rPr>
          <w:rFonts w:ascii="Times New Roman" w:hAnsi="Times New Roman" w:cs="Times New Roman"/>
          <w:sz w:val="24"/>
          <w:szCs w:val="24"/>
        </w:rPr>
        <w:t xml:space="preserve"> Plots of </w:t>
      </w:r>
      <w:r w:rsidRPr="003B4A0E">
        <w:rPr>
          <w:rFonts w:ascii="Times New Roman" w:hAnsi="Times New Roman" w:cs="Times New Roman"/>
          <w:i/>
          <w:sz w:val="24"/>
          <w:szCs w:val="24"/>
        </w:rPr>
        <w:t>I</w:t>
      </w:r>
      <w:r w:rsidRPr="003B4A0E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3B4A0E">
        <w:rPr>
          <w:rFonts w:ascii="Times New Roman" w:hAnsi="Times New Roman" w:cs="Times New Roman"/>
          <w:sz w:val="24"/>
          <w:szCs w:val="24"/>
        </w:rPr>
        <w:t>/</w:t>
      </w:r>
      <w:r w:rsidRPr="003B4A0E">
        <w:rPr>
          <w:rFonts w:ascii="Times New Roman" w:hAnsi="Times New Roman" w:cs="Times New Roman"/>
          <w:i/>
          <w:sz w:val="24"/>
          <w:szCs w:val="24"/>
        </w:rPr>
        <w:t>I</w:t>
      </w:r>
      <w:r w:rsidRPr="003B4A0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3B4A0E">
        <w:rPr>
          <w:rFonts w:ascii="Times New Roman" w:hAnsi="Times New Roman" w:cs="Times New Roman"/>
          <w:sz w:val="24"/>
          <w:szCs w:val="24"/>
        </w:rPr>
        <w:t xml:space="preserve"> versus pyrene content for </w:t>
      </w:r>
      <w:r w:rsidR="00BC30DE">
        <w:rPr>
          <w:rFonts w:ascii="Times New Roman" w:hAnsi="Times New Roman" w:cs="Times New Roman"/>
          <w:sz w:val="24"/>
          <w:szCs w:val="24"/>
        </w:rPr>
        <w:t>(</w:t>
      </w:r>
      <w:r w:rsidR="00BC30DE" w:rsidRPr="00F908E8">
        <w:rPr>
          <w:rFonts w:ascii="Times New Roman" w:hAnsi="Times New Roman" w:cs="Times New Roman"/>
          <w:b/>
          <w:sz w:val="32"/>
          <w:szCs w:val="32"/>
        </w:rPr>
        <w:t>×</w:t>
      </w:r>
      <w:r w:rsidR="00BC30DE">
        <w:rPr>
          <w:rFonts w:ascii="Times New Roman" w:hAnsi="Times New Roman" w:cs="Times New Roman"/>
          <w:sz w:val="24"/>
          <w:szCs w:val="24"/>
        </w:rPr>
        <w:t xml:space="preserve">) </w:t>
      </w:r>
      <w:r w:rsidR="001D4AA0">
        <w:rPr>
          <w:rFonts w:ascii="Times New Roman" w:hAnsi="Times New Roman" w:cs="Times New Roman"/>
          <w:sz w:val="24"/>
          <w:szCs w:val="24"/>
        </w:rPr>
        <w:t xml:space="preserve">OGA, </w:t>
      </w:r>
      <w:r w:rsidR="00BC30DE">
        <w:rPr>
          <w:rFonts w:ascii="Times New Roman" w:hAnsi="Times New Roman" w:cs="Times New Roman"/>
          <w:sz w:val="24"/>
          <w:szCs w:val="24"/>
        </w:rPr>
        <w:t>(</w:t>
      </w:r>
      <w:r w:rsidR="00BC30D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54DF9771" wp14:editId="20C19D99">
                <wp:extent cx="146050" cy="135255"/>
                <wp:effectExtent l="0" t="0" r="44450" b="17145"/>
                <wp:docPr id="208" name="Canvas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9" name="Isosceles Triangle 209"/>
                        <wps:cNvSpPr/>
                        <wps:spPr>
                          <a:xfrm>
                            <a:off x="36000" y="40975"/>
                            <a:ext cx="110074" cy="94891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6FE26E" id="Canvas 208" o:spid="_x0000_s1026" editas="canvas" style="width:11.5pt;height:10.65pt;mso-position-horizontal-relative:char;mso-position-vertical-relative:line" coordsize="146050,13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">
                <v:shape id="_x0000_s1027" type="#_x0000_t75" style="position:absolute;width:146050;height:135255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09" o:spid="_x0000_s1028" type="#_x0000_t5" style="position:absolute;left:36000;top:40975;width:110074;height:94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uVcYA&#10;AADcAAAADwAAAGRycy9kb3ducmV2LnhtbESPUUvDMBSF34X9h3AHvrlkw5WtLhtTEAQRWRXm46W5&#10;a8qam67J1uqvN4Kwx8M55zuc1WZwjbhQF2rPGqYTBYK49KbmSsPnx/PdAkSIyAYbz6ThmwJs1qOb&#10;FebG97yjSxErkSAcctRgY2xzKUNpyWGY+JY4eQffOYxJdpU0HfYJ7ho5UyqTDmtOCxZberJUHouz&#10;06Aq+zN/L7Kv03n/1jzOMevvX09a346H7QOISEO8hv/bL0bDTC3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WuVcYAAADcAAAADwAAAAAAAAAAAAAAAACYAgAAZHJz&#10;L2Rvd25yZXYueG1sUEsFBgAAAAAEAAQA9QAAAIsDAAAAAA==&#10;" filled="f" strokecolor="red" strokeweight="2pt"/>
                <w10:anchorlock/>
              </v:group>
            </w:pict>
          </mc:Fallback>
        </mc:AlternateContent>
      </w:r>
      <w:r w:rsidR="00BC30DE">
        <w:rPr>
          <w:rFonts w:ascii="Times New Roman" w:hAnsi="Times New Roman" w:cs="Times New Roman"/>
          <w:sz w:val="24"/>
          <w:szCs w:val="24"/>
        </w:rPr>
        <w:t xml:space="preserve">) </w:t>
      </w:r>
      <w:r w:rsidR="001D4AA0">
        <w:rPr>
          <w:rFonts w:ascii="Times New Roman" w:hAnsi="Times New Roman" w:cs="Times New Roman"/>
          <w:sz w:val="24"/>
          <w:szCs w:val="24"/>
        </w:rPr>
        <w:t>PGA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30DE">
        <w:rPr>
          <w:rFonts w:ascii="Times New Roman" w:hAnsi="Times New Roman" w:cs="Times New Roman"/>
          <w:sz w:val="24"/>
          <w:szCs w:val="24"/>
        </w:rPr>
        <w:t>(</w:t>
      </w:r>
      <w:r w:rsidR="00BC30D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48F00119" wp14:editId="3A66E9DC">
                <wp:extent cx="130810" cy="130889"/>
                <wp:effectExtent l="19050" t="0" r="0" b="4064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Diamond 10"/>
                        <wps:cNvSpPr/>
                        <wps:spPr>
                          <a:xfrm>
                            <a:off x="3694" y="31625"/>
                            <a:ext cx="94890" cy="94890"/>
                          </a:xfrm>
                          <a:prstGeom prst="diamond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1A02D9" id="Canvas 8" o:spid="_x0000_s1026" editas="canvas" style="width:10.3pt;height:10.3pt;mso-position-horizontal-relative:char;mso-position-vertical-relative:line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">
                <v:shape id="_x0000_s1027" type="#_x0000_t75" style="position:absolute;width:130810;height:130810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0" o:spid="_x0000_s1028" type="#_x0000_t4" style="position:absolute;left:3694;top:31625;width:94890;height:9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BAMUA&#10;AADbAAAADwAAAGRycy9kb3ducmV2LnhtbESPQUsDMRCF74L/IYzQm81aaNW1aZFCaQ8edGsFb8Nm&#10;3F1MJssmbdZ/7xwKvc1j3vfmzXI9eqfONMQusIGHaQGKuA6248bA52F7/wQqJmSLLjAZ+KMI69Xt&#10;zRJLGzJ/0LlKjZIQjiUaaFPqS61j3ZLHOA09sex+wuAxiRwabQfMEu6dnhXFQnvsWC602NOmpfq3&#10;Onmp8fzl3Lza5++cj7u3xwLfj7uFMZO78fUFVKIxXc0Xem+Fk/b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kEAxQAAANsAAAAPAAAAAAAAAAAAAAAAAJgCAABkcnMv&#10;ZG93bnJldi54bWxQSwUGAAAAAAQABAD1AAAAigMAAAAA&#10;" filled="f" strokecolor="black [3213]" strokeweight="2pt"/>
                <w10:anchorlock/>
              </v:group>
            </w:pict>
          </mc:Fallback>
        </mc:AlternateContent>
      </w:r>
      <w:r w:rsidR="00BC30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G0, </w:t>
      </w:r>
      <w:r w:rsidR="00BC30DE">
        <w:rPr>
          <w:rFonts w:ascii="Times New Roman" w:hAnsi="Times New Roman" w:cs="Times New Roman"/>
          <w:sz w:val="24"/>
          <w:szCs w:val="24"/>
        </w:rPr>
        <w:t>(</w:t>
      </w:r>
      <w:r w:rsidR="00BC30D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4C5D86E6" wp14:editId="3B0D07A3">
                <wp:extent cx="130175" cy="130795"/>
                <wp:effectExtent l="19050" t="0" r="0" b="22225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Diamond 11"/>
                        <wps:cNvSpPr/>
                        <wps:spPr>
                          <a:xfrm>
                            <a:off x="3694" y="18831"/>
                            <a:ext cx="94890" cy="94890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94C2D4" id="Canvas 12" o:spid="_x0000_s1026" editas="canvas" style="width:10.25pt;height:10.3pt;mso-position-horizontal-relative:char;mso-position-vertical-relative:lin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">
                <v:shape id="_x0000_s1027" type="#_x0000_t75" style="position:absolute;width:130175;height:130175;visibility:visible;mso-wrap-style:square">
                  <v:fill o:detectmouseclick="t"/>
                  <v:path o:connecttype="none"/>
                </v:shape>
                <v:shape id="Diamond 11" o:spid="_x0000_s1028" type="#_x0000_t4" style="position:absolute;left:3694;top:18831;width:94890;height:9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OzcIA&#10;AADbAAAADwAAAGRycy9kb3ducmV2LnhtbERPTWvCQBC9F/oflin0VjdKFYmuIVTaCj1pRTwO2TGJ&#10;zc6m2Y0b/71bEHqbx/ucZTaYRlyoc7VlBeNRAoK4sLrmUsH++/1lDsJ5ZI2NZVJwJQfZ6vFhiam2&#10;gbd02flSxBB2KSqovG9TKV1RkUE3si1x5E62M+gj7EqpOwwx3DRykiQzabDm2FBhS28VFT+73ihY&#10;/36Gr+P20H+cX4+6NC70YZor9fw05AsQngb/L767NzrOH8Pf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k7NwgAAANsAAAAPAAAAAAAAAAAAAAAAAJgCAABkcnMvZG93&#10;bnJldi54bWxQSwUGAAAAAAQABAD1AAAAhwMAAAAA&#10;" fillcolor="windowText" strokecolor="black [3213]" strokeweight="2pt"/>
                <w10:anchorlock/>
              </v:group>
            </w:pict>
          </mc:Fallback>
        </mc:AlternateContent>
      </w:r>
      <w:r w:rsidR="00BC30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G1,</w:t>
      </w:r>
      <w:r w:rsidR="00F908E8">
        <w:rPr>
          <w:rFonts w:ascii="Times New Roman" w:hAnsi="Times New Roman" w:cs="Times New Roman"/>
          <w:sz w:val="24"/>
          <w:szCs w:val="24"/>
        </w:rPr>
        <w:t xml:space="preserve"> </w:t>
      </w:r>
      <w:r w:rsidR="00BC30DE">
        <w:rPr>
          <w:rFonts w:ascii="Times New Roman" w:hAnsi="Times New Roman" w:cs="Times New Roman"/>
          <w:sz w:val="24"/>
          <w:szCs w:val="24"/>
        </w:rPr>
        <w:t>(</w:t>
      </w:r>
      <w:r w:rsidR="00BC30D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693B3E70" wp14:editId="20D73724">
                <wp:extent cx="121920" cy="145415"/>
                <wp:effectExtent l="0" t="0" r="11430" b="698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Rectangle 14"/>
                        <wps:cNvSpPr/>
                        <wps:spPr>
                          <a:xfrm>
                            <a:off x="36000" y="35999"/>
                            <a:ext cx="86264" cy="862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B7A9CE" id="Canvas 13" o:spid="_x0000_s1026" editas="canvas" style="width:9.6pt;height:11.45pt;mso-position-horizontal-relative:char;mso-position-vertical-relative:line" coordsize="12192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">
                <v:shape id="_x0000_s1027" type="#_x0000_t75" style="position:absolute;width:121920;height:145415;visibility:visible;mso-wrap-style:square">
                  <v:fill o:detectmouseclick="t"/>
                  <v:path o:connecttype="none"/>
                </v:shape>
                <v:rect id="Rectangle 14" o:spid="_x0000_s1028" style="position:absolute;left:36000;top:35999;width:86264;height:86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w10:anchorlock/>
              </v:group>
            </w:pict>
          </mc:Fallback>
        </mc:AlternateContent>
      </w:r>
      <w:r w:rsidR="00BC30DE">
        <w:rPr>
          <w:rFonts w:ascii="Times New Roman" w:hAnsi="Times New Roman" w:cs="Times New Roman"/>
          <w:sz w:val="24"/>
          <w:szCs w:val="24"/>
        </w:rPr>
        <w:t xml:space="preserve">) </w:t>
      </w:r>
      <w:r w:rsidR="00F908E8">
        <w:rPr>
          <w:rFonts w:ascii="Times New Roman" w:hAnsi="Times New Roman" w:cs="Times New Roman"/>
          <w:sz w:val="24"/>
          <w:szCs w:val="24"/>
        </w:rPr>
        <w:t xml:space="preserve">G2, and </w:t>
      </w:r>
      <w:r w:rsidR="00BC30DE">
        <w:rPr>
          <w:rFonts w:ascii="Times New Roman" w:hAnsi="Times New Roman" w:cs="Times New Roman"/>
          <w:sz w:val="24"/>
          <w:szCs w:val="24"/>
        </w:rPr>
        <w:t>(</w:t>
      </w:r>
      <w:r w:rsidR="00BC30DE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3CC23B7F" wp14:editId="02713ACD">
                <wp:extent cx="122213" cy="145755"/>
                <wp:effectExtent l="0" t="0" r="11430" b="6985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Rectangle 15"/>
                        <wps:cNvSpPr/>
                        <wps:spPr>
                          <a:xfrm>
                            <a:off x="36000" y="35999"/>
                            <a:ext cx="86264" cy="86264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24C304" id="Canvas 17" o:spid="_x0000_s1026" editas="canvas" style="width:9.6pt;height:11.5pt;mso-position-horizontal-relative:char;mso-position-vertical-relative:line" coordsize="12192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">
                <v:shape id="_x0000_s1027" type="#_x0000_t75" style="position:absolute;width:121920;height:145415;visibility:visible;mso-wrap-style:square">
                  <v:fill o:detectmouseclick="t"/>
                  <v:path o:connecttype="none"/>
                </v:shape>
                <v:rect id="Rectangle 15" o:spid="_x0000_s1028" style="position:absolute;left:36000;top:35999;width:86264;height:86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+7sMA&#10;AADbAAAADwAAAGRycy9kb3ducmV2LnhtbERPTWvCQBC9C/0PyxS8iG6aUinRNTSCJZ5E7cHjmB2T&#10;YHY2ZFeT/vuuUPA2j/c5y3QwjbhT52rLCt5mEQjiwuqaSwU/x830E4TzyBoby6Tglxykq5fREhNt&#10;e97T/eBLEULYJaig8r5NpHRFRQbdzLbEgbvYzqAPsCul7rAP4aaRcRTNpcGaQ0OFLa0rKq6Hm1Fw&#10;veWb0/k7zubvk2xLl12sj7tYqfHr8LUA4WnwT/G/O9dh/gc8fg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T+7sMAAADbAAAADwAAAAAAAAAAAAAAAACYAgAAZHJzL2Rv&#10;d25yZXYueG1sUEsFBgAAAAAEAAQA9QAAAIgDAAAAAA==&#10;" fillcolor="windowText" strokecolor="black [3213]" strokeweight="2pt"/>
                <w10:anchorlock/>
              </v:group>
            </w:pict>
          </mc:Fallback>
        </mc:AlternateContent>
      </w:r>
      <w:r w:rsidR="00BC30DE">
        <w:rPr>
          <w:rFonts w:ascii="Times New Roman" w:hAnsi="Times New Roman" w:cs="Times New Roman"/>
          <w:sz w:val="24"/>
          <w:szCs w:val="24"/>
        </w:rPr>
        <w:t xml:space="preserve">) </w:t>
      </w:r>
      <w:r w:rsidR="00F908E8">
        <w:rPr>
          <w:rFonts w:ascii="Times New Roman" w:hAnsi="Times New Roman" w:cs="Times New Roman"/>
          <w:sz w:val="24"/>
          <w:szCs w:val="24"/>
        </w:rPr>
        <w:t>G3 in A) DMF and B) DMSO.</w:t>
      </w:r>
      <w:r w:rsidR="00B535BB">
        <w:rPr>
          <w:rFonts w:ascii="Times New Roman" w:hAnsi="Times New Roman" w:cs="Times New Roman"/>
          <w:sz w:val="24"/>
          <w:szCs w:val="24"/>
        </w:rPr>
        <w:t xml:space="preserve"> The lines </w:t>
      </w:r>
      <w:r w:rsidR="0066041C">
        <w:rPr>
          <w:rFonts w:ascii="Times New Roman" w:hAnsi="Times New Roman" w:cs="Times New Roman"/>
          <w:sz w:val="24"/>
          <w:szCs w:val="24"/>
        </w:rPr>
        <w:t>serve as</w:t>
      </w:r>
      <w:r w:rsidR="00B535BB">
        <w:rPr>
          <w:rFonts w:ascii="Times New Roman" w:hAnsi="Times New Roman" w:cs="Times New Roman"/>
          <w:sz w:val="24"/>
          <w:szCs w:val="24"/>
        </w:rPr>
        <w:t xml:space="preserve"> guide</w:t>
      </w:r>
      <w:r w:rsidR="00516925">
        <w:rPr>
          <w:rFonts w:ascii="Times New Roman" w:hAnsi="Times New Roman" w:cs="Times New Roman"/>
          <w:sz w:val="24"/>
          <w:szCs w:val="24"/>
        </w:rPr>
        <w:t xml:space="preserve"> </w:t>
      </w:r>
      <w:r w:rsidR="0066041C">
        <w:rPr>
          <w:rFonts w:ascii="Times New Roman" w:hAnsi="Times New Roman" w:cs="Times New Roman"/>
          <w:sz w:val="24"/>
          <w:szCs w:val="24"/>
        </w:rPr>
        <w:t xml:space="preserve">to </w:t>
      </w:r>
      <w:r w:rsidR="00B535BB">
        <w:rPr>
          <w:rFonts w:ascii="Times New Roman" w:hAnsi="Times New Roman" w:cs="Times New Roman"/>
          <w:sz w:val="24"/>
          <w:szCs w:val="24"/>
        </w:rPr>
        <w:t>the eyes.</w:t>
      </w:r>
      <w:r w:rsidR="00A75082" w:rsidRPr="00A75082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14:paraId="50383A10" w14:textId="7D466D9B" w:rsidR="00792DCF" w:rsidRPr="00C8094C" w:rsidRDefault="00792DCF" w:rsidP="008021F7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ab/>
        <w:t>While the fluorescence spectra provide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0F1A43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the 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average </w:t>
      </w:r>
      <w:r w:rsidR="000F1A43">
        <w:rPr>
          <w:rFonts w:ascii="Times New Roman" w:hAnsi="Times New Roman" w:cs="Times New Roman"/>
          <w:noProof/>
          <w:sz w:val="24"/>
          <w:szCs w:val="24"/>
          <w:lang w:eastAsia="en-CA"/>
        </w:rPr>
        <w:t>intensity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emitted by the different pyrene species</w:t>
      </w:r>
      <w:r w:rsidR="00C8094C" w:rsidRP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>present in solution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>, the analysis of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the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time-resolved fluorescence decays c</w:t>
      </w:r>
      <w:r w:rsidR="00A83BE4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ould 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isolate their individual contributions. This represents a major advantage of </w:t>
      </w:r>
      <w:r w:rsidR="00F279D2">
        <w:rPr>
          <w:rFonts w:ascii="Times New Roman" w:hAnsi="Times New Roman" w:cs="Times New Roman"/>
          <w:noProof/>
          <w:sz w:val="24"/>
          <w:szCs w:val="24"/>
          <w:lang w:eastAsia="en-CA"/>
        </w:rPr>
        <w:t>time-resolved fluorescence over steady-state fluorescence</w:t>
      </w:r>
      <w:r w:rsidR="000F1A43">
        <w:rPr>
          <w:rFonts w:ascii="Times New Roman" w:hAnsi="Times New Roman" w:cs="Times New Roman"/>
          <w:noProof/>
          <w:sz w:val="24"/>
          <w:szCs w:val="24"/>
          <w:lang w:eastAsia="en-CA"/>
        </w:rPr>
        <w:t>,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D060C8">
        <w:rPr>
          <w:rFonts w:ascii="Times New Roman" w:hAnsi="Times New Roman" w:cs="Times New Roman"/>
          <w:noProof/>
          <w:sz w:val="24"/>
          <w:szCs w:val="24"/>
          <w:lang w:eastAsia="en-CA"/>
        </w:rPr>
        <w:t>since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the different pyrene species</w:t>
      </w:r>
      <w:r w:rsidR="00A83BE4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described in the Experimental section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D060C8">
        <w:rPr>
          <w:rFonts w:ascii="Times New Roman" w:hAnsi="Times New Roman" w:cs="Times New Roman"/>
          <w:noProof/>
          <w:sz w:val="24"/>
          <w:szCs w:val="24"/>
          <w:lang w:eastAsia="en-CA"/>
        </w:rPr>
        <w:t>affect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the fluorescence signal of the pyrene monomer and excimer</w:t>
      </w:r>
      <w:r w:rsidR="00D060C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in very different ways. The monomer and excimer fluorescence decays </w:t>
      </w:r>
      <w:r w:rsidR="000F1A43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for 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>the Py-PGA(G</w:t>
      </w:r>
      <w:r w:rsidR="00412584">
        <w:rPr>
          <w:rFonts w:ascii="Times New Roman" w:hAnsi="Times New Roman" w:cs="Times New Roman"/>
          <w:noProof/>
          <w:sz w:val="24"/>
          <w:szCs w:val="24"/>
          <w:lang w:eastAsia="en-CA"/>
        </w:rPr>
        <w:t>Y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) samples were fitted globally to the FBM using Equations S1 and S2, respectively. The fits were good, yielding </w:t>
      </w:r>
      <w:r w:rsidR="00C8094C" w:rsidRPr="00C8094C">
        <w:rPr>
          <w:rFonts w:ascii="Symbol" w:hAnsi="Symbol" w:cs="Times New Roman"/>
          <w:i/>
          <w:noProof/>
          <w:sz w:val="24"/>
          <w:szCs w:val="24"/>
          <w:lang w:eastAsia="en-CA"/>
        </w:rPr>
        <w:t></w:t>
      </w:r>
      <w:r w:rsidR="00C8094C">
        <w:rPr>
          <w:rFonts w:ascii="Times New Roman" w:hAnsi="Times New Roman" w:cs="Times New Roman"/>
          <w:noProof/>
          <w:sz w:val="24"/>
          <w:szCs w:val="24"/>
          <w:vertAlign w:val="superscript"/>
          <w:lang w:eastAsia="en-CA"/>
        </w:rPr>
        <w:t>2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values that were lower than 1.3</w:t>
      </w:r>
      <w:r w:rsidR="000F1A43">
        <w:rPr>
          <w:rFonts w:ascii="Times New Roman" w:hAnsi="Times New Roman" w:cs="Times New Roman"/>
          <w:noProof/>
          <w:sz w:val="24"/>
          <w:szCs w:val="24"/>
          <w:lang w:eastAsia="en-CA"/>
        </w:rPr>
        <w:t>,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residuals and autocorrelation of </w:t>
      </w:r>
      <w:r w:rsidR="000F1A43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the 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residuals randomly distributed around zero. An example of such a fit is shown in Figure </w:t>
      </w:r>
      <w:r w:rsidR="007A0003">
        <w:rPr>
          <w:rFonts w:ascii="Times New Roman" w:hAnsi="Times New Roman" w:cs="Times New Roman"/>
          <w:noProof/>
          <w:sz w:val="24"/>
          <w:szCs w:val="24"/>
          <w:lang w:eastAsia="en-CA"/>
        </w:rPr>
        <w:t>S</w:t>
      </w:r>
      <w:r w:rsidR="00203BFB">
        <w:rPr>
          <w:rFonts w:ascii="Times New Roman" w:hAnsi="Times New Roman" w:cs="Times New Roman"/>
          <w:noProof/>
          <w:sz w:val="24"/>
          <w:szCs w:val="24"/>
          <w:lang w:eastAsia="en-CA"/>
        </w:rPr>
        <w:t>14</w:t>
      </w:r>
      <w:r w:rsidR="00C8094C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for Py(6.6)-PGA(G3) in DMF.</w:t>
      </w:r>
      <w:r w:rsidR="00D060C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All </w:t>
      </w:r>
      <w:r w:rsidR="000F1A43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the </w:t>
      </w:r>
      <w:r w:rsidR="00D060C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parameters retrieved from the decay analyses </w:t>
      </w:r>
      <w:r w:rsidR="000F1A43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are </w:t>
      </w:r>
      <w:r w:rsidR="00D060C8">
        <w:rPr>
          <w:rFonts w:ascii="Times New Roman" w:hAnsi="Times New Roman" w:cs="Times New Roman"/>
          <w:noProof/>
          <w:sz w:val="24"/>
          <w:szCs w:val="24"/>
          <w:lang w:eastAsia="en-CA"/>
        </w:rPr>
        <w:t>listed in Table</w:t>
      </w:r>
      <w:r w:rsidR="00A83BE4">
        <w:rPr>
          <w:rFonts w:ascii="Times New Roman" w:hAnsi="Times New Roman" w:cs="Times New Roman"/>
          <w:noProof/>
          <w:sz w:val="24"/>
          <w:szCs w:val="24"/>
          <w:lang w:eastAsia="en-CA"/>
        </w:rPr>
        <w:t>s</w:t>
      </w:r>
      <w:r w:rsidR="00D060C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S</w:t>
      </w:r>
      <w:r w:rsidR="00203BFB">
        <w:rPr>
          <w:rFonts w:ascii="Times New Roman" w:hAnsi="Times New Roman" w:cs="Times New Roman"/>
          <w:noProof/>
          <w:sz w:val="24"/>
          <w:szCs w:val="24"/>
          <w:lang w:eastAsia="en-CA"/>
        </w:rPr>
        <w:t>1-</w:t>
      </w:r>
      <w:r w:rsidR="00A83BE4">
        <w:rPr>
          <w:rFonts w:ascii="Times New Roman" w:hAnsi="Times New Roman" w:cs="Times New Roman"/>
          <w:noProof/>
          <w:sz w:val="24"/>
          <w:szCs w:val="24"/>
          <w:lang w:eastAsia="en-CA"/>
        </w:rPr>
        <w:t>S</w:t>
      </w:r>
      <w:r w:rsidR="00203BFB">
        <w:rPr>
          <w:rFonts w:ascii="Times New Roman" w:hAnsi="Times New Roman" w:cs="Times New Roman"/>
          <w:noProof/>
          <w:sz w:val="24"/>
          <w:szCs w:val="24"/>
          <w:lang w:eastAsia="en-CA"/>
        </w:rPr>
        <w:t>30</w:t>
      </w:r>
      <w:r w:rsidR="00D060C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in </w:t>
      </w:r>
      <w:r w:rsidR="000F1A43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the </w:t>
      </w:r>
      <w:r w:rsidR="00D060C8">
        <w:rPr>
          <w:rFonts w:ascii="Times New Roman" w:hAnsi="Times New Roman" w:cs="Times New Roman"/>
          <w:noProof/>
          <w:sz w:val="24"/>
          <w:szCs w:val="24"/>
          <w:lang w:eastAsia="en-CA"/>
        </w:rPr>
        <w:t>SI.</w:t>
      </w:r>
    </w:p>
    <w:p w14:paraId="1818631D" w14:textId="65E08DB5" w:rsidR="00807240" w:rsidRDefault="002C67DD" w:rsidP="00575AAD">
      <w:pPr>
        <w:pStyle w:val="CaptionTNR"/>
        <w:jc w:val="both"/>
        <w:rPr>
          <w:szCs w:val="24"/>
        </w:rPr>
      </w:pPr>
      <w:r>
        <w:tab/>
        <w:t xml:space="preserve">As discussed </w:t>
      </w:r>
      <w:r w:rsidR="000F1A43">
        <w:t xml:space="preserve">for </w:t>
      </w:r>
      <w:r>
        <w:t xml:space="preserve">the </w:t>
      </w:r>
      <w:r w:rsidR="00A83BE4">
        <w:t>analysis</w:t>
      </w:r>
      <w:r>
        <w:t xml:space="preserve"> of the </w:t>
      </w:r>
      <w:r>
        <w:rPr>
          <w:i/>
        </w:rPr>
        <w:t>I</w:t>
      </w:r>
      <w:r>
        <w:rPr>
          <w:vertAlign w:val="subscript"/>
        </w:rPr>
        <w:t>E</w:t>
      </w:r>
      <w:r>
        <w:t>/</w:t>
      </w:r>
      <w:r>
        <w:rPr>
          <w:i/>
        </w:rPr>
        <w:t>I</w:t>
      </w:r>
      <w:r>
        <w:rPr>
          <w:vertAlign w:val="subscript"/>
        </w:rPr>
        <w:t>M</w:t>
      </w:r>
      <w:r>
        <w:t xml:space="preserve"> ratios presented in Figure </w:t>
      </w:r>
      <w:r w:rsidR="00BC440E">
        <w:t>4</w:t>
      </w:r>
      <w:r>
        <w:t xml:space="preserve">, one of the key parameters expected to affect the </w:t>
      </w:r>
      <w:r>
        <w:rPr>
          <w:i/>
        </w:rPr>
        <w:t>I</w:t>
      </w:r>
      <w:r>
        <w:rPr>
          <w:vertAlign w:val="subscript"/>
        </w:rPr>
        <w:t>E</w:t>
      </w:r>
      <w:r>
        <w:t>/</w:t>
      </w:r>
      <w:r>
        <w:rPr>
          <w:i/>
        </w:rPr>
        <w:t>I</w:t>
      </w:r>
      <w:r>
        <w:rPr>
          <w:vertAlign w:val="subscript"/>
        </w:rPr>
        <w:t>M</w:t>
      </w:r>
      <w:r>
        <w:t xml:space="preserve"> ratio </w:t>
      </w:r>
      <w:r w:rsidR="000F1A43">
        <w:t xml:space="preserve">is </w:t>
      </w:r>
      <w:r>
        <w:t xml:space="preserve">the size of the substrate </w:t>
      </w:r>
      <w:r w:rsidR="00CD6CAA">
        <w:t>labeled</w:t>
      </w:r>
      <w:r w:rsidR="00CD6CAA" w:rsidDel="00CD6CAA">
        <w:t xml:space="preserve"> </w:t>
      </w:r>
      <w:r w:rsidR="00CD6CAA">
        <w:t xml:space="preserve">with </w:t>
      </w:r>
      <w:r>
        <w:t xml:space="preserve">pyrene. In </w:t>
      </w:r>
      <w:r>
        <w:lastRenderedPageBreak/>
        <w:t xml:space="preserve">particular, OGA stood out among the other polymers because </w:t>
      </w:r>
      <w:proofErr w:type="gramStart"/>
      <w:r>
        <w:t>its</w:t>
      </w:r>
      <w:proofErr w:type="gramEnd"/>
      <w:r>
        <w:t xml:space="preserve"> small </w:t>
      </w:r>
      <w:r w:rsidR="004B53E8">
        <w:t>size</w:t>
      </w:r>
      <w:r>
        <w:t xml:space="preserve"> (</w:t>
      </w:r>
      <w:proofErr w:type="spellStart"/>
      <w:r>
        <w:rPr>
          <w:i/>
        </w:rPr>
        <w:t>M</w:t>
      </w:r>
      <w:r>
        <w:rPr>
          <w:vertAlign w:val="subscript"/>
        </w:rPr>
        <w:t>n</w:t>
      </w:r>
      <w:proofErr w:type="spellEnd"/>
      <w:r>
        <w:t xml:space="preserve"> = 2,100 g/</w:t>
      </w:r>
      <w:proofErr w:type="spellStart"/>
      <w:r>
        <w:t>mol</w:t>
      </w:r>
      <w:proofErr w:type="spellEnd"/>
      <w:r w:rsidR="00CD6CAA">
        <w:t>,</w:t>
      </w:r>
      <w:r>
        <w:t xml:space="preserve"> equivalent to 16 glutamic acid</w:t>
      </w:r>
      <w:r w:rsidR="00CD6CAA">
        <w:t xml:space="preserve"> unit</w:t>
      </w:r>
      <w:r>
        <w:t>s) generate</w:t>
      </w:r>
      <w:r w:rsidR="00CD6CAA">
        <w:t>d</w:t>
      </w:r>
      <w:r>
        <w:t xml:space="preserve"> a large population of isolated pyrene labels. This </w:t>
      </w:r>
      <w:r w:rsidR="004B53E8">
        <w:t xml:space="preserve">hypothesis was easily confirmed </w:t>
      </w:r>
      <w:r w:rsidR="00CD6CAA">
        <w:t>through</w:t>
      </w:r>
      <w:r w:rsidR="004B53E8">
        <w:t xml:space="preserve"> FBM analysis of the fluorescence decays yield</w:t>
      </w:r>
      <w:r w:rsidR="00CD6CAA">
        <w:t>ing</w:t>
      </w:r>
      <w:r w:rsidR="004B53E8">
        <w:t xml:space="preserve"> the molar fraction </w:t>
      </w:r>
      <w:proofErr w:type="spellStart"/>
      <w:r w:rsidR="004B53E8">
        <w:rPr>
          <w:i/>
        </w:rPr>
        <w:t>f</w:t>
      </w:r>
      <w:r w:rsidR="004B53E8">
        <w:rPr>
          <w:vertAlign w:val="subscript"/>
        </w:rPr>
        <w:t>free</w:t>
      </w:r>
      <w:proofErr w:type="spellEnd"/>
      <w:r w:rsidR="00E607A0">
        <w:t xml:space="preserve">, calculated from Equation S23, </w:t>
      </w:r>
      <w:r w:rsidR="004B53E8">
        <w:t>of isolated pyrene labels (</w:t>
      </w:r>
      <w:proofErr w:type="spellStart"/>
      <w:r w:rsidR="004B53E8">
        <w:rPr>
          <w:i/>
        </w:rPr>
        <w:t>Py</w:t>
      </w:r>
      <w:r w:rsidR="004B53E8">
        <w:rPr>
          <w:vertAlign w:val="subscript"/>
        </w:rPr>
        <w:t>free</w:t>
      </w:r>
      <w:proofErr w:type="spellEnd"/>
      <w:r w:rsidR="004B53E8">
        <w:t xml:space="preserve">*). As shown in Figure </w:t>
      </w:r>
      <w:r w:rsidR="00BC440E">
        <w:t>5</w:t>
      </w:r>
      <w:r w:rsidR="004B53E8">
        <w:t>,</w:t>
      </w:r>
      <w:r w:rsidR="001E6837">
        <w:t xml:space="preserve"> </w:t>
      </w:r>
      <w:proofErr w:type="spellStart"/>
      <w:r w:rsidR="001E6837">
        <w:rPr>
          <w:i/>
        </w:rPr>
        <w:t>f</w:t>
      </w:r>
      <w:r w:rsidR="001E6837">
        <w:rPr>
          <w:vertAlign w:val="subscript"/>
        </w:rPr>
        <w:t>free</w:t>
      </w:r>
      <w:proofErr w:type="spellEnd"/>
      <w:r w:rsidR="004B53E8">
        <w:t xml:space="preserve"> </w:t>
      </w:r>
      <w:r w:rsidR="001E6837">
        <w:t xml:space="preserve">for </w:t>
      </w:r>
      <w:proofErr w:type="spellStart"/>
      <w:r w:rsidR="001E6837">
        <w:t>Py</w:t>
      </w:r>
      <w:proofErr w:type="spellEnd"/>
      <w:r w:rsidR="001E6837">
        <w:t xml:space="preserve">-OGA </w:t>
      </w:r>
      <w:r w:rsidR="004B53E8">
        <w:t xml:space="preserve">was by far the largest </w:t>
      </w:r>
      <w:r w:rsidR="00CD6CAA">
        <w:t xml:space="preserve">among </w:t>
      </w:r>
      <w:r w:rsidR="004B53E8">
        <w:t>all</w:t>
      </w:r>
      <w:r w:rsidR="00CD6CAA">
        <w:t xml:space="preserve"> the</w:t>
      </w:r>
      <w:r w:rsidR="004B53E8">
        <w:t xml:space="preserve"> pyrene-labeled substrates. For all polymers, </w:t>
      </w:r>
      <w:proofErr w:type="spellStart"/>
      <w:r w:rsidR="004B53E8">
        <w:rPr>
          <w:i/>
        </w:rPr>
        <w:t>f</w:t>
      </w:r>
      <w:r w:rsidR="004B53E8">
        <w:rPr>
          <w:vertAlign w:val="subscript"/>
        </w:rPr>
        <w:t>free</w:t>
      </w:r>
      <w:proofErr w:type="spellEnd"/>
      <w:r w:rsidR="004B53E8">
        <w:t xml:space="preserve"> decreased </w:t>
      </w:r>
      <w:r w:rsidR="00E36F4F">
        <w:t xml:space="preserve">with </w:t>
      </w:r>
      <w:r w:rsidR="004B53E8">
        <w:t>increasing pyrene content</w:t>
      </w:r>
      <w:r w:rsidR="00CD6CAA">
        <w:t>,</w:t>
      </w:r>
      <w:r w:rsidR="004B53E8">
        <w:t xml:space="preserve"> as the attachment of more pyrene labels decreased the average </w:t>
      </w:r>
      <w:r w:rsidR="00575AAD">
        <w:t xml:space="preserve">contour </w:t>
      </w:r>
      <w:r w:rsidR="004B53E8">
        <w:t>length separating two pyrene</w:t>
      </w:r>
      <w:r w:rsidR="00CD6CAA">
        <w:t xml:space="preserve"> moietie</w:t>
      </w:r>
      <w:r w:rsidR="004B53E8">
        <w:t>s, thus reducing the probability of finding isolated pyrene label</w:t>
      </w:r>
      <w:r w:rsidR="00CD6CAA">
        <w:t>s</w:t>
      </w:r>
      <w:r w:rsidR="004B53E8">
        <w:t xml:space="preserve">. </w:t>
      </w:r>
      <w:r w:rsidR="00CD6CAA">
        <w:t xml:space="preserve">The </w:t>
      </w:r>
      <w:r w:rsidR="00575AAD">
        <w:t xml:space="preserve">PGA </w:t>
      </w:r>
      <w:r w:rsidR="00CD6CAA">
        <w:t xml:space="preserve">sample </w:t>
      </w:r>
      <w:r w:rsidR="00575AAD">
        <w:t xml:space="preserve">with </w:t>
      </w:r>
      <w:proofErr w:type="spellStart"/>
      <w:r w:rsidR="00575AAD">
        <w:rPr>
          <w:i/>
        </w:rPr>
        <w:t>M</w:t>
      </w:r>
      <w:r w:rsidR="00575AAD">
        <w:rPr>
          <w:vertAlign w:val="subscript"/>
        </w:rPr>
        <w:t>n</w:t>
      </w:r>
      <w:proofErr w:type="spellEnd"/>
      <w:r w:rsidR="00575AAD">
        <w:t xml:space="preserve"> </w:t>
      </w:r>
      <w:r w:rsidR="00CD6CAA">
        <w:t>=</w:t>
      </w:r>
      <w:r w:rsidR="00575AAD">
        <w:t xml:space="preserve"> 103 K</w:t>
      </w:r>
      <w:r w:rsidR="001E6837">
        <w:t>,</w:t>
      </w:r>
      <w:r w:rsidR="00575AAD">
        <w:t xml:space="preserve"> </w:t>
      </w:r>
      <w:r w:rsidR="00CD6CAA">
        <w:t xml:space="preserve">comparable </w:t>
      </w:r>
      <w:r w:rsidR="00575AAD">
        <w:t xml:space="preserve">to </w:t>
      </w:r>
      <w:proofErr w:type="gramStart"/>
      <w:r w:rsidR="00575AAD">
        <w:t>PGA(</w:t>
      </w:r>
      <w:proofErr w:type="gramEnd"/>
      <w:r w:rsidR="00575AAD">
        <w:t>G</w:t>
      </w:r>
      <w:r w:rsidR="001E6837">
        <w:t>1</w:t>
      </w:r>
      <w:r w:rsidR="00575AAD">
        <w:t>) (</w:t>
      </w:r>
      <w:proofErr w:type="spellStart"/>
      <w:r w:rsidR="00575AAD">
        <w:rPr>
          <w:i/>
        </w:rPr>
        <w:t>M</w:t>
      </w:r>
      <w:r w:rsidR="00575AAD">
        <w:rPr>
          <w:vertAlign w:val="subscript"/>
        </w:rPr>
        <w:t>n</w:t>
      </w:r>
      <w:proofErr w:type="spellEnd"/>
      <w:r w:rsidR="00575AAD">
        <w:t xml:space="preserve"> = 78 K)</w:t>
      </w:r>
      <w:r w:rsidR="001E6837">
        <w:t>,</w:t>
      </w:r>
      <w:r w:rsidR="00575AAD">
        <w:t xml:space="preserve"> </w:t>
      </w:r>
      <w:r w:rsidR="00CD6CAA">
        <w:t xml:space="preserve">yielded </w:t>
      </w:r>
      <w:r w:rsidR="00575AAD">
        <w:t xml:space="preserve">a similar profile for </w:t>
      </w:r>
      <w:proofErr w:type="spellStart"/>
      <w:r w:rsidR="00575AAD">
        <w:rPr>
          <w:i/>
        </w:rPr>
        <w:t>f</w:t>
      </w:r>
      <w:r w:rsidR="00575AAD">
        <w:rPr>
          <w:vertAlign w:val="subscript"/>
        </w:rPr>
        <w:t>free</w:t>
      </w:r>
      <w:proofErr w:type="spellEnd"/>
      <w:r w:rsidR="00575AAD">
        <w:t xml:space="preserve"> in Figure </w:t>
      </w:r>
      <w:r w:rsidR="00BC440E">
        <w:t>5</w:t>
      </w:r>
      <w:r w:rsidR="00575AAD">
        <w:t xml:space="preserve">. The higher generation G2 and G3 PGAs </w:t>
      </w:r>
      <w:r w:rsidR="00CD6CAA">
        <w:t xml:space="preserve">had </w:t>
      </w:r>
      <w:r w:rsidR="00575AAD">
        <w:t xml:space="preserve">the lowest </w:t>
      </w:r>
      <w:proofErr w:type="spellStart"/>
      <w:r w:rsidR="00575AAD">
        <w:rPr>
          <w:i/>
        </w:rPr>
        <w:t>f</w:t>
      </w:r>
      <w:r w:rsidR="00575AAD">
        <w:rPr>
          <w:vertAlign w:val="subscript"/>
        </w:rPr>
        <w:t>free</w:t>
      </w:r>
      <w:proofErr w:type="spellEnd"/>
      <w:r w:rsidR="00575AAD">
        <w:t xml:space="preserve"> values, certainly because their larger size and highly branched structure </w:t>
      </w:r>
      <w:r w:rsidR="00CD6CAA">
        <w:t xml:space="preserve">enhanced </w:t>
      </w:r>
      <w:r w:rsidR="00575AAD">
        <w:t>PEF.</w:t>
      </w:r>
      <w:bookmarkEnd w:id="25"/>
      <w:bookmarkEnd w:id="26"/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5082" w14:paraId="6F8B4B41" w14:textId="77777777" w:rsidTr="00A75082">
        <w:tc>
          <w:tcPr>
            <w:tcW w:w="4675" w:type="dxa"/>
          </w:tcPr>
          <w:p w14:paraId="7A9F0734" w14:textId="77777777" w:rsidR="00A75082" w:rsidRDefault="00A75082" w:rsidP="008021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2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4421813" wp14:editId="46A23E16">
                  <wp:extent cx="2810946" cy="2035834"/>
                  <wp:effectExtent l="0" t="0" r="889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675" cy="204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1E45485" w14:textId="77777777" w:rsidR="00A75082" w:rsidRDefault="00A75082" w:rsidP="008021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082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93499C6" wp14:editId="51FC1B3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112395</wp:posOffset>
                      </wp:positionV>
                      <wp:extent cx="387985" cy="318770"/>
                      <wp:effectExtent l="0" t="0" r="0" b="508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20DDD" w14:textId="77777777" w:rsidR="004C118D" w:rsidRPr="002A1DA3" w:rsidRDefault="004C118D" w:rsidP="00A7508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2A1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499C6" id="_x0000_s1032" type="#_x0000_t202" style="position:absolute;left:0;text-align:left;margin-left:175pt;margin-top:8.85pt;width:30.55pt;height:2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" filled="f" stroked="f">
                      <v:textbox>
                        <w:txbxContent>
                          <w:p w14:paraId="05B20DDD" w14:textId="77777777" w:rsidR="004C118D" w:rsidRPr="002A1DA3" w:rsidRDefault="004C118D" w:rsidP="00A750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A1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5082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FAD0876" wp14:editId="3C2A7DE5">
                      <wp:simplePos x="0" y="0"/>
                      <wp:positionH relativeFrom="column">
                        <wp:posOffset>-770139</wp:posOffset>
                      </wp:positionH>
                      <wp:positionV relativeFrom="paragraph">
                        <wp:posOffset>115714</wp:posOffset>
                      </wp:positionV>
                      <wp:extent cx="388189" cy="319177"/>
                      <wp:effectExtent l="0" t="0" r="0" b="508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89" cy="3191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03D1F" w14:textId="77777777" w:rsidR="004C118D" w:rsidRPr="002A1DA3" w:rsidRDefault="004C118D" w:rsidP="00A7508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A1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0876" id="_x0000_s1033" type="#_x0000_t202" style="position:absolute;left:0;text-align:left;margin-left:-60.65pt;margin-top:9.1pt;width:30.55pt;height:25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" filled="f" stroked="f">
                      <v:textbox>
                        <w:txbxContent>
                          <w:p w14:paraId="68903D1F" w14:textId="77777777" w:rsidR="004C118D" w:rsidRPr="002A1DA3" w:rsidRDefault="004C118D" w:rsidP="00A750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1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061" w:rsidRPr="00AE306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52C8AAA" wp14:editId="58D078BE">
                  <wp:extent cx="2810914" cy="2035810"/>
                  <wp:effectExtent l="0" t="0" r="8890" b="254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78" cy="204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2EDC1" w14:textId="3A2F81CD" w:rsidR="00A619B5" w:rsidRDefault="00A75082" w:rsidP="006604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BC440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3E8">
        <w:rPr>
          <w:rFonts w:ascii="Times New Roman" w:hAnsi="Times New Roman" w:cs="Times New Roman"/>
          <w:sz w:val="24"/>
          <w:szCs w:val="24"/>
        </w:rPr>
        <w:t xml:space="preserve">Plots of </w:t>
      </w:r>
      <w:proofErr w:type="spellStart"/>
      <w:r w:rsidR="004B53E8">
        <w:rPr>
          <w:rFonts w:ascii="Times New Roman" w:hAnsi="Times New Roman" w:cs="Times New Roman"/>
          <w:i/>
          <w:sz w:val="24"/>
          <w:szCs w:val="24"/>
        </w:rPr>
        <w:t>f</w:t>
      </w:r>
      <w:r w:rsidR="004B53E8">
        <w:rPr>
          <w:rFonts w:ascii="Times New Roman" w:hAnsi="Times New Roman" w:cs="Times New Roman"/>
          <w:sz w:val="24"/>
          <w:szCs w:val="24"/>
          <w:vertAlign w:val="subscript"/>
        </w:rPr>
        <w:t>free</w:t>
      </w:r>
      <w:proofErr w:type="spellEnd"/>
      <w:r w:rsidR="004B53E8">
        <w:rPr>
          <w:rFonts w:ascii="Times New Roman" w:hAnsi="Times New Roman" w:cs="Times New Roman"/>
          <w:sz w:val="24"/>
          <w:szCs w:val="24"/>
        </w:rPr>
        <w:t xml:space="preserve"> as a function of pyrene content for the different pyrene-labeled constructs in A) DMF and B) DMSO. </w:t>
      </w:r>
      <w:r w:rsidR="00CD6CAA">
        <w:rPr>
          <w:rFonts w:ascii="Times New Roman" w:hAnsi="Times New Roman" w:cs="Times New Roman"/>
          <w:sz w:val="24"/>
          <w:szCs w:val="24"/>
        </w:rPr>
        <w:t>The s</w:t>
      </w:r>
      <w:r w:rsidR="004B53E8">
        <w:rPr>
          <w:rFonts w:ascii="Times New Roman" w:hAnsi="Times New Roman" w:cs="Times New Roman"/>
          <w:sz w:val="24"/>
          <w:szCs w:val="24"/>
        </w:rPr>
        <w:t xml:space="preserve">ymbols </w:t>
      </w:r>
      <w:r w:rsidR="00CD6CAA">
        <w:rPr>
          <w:rFonts w:ascii="Times New Roman" w:hAnsi="Times New Roman" w:cs="Times New Roman"/>
          <w:sz w:val="24"/>
          <w:szCs w:val="24"/>
        </w:rPr>
        <w:t xml:space="preserve">used </w:t>
      </w:r>
      <w:r w:rsidR="004B53E8">
        <w:rPr>
          <w:rFonts w:ascii="Times New Roman" w:hAnsi="Times New Roman" w:cs="Times New Roman"/>
          <w:sz w:val="24"/>
          <w:szCs w:val="24"/>
        </w:rPr>
        <w:t xml:space="preserve">are the same as in </w:t>
      </w:r>
      <w:r w:rsidR="004B53E8" w:rsidRPr="000C0008">
        <w:rPr>
          <w:rFonts w:ascii="Times New Roman" w:hAnsi="Times New Roman" w:cs="Times New Roman"/>
          <w:sz w:val="24"/>
          <w:szCs w:val="24"/>
        </w:rPr>
        <w:t xml:space="preserve">Figure </w:t>
      </w:r>
      <w:r w:rsidR="00BC440E">
        <w:rPr>
          <w:rFonts w:ascii="Times New Roman" w:hAnsi="Times New Roman" w:cs="Times New Roman"/>
          <w:sz w:val="24"/>
          <w:szCs w:val="24"/>
        </w:rPr>
        <w:t>4</w:t>
      </w:r>
      <w:r w:rsidR="004B53E8">
        <w:rPr>
          <w:rFonts w:ascii="Times New Roman" w:hAnsi="Times New Roman" w:cs="Times New Roman"/>
          <w:sz w:val="24"/>
          <w:szCs w:val="24"/>
        </w:rPr>
        <w:t>.</w:t>
      </w:r>
    </w:p>
    <w:p w14:paraId="2FF7E9BE" w14:textId="05903B94" w:rsidR="00A619B5" w:rsidRDefault="00575AAD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CAA">
        <w:rPr>
          <w:rFonts w:ascii="Times New Roman" w:hAnsi="Times New Roman" w:cs="Times New Roman"/>
          <w:sz w:val="24"/>
          <w:szCs w:val="24"/>
        </w:rPr>
        <w:t>The a</w:t>
      </w:r>
      <w:r w:rsidR="00D85353">
        <w:rPr>
          <w:rFonts w:ascii="Times New Roman" w:hAnsi="Times New Roman" w:cs="Times New Roman"/>
          <w:sz w:val="24"/>
          <w:szCs w:val="24"/>
        </w:rPr>
        <w:t>pplication of Equation S2</w:t>
      </w:r>
      <w:r w:rsidR="00E607A0">
        <w:rPr>
          <w:rFonts w:ascii="Times New Roman" w:hAnsi="Times New Roman" w:cs="Times New Roman"/>
          <w:sz w:val="24"/>
          <w:szCs w:val="24"/>
        </w:rPr>
        <w:t>6</w:t>
      </w:r>
      <w:r w:rsidR="00D85353">
        <w:rPr>
          <w:rFonts w:ascii="Times New Roman" w:hAnsi="Times New Roman" w:cs="Times New Roman"/>
          <w:sz w:val="24"/>
          <w:szCs w:val="24"/>
        </w:rPr>
        <w:t xml:space="preserve"> to the FBM parameters listed in Tables S1 – S30</w:t>
      </w:r>
      <w:r w:rsidR="00AE3061">
        <w:rPr>
          <w:rFonts w:ascii="Times New Roman" w:hAnsi="Times New Roman" w:cs="Times New Roman"/>
          <w:sz w:val="24"/>
          <w:szCs w:val="24"/>
        </w:rPr>
        <w:t xml:space="preserve"> yielded </w:t>
      </w:r>
      <w:proofErr w:type="spellStart"/>
      <w:r w:rsidR="00AE3061">
        <w:rPr>
          <w:rFonts w:ascii="Times New Roman" w:hAnsi="Times New Roman" w:cs="Times New Roman"/>
          <w:i/>
          <w:sz w:val="24"/>
          <w:szCs w:val="24"/>
        </w:rPr>
        <w:t>N</w:t>
      </w:r>
      <w:r w:rsidR="00AE3061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1E6837">
        <w:rPr>
          <w:rFonts w:ascii="Times New Roman" w:hAnsi="Times New Roman" w:cs="Times New Roman"/>
          <w:sz w:val="24"/>
          <w:szCs w:val="24"/>
        </w:rPr>
        <w:t xml:space="preserve">, the number of glutamic acids encompassed </w:t>
      </w:r>
      <w:r w:rsidR="00CD6CAA">
        <w:rPr>
          <w:rFonts w:ascii="Times New Roman" w:hAnsi="Times New Roman" w:cs="Times New Roman"/>
          <w:sz w:val="24"/>
          <w:szCs w:val="24"/>
        </w:rPr>
        <w:t xml:space="preserve">within </w:t>
      </w:r>
      <w:r w:rsidR="001E6837">
        <w:rPr>
          <w:rFonts w:ascii="Times New Roman" w:hAnsi="Times New Roman" w:cs="Times New Roman"/>
          <w:sz w:val="24"/>
          <w:szCs w:val="24"/>
        </w:rPr>
        <w:t xml:space="preserve">the volume of a </w:t>
      </w:r>
      <w:r w:rsidR="001E6837">
        <w:rPr>
          <w:rFonts w:ascii="Times New Roman" w:hAnsi="Times New Roman" w:cs="Times New Roman"/>
          <w:i/>
          <w:sz w:val="24"/>
          <w:szCs w:val="24"/>
        </w:rPr>
        <w:t>blob</w:t>
      </w:r>
      <w:r w:rsidR="001E6837">
        <w:rPr>
          <w:rFonts w:ascii="Times New Roman" w:hAnsi="Times New Roman" w:cs="Times New Roman"/>
          <w:sz w:val="24"/>
          <w:szCs w:val="24"/>
        </w:rPr>
        <w:t>, and within which two pyrene labels could form excimer.</w:t>
      </w:r>
      <w:r w:rsidR="002945B3">
        <w:rPr>
          <w:rFonts w:ascii="Times New Roman" w:hAnsi="Times New Roman" w:cs="Times New Roman"/>
          <w:sz w:val="24"/>
          <w:szCs w:val="24"/>
        </w:rPr>
        <w:t xml:space="preserve"> Within experimental error, the </w:t>
      </w:r>
      <w:proofErr w:type="spellStart"/>
      <w:r w:rsidR="002945B3">
        <w:rPr>
          <w:rFonts w:ascii="Times New Roman" w:hAnsi="Times New Roman" w:cs="Times New Roman"/>
          <w:i/>
          <w:sz w:val="24"/>
          <w:szCs w:val="24"/>
        </w:rPr>
        <w:t>N</w:t>
      </w:r>
      <w:r w:rsidR="002945B3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2945B3">
        <w:rPr>
          <w:rFonts w:ascii="Times New Roman" w:hAnsi="Times New Roman" w:cs="Times New Roman"/>
          <w:sz w:val="24"/>
          <w:szCs w:val="24"/>
        </w:rPr>
        <w:t xml:space="preserve"> values</w:t>
      </w:r>
      <w:r w:rsidR="00671490">
        <w:rPr>
          <w:rFonts w:ascii="Times New Roman" w:hAnsi="Times New Roman" w:cs="Times New Roman"/>
          <w:sz w:val="24"/>
          <w:szCs w:val="24"/>
        </w:rPr>
        <w:t xml:space="preserve"> shown in Figure </w:t>
      </w:r>
      <w:r w:rsidR="00BC440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945B3">
        <w:rPr>
          <w:rFonts w:ascii="Times New Roman" w:hAnsi="Times New Roman" w:cs="Times New Roman"/>
          <w:sz w:val="24"/>
          <w:szCs w:val="24"/>
        </w:rPr>
        <w:t xml:space="preserve"> remained constant with </w:t>
      </w:r>
      <w:r w:rsidR="00CD6CAA">
        <w:rPr>
          <w:rFonts w:ascii="Times New Roman" w:hAnsi="Times New Roman" w:cs="Times New Roman"/>
          <w:sz w:val="24"/>
          <w:szCs w:val="24"/>
        </w:rPr>
        <w:t xml:space="preserve">the </w:t>
      </w:r>
      <w:r w:rsidR="002945B3">
        <w:rPr>
          <w:rFonts w:ascii="Times New Roman" w:hAnsi="Times New Roman" w:cs="Times New Roman"/>
          <w:sz w:val="24"/>
          <w:szCs w:val="24"/>
        </w:rPr>
        <w:t>pyrene content</w:t>
      </w:r>
      <w:r w:rsidR="00CD6CAA">
        <w:rPr>
          <w:rFonts w:ascii="Times New Roman" w:hAnsi="Times New Roman" w:cs="Times New Roman"/>
          <w:sz w:val="24"/>
          <w:szCs w:val="24"/>
        </w:rPr>
        <w:t>,</w:t>
      </w:r>
      <w:r w:rsidR="002945B3">
        <w:rPr>
          <w:rFonts w:ascii="Times New Roman" w:hAnsi="Times New Roman" w:cs="Times New Roman"/>
          <w:sz w:val="24"/>
          <w:szCs w:val="24"/>
        </w:rPr>
        <w:t xml:space="preserve"> demonstrating that pyrene-labeling of the </w:t>
      </w:r>
      <w:proofErr w:type="gramStart"/>
      <w:r w:rsidR="002945B3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2945B3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2945B3">
        <w:rPr>
          <w:rFonts w:ascii="Times New Roman" w:hAnsi="Times New Roman" w:cs="Times New Roman"/>
          <w:sz w:val="24"/>
          <w:szCs w:val="24"/>
        </w:rPr>
        <w:t xml:space="preserve">) constructs did not affect their </w:t>
      </w:r>
      <w:r w:rsidR="00CD6CAA">
        <w:rPr>
          <w:rFonts w:ascii="Times New Roman" w:hAnsi="Times New Roman" w:cs="Times New Roman"/>
          <w:sz w:val="24"/>
          <w:szCs w:val="24"/>
        </w:rPr>
        <w:t xml:space="preserve">chain </w:t>
      </w:r>
      <w:r w:rsidR="002945B3">
        <w:rPr>
          <w:rFonts w:ascii="Times New Roman" w:hAnsi="Times New Roman" w:cs="Times New Roman"/>
          <w:sz w:val="24"/>
          <w:szCs w:val="24"/>
        </w:rPr>
        <w:t xml:space="preserve">conformation. The </w:t>
      </w:r>
      <w:proofErr w:type="spellStart"/>
      <w:r w:rsidR="002945B3">
        <w:rPr>
          <w:rFonts w:ascii="Times New Roman" w:hAnsi="Times New Roman" w:cs="Times New Roman"/>
          <w:i/>
          <w:sz w:val="24"/>
          <w:szCs w:val="24"/>
        </w:rPr>
        <w:t>N</w:t>
      </w:r>
      <w:r w:rsidR="002945B3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2945B3">
        <w:rPr>
          <w:rFonts w:ascii="Times New Roman" w:hAnsi="Times New Roman" w:cs="Times New Roman"/>
          <w:sz w:val="24"/>
          <w:szCs w:val="24"/>
        </w:rPr>
        <w:t xml:space="preserve"> values were averaged and plotted as a function of </w:t>
      </w:r>
      <w:r w:rsidR="00CD6CAA">
        <w:rPr>
          <w:rFonts w:ascii="Times New Roman" w:hAnsi="Times New Roman" w:cs="Times New Roman"/>
          <w:sz w:val="24"/>
          <w:szCs w:val="24"/>
        </w:rPr>
        <w:t xml:space="preserve">the </w:t>
      </w:r>
      <w:r w:rsidR="002945B3">
        <w:rPr>
          <w:rFonts w:ascii="Times New Roman" w:hAnsi="Times New Roman" w:cs="Times New Roman"/>
          <w:sz w:val="24"/>
          <w:szCs w:val="24"/>
        </w:rPr>
        <w:t>bran</w:t>
      </w:r>
      <w:r w:rsidR="001E6837">
        <w:rPr>
          <w:rFonts w:ascii="Times New Roman" w:hAnsi="Times New Roman" w:cs="Times New Roman"/>
          <w:sz w:val="24"/>
          <w:szCs w:val="24"/>
        </w:rPr>
        <w:t xml:space="preserve">ching functionality in Figure </w:t>
      </w:r>
      <w:r w:rsidR="00BC440E">
        <w:rPr>
          <w:rFonts w:ascii="Times New Roman" w:hAnsi="Times New Roman" w:cs="Times New Roman"/>
          <w:sz w:val="24"/>
          <w:szCs w:val="24"/>
        </w:rPr>
        <w:t>7</w:t>
      </w:r>
      <w:r w:rsidR="002945B3">
        <w:rPr>
          <w:rFonts w:ascii="Times New Roman" w:hAnsi="Times New Roman" w:cs="Times New Roman"/>
          <w:sz w:val="24"/>
          <w:szCs w:val="24"/>
        </w:rPr>
        <w:t>.</w:t>
      </w:r>
      <w:r w:rsidR="00CD6CAA">
        <w:rPr>
          <w:rFonts w:ascii="Times New Roman" w:hAnsi="Times New Roman" w:cs="Times New Roman"/>
          <w:sz w:val="24"/>
          <w:szCs w:val="24"/>
        </w:rPr>
        <w:t xml:space="preserve"> The parameter</w:t>
      </w:r>
      <w:r w:rsidR="00294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061">
        <w:rPr>
          <w:rFonts w:ascii="Times New Roman" w:hAnsi="Times New Roman" w:cs="Times New Roman"/>
          <w:i/>
          <w:sz w:val="24"/>
          <w:szCs w:val="24"/>
        </w:rPr>
        <w:t>N</w:t>
      </w:r>
      <w:r w:rsidR="00AE3061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AE3061">
        <w:rPr>
          <w:rFonts w:ascii="Times New Roman" w:hAnsi="Times New Roman" w:cs="Times New Roman"/>
          <w:sz w:val="24"/>
          <w:szCs w:val="24"/>
        </w:rPr>
        <w:t xml:space="preserve"> provide</w:t>
      </w:r>
      <w:r w:rsidR="00CD6CAA">
        <w:rPr>
          <w:rFonts w:ascii="Times New Roman" w:hAnsi="Times New Roman" w:cs="Times New Roman"/>
          <w:sz w:val="24"/>
          <w:szCs w:val="24"/>
        </w:rPr>
        <w:t>s</w:t>
      </w:r>
      <w:r w:rsidR="00AE3061">
        <w:rPr>
          <w:rFonts w:ascii="Times New Roman" w:hAnsi="Times New Roman" w:cs="Times New Roman"/>
          <w:sz w:val="24"/>
          <w:szCs w:val="24"/>
        </w:rPr>
        <w:t xml:space="preserve"> a measure of </w:t>
      </w:r>
      <w:r w:rsidR="00484252">
        <w:rPr>
          <w:rFonts w:ascii="Times New Roman" w:hAnsi="Times New Roman" w:cs="Times New Roman"/>
          <w:sz w:val="24"/>
          <w:szCs w:val="24"/>
        </w:rPr>
        <w:t>the average spacing between two pyrene labels</w:t>
      </w:r>
      <w:r w:rsidR="00AE3061">
        <w:rPr>
          <w:rFonts w:ascii="Times New Roman" w:hAnsi="Times New Roman" w:cs="Times New Roman"/>
          <w:sz w:val="24"/>
          <w:szCs w:val="24"/>
        </w:rPr>
        <w:t xml:space="preserve"> </w:t>
      </w:r>
      <w:r w:rsidR="000C0008">
        <w:rPr>
          <w:rFonts w:ascii="Times New Roman" w:hAnsi="Times New Roman" w:cs="Times New Roman"/>
          <w:sz w:val="24"/>
          <w:szCs w:val="24"/>
        </w:rPr>
        <w:t>capable of</w:t>
      </w:r>
      <w:r w:rsidR="00CD6CAA">
        <w:rPr>
          <w:rFonts w:ascii="Times New Roman" w:hAnsi="Times New Roman" w:cs="Times New Roman"/>
          <w:sz w:val="24"/>
          <w:szCs w:val="24"/>
        </w:rPr>
        <w:t xml:space="preserve"> PEF </w:t>
      </w:r>
      <w:r w:rsidR="00484252">
        <w:rPr>
          <w:rFonts w:ascii="Times New Roman" w:hAnsi="Times New Roman" w:cs="Times New Roman"/>
          <w:sz w:val="24"/>
          <w:szCs w:val="24"/>
        </w:rPr>
        <w:t>inside</w:t>
      </w:r>
      <w:r w:rsidR="00AE3061">
        <w:rPr>
          <w:rFonts w:ascii="Times New Roman" w:hAnsi="Times New Roman" w:cs="Times New Roman"/>
          <w:sz w:val="24"/>
          <w:szCs w:val="24"/>
        </w:rPr>
        <w:t xml:space="preserve"> the macromolecule</w:t>
      </w:r>
      <w:r w:rsidR="00CD6CAA">
        <w:rPr>
          <w:rFonts w:ascii="Times New Roman" w:hAnsi="Times New Roman" w:cs="Times New Roman"/>
          <w:sz w:val="24"/>
          <w:szCs w:val="24"/>
        </w:rPr>
        <w:t>s</w:t>
      </w:r>
      <w:r w:rsidR="00AE3061">
        <w:rPr>
          <w:rFonts w:ascii="Times New Roman" w:hAnsi="Times New Roman" w:cs="Times New Roman"/>
          <w:sz w:val="24"/>
          <w:szCs w:val="24"/>
        </w:rPr>
        <w:t xml:space="preserve">. Interestingly, </w:t>
      </w:r>
      <w:proofErr w:type="spellStart"/>
      <w:r w:rsidR="00AE3061">
        <w:rPr>
          <w:rFonts w:ascii="Times New Roman" w:hAnsi="Times New Roman" w:cs="Times New Roman"/>
          <w:i/>
          <w:sz w:val="24"/>
          <w:szCs w:val="24"/>
        </w:rPr>
        <w:t>N</w:t>
      </w:r>
      <w:r w:rsidR="00AE3061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AE3061">
        <w:rPr>
          <w:rFonts w:ascii="Times New Roman" w:hAnsi="Times New Roman" w:cs="Times New Roman"/>
          <w:sz w:val="24"/>
          <w:szCs w:val="24"/>
        </w:rPr>
        <w:t xml:space="preserve"> obtained for OGA (14.4 ± 1.3 in DMF and 14.3 ± 1.4 in DMSO) </w:t>
      </w:r>
      <w:r w:rsidR="00A83BE4">
        <w:rPr>
          <w:rFonts w:ascii="Times New Roman" w:hAnsi="Times New Roman" w:cs="Times New Roman"/>
          <w:sz w:val="24"/>
          <w:szCs w:val="24"/>
        </w:rPr>
        <w:t>wa</w:t>
      </w:r>
      <w:r w:rsidR="00AE3061">
        <w:rPr>
          <w:rFonts w:ascii="Times New Roman" w:hAnsi="Times New Roman" w:cs="Times New Roman"/>
          <w:sz w:val="24"/>
          <w:szCs w:val="24"/>
        </w:rPr>
        <w:t xml:space="preserve">s </w:t>
      </w:r>
      <w:r w:rsidR="00337D4A">
        <w:rPr>
          <w:rFonts w:ascii="Times New Roman" w:hAnsi="Times New Roman" w:cs="Times New Roman"/>
          <w:sz w:val="24"/>
          <w:szCs w:val="24"/>
        </w:rPr>
        <w:t xml:space="preserve">lower </w:t>
      </w:r>
      <w:r w:rsidR="00AE3061">
        <w:rPr>
          <w:rFonts w:ascii="Times New Roman" w:hAnsi="Times New Roman" w:cs="Times New Roman"/>
          <w:sz w:val="24"/>
          <w:szCs w:val="24"/>
        </w:rPr>
        <w:t xml:space="preserve">than </w:t>
      </w:r>
      <w:proofErr w:type="spellStart"/>
      <w:r w:rsidR="00AE3061">
        <w:rPr>
          <w:rFonts w:ascii="Times New Roman" w:hAnsi="Times New Roman" w:cs="Times New Roman"/>
          <w:i/>
          <w:sz w:val="24"/>
          <w:szCs w:val="24"/>
        </w:rPr>
        <w:t>N</w:t>
      </w:r>
      <w:r w:rsidR="00AE3061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AE3061">
        <w:rPr>
          <w:rFonts w:ascii="Times New Roman" w:hAnsi="Times New Roman" w:cs="Times New Roman"/>
          <w:sz w:val="24"/>
          <w:szCs w:val="24"/>
        </w:rPr>
        <w:t xml:space="preserve"> </w:t>
      </w:r>
      <w:r w:rsidR="00D85353">
        <w:rPr>
          <w:rFonts w:ascii="Times New Roman" w:hAnsi="Times New Roman" w:cs="Times New Roman"/>
          <w:sz w:val="24"/>
          <w:szCs w:val="24"/>
        </w:rPr>
        <w:t xml:space="preserve">determined earlier </w:t>
      </w:r>
      <w:r w:rsidR="00AE3061">
        <w:rPr>
          <w:rFonts w:ascii="Times New Roman" w:hAnsi="Times New Roman" w:cs="Times New Roman"/>
          <w:sz w:val="24"/>
          <w:szCs w:val="24"/>
        </w:rPr>
        <w:t>for PGA (20.3 ± 1.6 in DMF and 17.7 ± 1.3 in DMSO).</w:t>
      </w:r>
      <w:r w:rsidR="00D85353" w:rsidRPr="00D85353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D85353" w:rsidRPr="00D85353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_Ref517605547 \h </w:instrText>
      </w:r>
      <w:r w:rsidR="00D85353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D85353" w:rsidRPr="00D85353">
        <w:rPr>
          <w:rFonts w:ascii="Times New Roman" w:hAnsi="Times New Roman" w:cs="Times New Roman"/>
          <w:sz w:val="24"/>
          <w:szCs w:val="24"/>
          <w:vertAlign w:val="superscript"/>
        </w:rPr>
      </w:r>
      <w:r w:rsidR="00D85353" w:rsidRPr="00D85353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D85353" w:rsidRPr="00D85353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AE3061">
        <w:rPr>
          <w:rFonts w:ascii="Times New Roman" w:hAnsi="Times New Roman" w:cs="Times New Roman"/>
          <w:sz w:val="24"/>
          <w:szCs w:val="24"/>
        </w:rPr>
        <w:t xml:space="preserve"> As will be demonstrated quantitatively later, this discrepancy is </w:t>
      </w:r>
      <w:r w:rsidR="00A83BE4">
        <w:rPr>
          <w:rFonts w:ascii="Times New Roman" w:hAnsi="Times New Roman" w:cs="Times New Roman"/>
          <w:sz w:val="24"/>
          <w:szCs w:val="24"/>
        </w:rPr>
        <w:t>attributed</w:t>
      </w:r>
      <w:r w:rsidR="00AE3061">
        <w:rPr>
          <w:rFonts w:ascii="Times New Roman" w:hAnsi="Times New Roman" w:cs="Times New Roman"/>
          <w:sz w:val="24"/>
          <w:szCs w:val="24"/>
        </w:rPr>
        <w:t xml:space="preserve"> to chain end effects that are prevalent for </w:t>
      </w:r>
      <w:r w:rsidR="00484252">
        <w:rPr>
          <w:rFonts w:ascii="Times New Roman" w:hAnsi="Times New Roman" w:cs="Times New Roman"/>
          <w:sz w:val="24"/>
          <w:szCs w:val="24"/>
        </w:rPr>
        <w:t xml:space="preserve">the short </w:t>
      </w:r>
      <w:r w:rsidR="00AE3061">
        <w:rPr>
          <w:rFonts w:ascii="Times New Roman" w:hAnsi="Times New Roman" w:cs="Times New Roman"/>
          <w:sz w:val="24"/>
          <w:szCs w:val="24"/>
        </w:rPr>
        <w:t>OGA</w:t>
      </w:r>
      <w:r w:rsidR="00337D4A">
        <w:rPr>
          <w:rFonts w:ascii="Times New Roman" w:hAnsi="Times New Roman" w:cs="Times New Roman"/>
          <w:sz w:val="24"/>
          <w:szCs w:val="24"/>
        </w:rPr>
        <w:t xml:space="preserve"> segments,</w:t>
      </w:r>
      <w:r w:rsidR="00AE3061">
        <w:rPr>
          <w:rFonts w:ascii="Times New Roman" w:hAnsi="Times New Roman" w:cs="Times New Roman"/>
          <w:sz w:val="24"/>
          <w:szCs w:val="24"/>
        </w:rPr>
        <w:t xml:space="preserve"> and inexistent for </w:t>
      </w:r>
      <w:r w:rsidR="00484252">
        <w:rPr>
          <w:rFonts w:ascii="Times New Roman" w:hAnsi="Times New Roman" w:cs="Times New Roman"/>
          <w:sz w:val="24"/>
          <w:szCs w:val="24"/>
        </w:rPr>
        <w:t xml:space="preserve">the much longer </w:t>
      </w:r>
      <w:r w:rsidR="00AE3061">
        <w:rPr>
          <w:rFonts w:ascii="Times New Roman" w:hAnsi="Times New Roman" w:cs="Times New Roman"/>
          <w:sz w:val="24"/>
          <w:szCs w:val="24"/>
        </w:rPr>
        <w:t>PGA</w:t>
      </w:r>
      <w:r w:rsidR="00337D4A">
        <w:rPr>
          <w:rFonts w:ascii="Times New Roman" w:hAnsi="Times New Roman" w:cs="Times New Roman"/>
          <w:sz w:val="24"/>
          <w:szCs w:val="24"/>
        </w:rPr>
        <w:t xml:space="preserve"> chains</w:t>
      </w:r>
      <w:r w:rsidR="00AE3061">
        <w:rPr>
          <w:rFonts w:ascii="Times New Roman" w:hAnsi="Times New Roman" w:cs="Times New Roman"/>
          <w:sz w:val="24"/>
          <w:szCs w:val="24"/>
        </w:rPr>
        <w:t>.</w:t>
      </w:r>
      <w:r w:rsidR="009E53F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9E53F5">
        <w:rPr>
          <w:rFonts w:ascii="Times New Roman" w:hAnsi="Times New Roman" w:cs="Times New Roman"/>
          <w:i/>
          <w:sz w:val="24"/>
          <w:szCs w:val="24"/>
        </w:rPr>
        <w:t>N</w:t>
      </w:r>
      <w:r w:rsidR="009E53F5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9E53F5">
        <w:rPr>
          <w:rFonts w:ascii="Times New Roman" w:hAnsi="Times New Roman" w:cs="Times New Roman"/>
          <w:sz w:val="24"/>
          <w:szCs w:val="24"/>
        </w:rPr>
        <w:t xml:space="preserve"> value of 14 for OGA is also </w:t>
      </w:r>
      <w:r w:rsidR="00337D4A">
        <w:rPr>
          <w:rFonts w:ascii="Times New Roman" w:hAnsi="Times New Roman" w:cs="Times New Roman"/>
          <w:sz w:val="24"/>
          <w:szCs w:val="24"/>
        </w:rPr>
        <w:t xml:space="preserve">lower </w:t>
      </w:r>
      <w:r w:rsidR="009E53F5">
        <w:rPr>
          <w:rFonts w:ascii="Times New Roman" w:hAnsi="Times New Roman" w:cs="Times New Roman"/>
          <w:sz w:val="24"/>
          <w:szCs w:val="24"/>
        </w:rPr>
        <w:t xml:space="preserve">than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AA1B55">
        <w:rPr>
          <w:rFonts w:ascii="Times New Roman" w:hAnsi="Times New Roman" w:cs="Times New Roman"/>
          <w:sz w:val="24"/>
          <w:szCs w:val="24"/>
        </w:rPr>
        <w:t xml:space="preserve"> =</w:t>
      </w:r>
      <w:r w:rsidR="00337D4A">
        <w:rPr>
          <w:rFonts w:ascii="Times New Roman" w:hAnsi="Times New Roman" w:cs="Times New Roman"/>
          <w:sz w:val="24"/>
          <w:szCs w:val="24"/>
        </w:rPr>
        <w:t xml:space="preserve"> </w:t>
      </w:r>
      <w:r w:rsidR="009E53F5">
        <w:rPr>
          <w:rFonts w:ascii="Times New Roman" w:hAnsi="Times New Roman" w:cs="Times New Roman"/>
          <w:sz w:val="24"/>
          <w:szCs w:val="24"/>
        </w:rPr>
        <w:t>16 for OGA</w:t>
      </w:r>
      <w:r w:rsidR="001E6837">
        <w:rPr>
          <w:rFonts w:ascii="Times New Roman" w:hAnsi="Times New Roman" w:cs="Times New Roman"/>
          <w:sz w:val="24"/>
          <w:szCs w:val="24"/>
        </w:rPr>
        <w:t xml:space="preserve">, </w:t>
      </w:r>
      <w:r w:rsidR="00337D4A">
        <w:rPr>
          <w:rFonts w:ascii="Times New Roman" w:hAnsi="Times New Roman" w:cs="Times New Roman"/>
          <w:sz w:val="24"/>
          <w:szCs w:val="24"/>
        </w:rPr>
        <w:t xml:space="preserve">which is </w:t>
      </w:r>
      <w:r w:rsidR="001E6837">
        <w:rPr>
          <w:rFonts w:ascii="Times New Roman" w:hAnsi="Times New Roman" w:cs="Times New Roman"/>
          <w:sz w:val="24"/>
          <w:szCs w:val="24"/>
        </w:rPr>
        <w:t>a reas</w:t>
      </w:r>
      <w:r w:rsidR="001217C4">
        <w:rPr>
          <w:rFonts w:ascii="Times New Roman" w:hAnsi="Times New Roman" w:cs="Times New Roman"/>
          <w:sz w:val="24"/>
          <w:szCs w:val="24"/>
        </w:rPr>
        <w:t xml:space="preserve">onable </w:t>
      </w:r>
      <w:r w:rsidR="001E6837">
        <w:rPr>
          <w:rFonts w:ascii="Times New Roman" w:hAnsi="Times New Roman" w:cs="Times New Roman"/>
          <w:sz w:val="24"/>
          <w:szCs w:val="24"/>
        </w:rPr>
        <w:t>outcome since</w:t>
      </w:r>
      <w:r w:rsidR="001217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217C4">
        <w:rPr>
          <w:rFonts w:ascii="Times New Roman" w:hAnsi="Times New Roman" w:cs="Times New Roman"/>
          <w:i/>
          <w:sz w:val="24"/>
          <w:szCs w:val="24"/>
        </w:rPr>
        <w:t>N</w:t>
      </w:r>
      <w:r w:rsidR="001217C4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1217C4">
        <w:rPr>
          <w:rFonts w:ascii="Times New Roman" w:hAnsi="Times New Roman" w:cs="Times New Roman"/>
          <w:sz w:val="24"/>
          <w:szCs w:val="24"/>
        </w:rPr>
        <w:t xml:space="preserve"> value </w:t>
      </w:r>
      <w:r w:rsidR="001E6837">
        <w:rPr>
          <w:rFonts w:ascii="Times New Roman" w:hAnsi="Times New Roman" w:cs="Times New Roman"/>
          <w:sz w:val="24"/>
          <w:szCs w:val="24"/>
        </w:rPr>
        <w:t xml:space="preserve">should be </w:t>
      </w:r>
      <w:r w:rsidR="00337D4A">
        <w:rPr>
          <w:rFonts w:ascii="Times New Roman" w:hAnsi="Times New Roman" w:cs="Times New Roman"/>
          <w:sz w:val="24"/>
          <w:szCs w:val="24"/>
        </w:rPr>
        <w:t xml:space="preserve">lower </w:t>
      </w:r>
      <w:r w:rsidR="001E6837">
        <w:rPr>
          <w:rFonts w:ascii="Times New Roman" w:hAnsi="Times New Roman" w:cs="Times New Roman"/>
          <w:sz w:val="24"/>
          <w:szCs w:val="24"/>
        </w:rPr>
        <w:t xml:space="preserve">than the </w:t>
      </w:r>
      <w:r w:rsidR="00AA1B55">
        <w:rPr>
          <w:rFonts w:ascii="Times New Roman" w:hAnsi="Times New Roman" w:cs="Times New Roman"/>
          <w:sz w:val="24"/>
          <w:szCs w:val="24"/>
        </w:rPr>
        <w:t>degree of polymerization</w:t>
      </w:r>
      <w:r w:rsidR="001E6837">
        <w:rPr>
          <w:rFonts w:ascii="Times New Roman" w:hAnsi="Times New Roman" w:cs="Times New Roman"/>
          <w:sz w:val="24"/>
          <w:szCs w:val="24"/>
        </w:rPr>
        <w:t xml:space="preserve"> of</w:t>
      </w:r>
      <w:r w:rsidR="001217C4">
        <w:rPr>
          <w:rFonts w:ascii="Times New Roman" w:hAnsi="Times New Roman" w:cs="Times New Roman"/>
          <w:sz w:val="24"/>
          <w:szCs w:val="24"/>
        </w:rPr>
        <w:t xml:space="preserve"> the macromolecule</w:t>
      </w:r>
      <w:r w:rsidR="00337D4A">
        <w:rPr>
          <w:rFonts w:ascii="Times New Roman" w:hAnsi="Times New Roman" w:cs="Times New Roman"/>
          <w:sz w:val="24"/>
          <w:szCs w:val="24"/>
        </w:rPr>
        <w:t>s</w:t>
      </w:r>
      <w:r w:rsidR="001217C4">
        <w:rPr>
          <w:rFonts w:ascii="Times New Roman" w:hAnsi="Times New Roman" w:cs="Times New Roman"/>
          <w:sz w:val="24"/>
          <w:szCs w:val="24"/>
        </w:rPr>
        <w:t xml:space="preserve"> under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1995" w14:paraId="7A3C5390" w14:textId="77777777" w:rsidTr="00A619B5">
        <w:tc>
          <w:tcPr>
            <w:tcW w:w="4675" w:type="dxa"/>
          </w:tcPr>
          <w:p w14:paraId="54CEF5B0" w14:textId="77777777" w:rsidR="00A619B5" w:rsidRDefault="005476FE" w:rsidP="008021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FE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0B4FAD2" wp14:editId="4A073669">
                      <wp:simplePos x="0" y="0"/>
                      <wp:positionH relativeFrom="column">
                        <wp:posOffset>5232400</wp:posOffset>
                      </wp:positionH>
                      <wp:positionV relativeFrom="paragraph">
                        <wp:posOffset>71120</wp:posOffset>
                      </wp:positionV>
                      <wp:extent cx="387985" cy="318770"/>
                      <wp:effectExtent l="0" t="0" r="0" b="50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C918A" w14:textId="77777777" w:rsidR="004C118D" w:rsidRPr="002A1DA3" w:rsidRDefault="004C118D" w:rsidP="005476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2A1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4FAD2" id="_x0000_s1034" type="#_x0000_t202" style="position:absolute;left:0;text-align:left;margin-left:412pt;margin-top:5.6pt;width:30.55pt;height:2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" filled="f" stroked="f">
                      <v:textbox>
                        <w:txbxContent>
                          <w:p w14:paraId="23BC918A" w14:textId="77777777" w:rsidR="004C118D" w:rsidRPr="002A1DA3" w:rsidRDefault="004C118D" w:rsidP="005476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</w:t>
                            </w:r>
                            <w:r w:rsidRPr="002A1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76FE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1BF381C" wp14:editId="6FD8351A">
                      <wp:simplePos x="0" y="0"/>
                      <wp:positionH relativeFrom="column">
                        <wp:posOffset>2240124</wp:posOffset>
                      </wp:positionH>
                      <wp:positionV relativeFrom="paragraph">
                        <wp:posOffset>74750</wp:posOffset>
                      </wp:positionV>
                      <wp:extent cx="388189" cy="319177"/>
                      <wp:effectExtent l="0" t="0" r="0" b="508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189" cy="3191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8C4E6" w14:textId="77777777" w:rsidR="004C118D" w:rsidRPr="002A1DA3" w:rsidRDefault="004C118D" w:rsidP="005476F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A1D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F381C" id="_x0000_s1035" type="#_x0000_t202" style="position:absolute;left:0;text-align:left;margin-left:176.4pt;margin-top:5.9pt;width:30.55pt;height:2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" filled="f" stroked="f">
                      <v:textbox>
                        <w:txbxContent>
                          <w:p w14:paraId="63D8C4E6" w14:textId="77777777" w:rsidR="004C118D" w:rsidRPr="002A1DA3" w:rsidRDefault="004C118D" w:rsidP="005476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1D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061" w:rsidRPr="00AE306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47A29B8" wp14:editId="6D9F5AAC">
                  <wp:extent cx="2751827" cy="1993017"/>
                  <wp:effectExtent l="0" t="0" r="0" b="762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618" cy="200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2B44EB6" w14:textId="77777777" w:rsidR="00A619B5" w:rsidRDefault="00AE3061" w:rsidP="008021F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56668BB" wp14:editId="14CC854F">
                  <wp:extent cx="2727571" cy="1975449"/>
                  <wp:effectExtent l="0" t="0" r="0" b="635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52" cy="198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5EA509" w14:textId="73E84D4C" w:rsidR="000A6E5D" w:rsidRDefault="005476FE" w:rsidP="000A6E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BC440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Plots </w:t>
      </w:r>
      <w:r w:rsidR="00337D4A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="00337D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pyrene content </w:t>
      </w:r>
      <w:r w:rsidR="00337D4A">
        <w:rPr>
          <w:rFonts w:ascii="Times New Roman" w:hAnsi="Times New Roman" w:cs="Times New Roman"/>
          <w:sz w:val="24"/>
          <w:szCs w:val="24"/>
        </w:rPr>
        <w:t xml:space="preserve">for </w:t>
      </w:r>
      <w:r w:rsidRPr="003B4A0E">
        <w:rPr>
          <w:rFonts w:ascii="Times New Roman" w:hAnsi="Times New Roman" w:cs="Times New Roman"/>
          <w:sz w:val="24"/>
          <w:szCs w:val="24"/>
        </w:rPr>
        <w:t>linear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908E8">
        <w:rPr>
          <w:rFonts w:ascii="Times New Roman" w:hAnsi="Times New Roman" w:cs="Times New Roman"/>
          <w:b/>
          <w:sz w:val="32"/>
          <w:szCs w:val="32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337D4A">
        <w:rPr>
          <w:rFonts w:ascii="Times New Roman" w:hAnsi="Times New Roman" w:cs="Times New Roman"/>
          <w:sz w:val="24"/>
          <w:szCs w:val="24"/>
        </w:rPr>
        <w:t xml:space="preserve">arborescent </w:t>
      </w:r>
      <w:r>
        <w:rPr>
          <w:rFonts w:ascii="Times New Roman" w:hAnsi="Times New Roman" w:cs="Times New Roman"/>
          <w:sz w:val="24"/>
          <w:szCs w:val="24"/>
        </w:rPr>
        <w:t>G0 (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0522E418" wp14:editId="26952FA2">
                <wp:extent cx="130810" cy="130889"/>
                <wp:effectExtent l="19050" t="0" r="0" b="4064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" name="Diamond 21"/>
                        <wps:cNvSpPr/>
                        <wps:spPr>
                          <a:xfrm>
                            <a:off x="3694" y="31625"/>
                            <a:ext cx="94890" cy="94890"/>
                          </a:xfrm>
                          <a:prstGeom prst="diamond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41FF8E" id="Canvas 25" o:spid="_x0000_s1026" editas="canvas" style="width:10.3pt;height:10.3pt;mso-position-horizontal-relative:char;mso-position-vertical-relative:line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810;height:130810;visibility:visible;mso-wrap-style:square">
                  <v:fill o:detectmouseclick="t"/>
                  <v:path o:connecttype="none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1" o:spid="_x0000_s1028" type="#_x0000_t4" style="position:absolute;left:3694;top:31625;width:94890;height:9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uJsUA&#10;AADbAAAADwAAAGRycy9kb3ducmV2LnhtbESPQWsCMRCF74L/IYzgzc0qaNvVKKVQ9NCD3daCt2Ez&#10;3V2aTJZNarb/3ghCj48373vzNrvBGnGh3reOFcyzHARx5XTLtYLPj9fZIwgfkDUax6TgjzzstuPR&#10;BgvtIr/TpQy1SBD2BSpoQugKKX3VkEWfuY44ed+utxiS7Gupe4wJbo1c5PlKWmw5NTTY0UtD1U/5&#10;a9MbT1/GLMtDPMd42r895Hg87VdKTSfD8xpEoCH8H9/TB61gMYfblgQA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i4mxQAAANsAAAAPAAAAAAAAAAAAAAAAAJgCAABkcnMv&#10;ZG93bnJldi54bWxQSwUGAAAAAAQABAD1AAAAigMAAAAA&#10;" filled="f" strokecolor="black [3213]" strokeweight="2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), G1 (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44511532" wp14:editId="75A6F39B">
                <wp:extent cx="130175" cy="130795"/>
                <wp:effectExtent l="19050" t="0" r="0" b="22225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Diamond 22"/>
                        <wps:cNvSpPr/>
                        <wps:spPr>
                          <a:xfrm>
                            <a:off x="3694" y="18831"/>
                            <a:ext cx="94890" cy="94890"/>
                          </a:xfrm>
                          <a:prstGeom prst="diamond">
                            <a:avLst/>
                          </a:prstGeom>
                          <a:solidFill>
                            <a:sysClr val="windowText" lastClr="0000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23D76B" id="Canvas 26" o:spid="_x0000_s1026" editas="canvas" style="width:10.25pt;height:10.3pt;mso-position-horizontal-relative:char;mso-position-vertical-relative:line" coordsize="130175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">
                <v:shape id="_x0000_s1027" type="#_x0000_t75" style="position:absolute;width:130175;height:130175;visibility:visible;mso-wrap-style:square">
                  <v:fill o:detectmouseclick="t"/>
                  <v:path o:connecttype="none"/>
                </v:shape>
                <v:shape id="Diamond 22" o:spid="_x0000_s1028" type="#_x0000_t4" style="position:absolute;left:3694;top:18831;width:94890;height:94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aB8UA&#10;AADbAAAADwAAAGRycy9kb3ducmV2LnhtbESPT2vCQBTE7wW/w/IEb82mQaWkriIt/oGetKV4fGRf&#10;k7TZtzG7ceO3dwtCj8PM/IZZrAbTiAt1rras4ClJQRAXVtdcKvj82Dw+g3AeWWNjmRRcycFqOXpY&#10;YK5t4ANdjr4UEcIuRwWV920upSsqMugS2xJH79t2Bn2UXSl1hyHCTSOzNJ1LgzXHhQpbeq2o+D32&#10;RsHbeRfeT4evfvszPenSuNCH2VqpyXhYv4DwNPj/8L291wqyD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BoHxQAAANsAAAAPAAAAAAAAAAAAAAAAAJgCAABkcnMv&#10;ZG93bnJldi54bWxQSwUGAAAAAAQABAD1AAAAigMAAAAA&#10;" fillcolor="windowText" strokecolor="black [3213]" strokeweight="2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), G2 (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20DC7659" wp14:editId="44B503AE">
                <wp:extent cx="121920" cy="145415"/>
                <wp:effectExtent l="0" t="0" r="11430" b="6985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" name="Rectangle 23"/>
                        <wps:cNvSpPr/>
                        <wps:spPr>
                          <a:xfrm>
                            <a:off x="36000" y="35999"/>
                            <a:ext cx="86264" cy="862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ECF9E2" id="Canvas 27" o:spid="_x0000_s1026" editas="canvas" style="width:9.6pt;height:11.45pt;mso-position-horizontal-relative:char;mso-position-vertical-relative:line" coordsize="12192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">
                <v:shape id="_x0000_s1027" type="#_x0000_t75" style="position:absolute;width:121920;height:145415;visibility:visible;mso-wrap-style:square">
                  <v:fill o:detectmouseclick="t"/>
                  <v:path o:connecttype="none"/>
                </v:shape>
                <v:rect id="Rectangle 23" o:spid="_x0000_s1028" style="position:absolute;left:36000;top:35999;width:86264;height:86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), and G3 (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6F5B11C2" wp14:editId="13C540BB">
                <wp:extent cx="122213" cy="145755"/>
                <wp:effectExtent l="0" t="0" r="11430" b="6985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Rectangle 24"/>
                        <wps:cNvSpPr/>
                        <wps:spPr>
                          <a:xfrm>
                            <a:off x="36000" y="35999"/>
                            <a:ext cx="86264" cy="86264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4A8091" id="Canvas 28" o:spid="_x0000_s1026" editas="canvas" style="width:9.6pt;height:11.5pt;mso-position-horizontal-relative:char;mso-position-vertical-relative:line" coordsize="121920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">
                <v:shape id="_x0000_s1027" type="#_x0000_t75" style="position:absolute;width:121920;height:145415;visibility:visible;mso-wrap-style:square">
                  <v:fill o:detectmouseclick="t"/>
                  <v:path o:connecttype="none"/>
                </v:shape>
                <v:rect id="Rectangle 24" o:spid="_x0000_s1028" style="position:absolute;left:36000;top:35999;width:86264;height:86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RyMMA&#10;AADbAAAADwAAAGRycy9kb3ducmV2LnhtbESPQYvCMBSE78L+h/AW9iKaGkWWahRdUPQkq3vw+Gye&#10;bbF5KU3U+u+NIOxxmJlvmOm8tZW4UeNLxxoG/QQEceZMybmGv8Oq9w3CB2SDlWPS8CAP89lHZ4qp&#10;cXf+pds+5CJC2KeooQihTqX0WUEWfd/VxNE7u8ZiiLLJpWnwHuG2kipJxtJiyXGhwJp+Csou+6vV&#10;cLluVsfTWi3Hw+5yS+edMoed0vrrs11MQARqw3/43d4YDWoE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RyMMAAADbAAAADwAAAAAAAAAAAAAAAACYAgAAZHJzL2Rv&#10;d25yZXYueG1sUEsFBgAAAAAEAAQA9QAAAIgDAAAAAA==&#10;" fillcolor="windowText" strokecolor="black [3213]" strokeweight="2pt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37D4A">
        <w:rPr>
          <w:rFonts w:ascii="Times New Roman" w:hAnsi="Times New Roman" w:cs="Times New Roman"/>
          <w:sz w:val="24"/>
          <w:szCs w:val="24"/>
        </w:rPr>
        <w:t xml:space="preserve">PGA </w:t>
      </w:r>
      <w:r>
        <w:rPr>
          <w:rFonts w:ascii="Times New Roman" w:hAnsi="Times New Roman" w:cs="Times New Roman"/>
          <w:sz w:val="24"/>
          <w:szCs w:val="24"/>
        </w:rPr>
        <w:t>in A) DMF and B) DMSO.</w:t>
      </w:r>
      <w:r w:rsidR="000A6E5D">
        <w:rPr>
          <w:rFonts w:ascii="Times New Roman" w:hAnsi="Times New Roman" w:cs="Times New Roman"/>
          <w:sz w:val="24"/>
          <w:szCs w:val="24"/>
        </w:rPr>
        <w:t xml:space="preserve"> </w:t>
      </w:r>
      <w:r w:rsidR="00337D4A">
        <w:rPr>
          <w:rFonts w:ascii="Times New Roman" w:hAnsi="Times New Roman" w:cs="Times New Roman"/>
          <w:sz w:val="24"/>
          <w:szCs w:val="24"/>
        </w:rPr>
        <w:t>The s</w:t>
      </w:r>
      <w:r w:rsidR="000A6E5D">
        <w:rPr>
          <w:rFonts w:ascii="Times New Roman" w:hAnsi="Times New Roman" w:cs="Times New Roman"/>
          <w:sz w:val="24"/>
          <w:szCs w:val="24"/>
        </w:rPr>
        <w:t xml:space="preserve">ymbols </w:t>
      </w:r>
      <w:r w:rsidR="00337D4A">
        <w:rPr>
          <w:rFonts w:ascii="Times New Roman" w:hAnsi="Times New Roman" w:cs="Times New Roman"/>
          <w:sz w:val="24"/>
          <w:szCs w:val="24"/>
        </w:rPr>
        <w:t xml:space="preserve">used </w:t>
      </w:r>
      <w:r w:rsidR="000A6E5D">
        <w:rPr>
          <w:rFonts w:ascii="Times New Roman" w:hAnsi="Times New Roman" w:cs="Times New Roman"/>
          <w:sz w:val="24"/>
          <w:szCs w:val="24"/>
        </w:rPr>
        <w:t xml:space="preserve">are the same as in Figure </w:t>
      </w:r>
      <w:r w:rsidR="00BC440E">
        <w:rPr>
          <w:rFonts w:ascii="Times New Roman" w:hAnsi="Times New Roman" w:cs="Times New Roman"/>
          <w:sz w:val="24"/>
          <w:szCs w:val="24"/>
        </w:rPr>
        <w:t>4</w:t>
      </w:r>
      <w:r w:rsidR="000A6E5D">
        <w:rPr>
          <w:rFonts w:ascii="Times New Roman" w:hAnsi="Times New Roman" w:cs="Times New Roman"/>
          <w:sz w:val="24"/>
          <w:szCs w:val="24"/>
        </w:rPr>
        <w:t>.</w:t>
      </w:r>
    </w:p>
    <w:p w14:paraId="04EE2F80" w14:textId="6B566027" w:rsidR="001217C4" w:rsidRDefault="001217C4" w:rsidP="00A83BE4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ECB">
        <w:rPr>
          <w:rFonts w:ascii="Times New Roman" w:hAnsi="Times New Roman" w:cs="Times New Roman"/>
          <w:sz w:val="24"/>
          <w:szCs w:val="24"/>
        </w:rPr>
        <w:t xml:space="preserve">The decrease in </w:t>
      </w:r>
      <w:proofErr w:type="spellStart"/>
      <w:r w:rsidR="00AB1ECB">
        <w:rPr>
          <w:rFonts w:ascii="Times New Roman" w:hAnsi="Times New Roman" w:cs="Times New Roman"/>
          <w:i/>
          <w:sz w:val="24"/>
          <w:szCs w:val="24"/>
        </w:rPr>
        <w:t>N</w:t>
      </w:r>
      <w:r w:rsidR="00AB1ECB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AB1ECB">
        <w:rPr>
          <w:rFonts w:ascii="Times New Roman" w:hAnsi="Times New Roman" w:cs="Times New Roman"/>
          <w:sz w:val="24"/>
          <w:szCs w:val="24"/>
        </w:rPr>
        <w:t xml:space="preserve"> </w:t>
      </w:r>
      <w:r w:rsidR="00337D4A">
        <w:rPr>
          <w:rFonts w:ascii="Times New Roman" w:hAnsi="Times New Roman" w:cs="Times New Roman"/>
          <w:sz w:val="24"/>
          <w:szCs w:val="24"/>
        </w:rPr>
        <w:t xml:space="preserve">observed </w:t>
      </w:r>
      <w:r w:rsidR="00AB1ECB">
        <w:rPr>
          <w:rFonts w:ascii="Times New Roman" w:hAnsi="Times New Roman" w:cs="Times New Roman"/>
          <w:sz w:val="24"/>
          <w:szCs w:val="24"/>
        </w:rPr>
        <w:t xml:space="preserve">for PGA from DMF to DMSO has been attributed to </w:t>
      </w:r>
      <w:r w:rsidR="00337D4A">
        <w:rPr>
          <w:rFonts w:ascii="Times New Roman" w:hAnsi="Times New Roman" w:cs="Times New Roman"/>
          <w:sz w:val="24"/>
          <w:szCs w:val="24"/>
        </w:rPr>
        <w:t xml:space="preserve">a </w:t>
      </w:r>
      <w:r w:rsidR="00AB1ECB">
        <w:rPr>
          <w:rFonts w:ascii="Times New Roman" w:hAnsi="Times New Roman" w:cs="Times New Roman"/>
          <w:sz w:val="24"/>
          <w:szCs w:val="24"/>
        </w:rPr>
        <w:t>partial</w:t>
      </w:r>
      <w:r w:rsidR="00A63A57">
        <w:rPr>
          <w:rFonts w:ascii="Times New Roman" w:hAnsi="Times New Roman" w:cs="Times New Roman"/>
          <w:sz w:val="24"/>
          <w:szCs w:val="24"/>
        </w:rPr>
        <w:t xml:space="preserve"> loss </w:t>
      </w:r>
      <w:r w:rsidR="00337D4A">
        <w:rPr>
          <w:rFonts w:ascii="Times New Roman" w:hAnsi="Times New Roman" w:cs="Times New Roman"/>
          <w:sz w:val="24"/>
          <w:szCs w:val="24"/>
        </w:rPr>
        <w:t xml:space="preserve">of </w:t>
      </w:r>
      <w:r w:rsidR="00AB1ECB">
        <w:rPr>
          <w:rFonts w:ascii="Times New Roman" w:hAnsi="Times New Roman" w:cs="Times New Roman"/>
          <w:sz w:val="24"/>
          <w:szCs w:val="24"/>
        </w:rPr>
        <w:t>helic</w:t>
      </w:r>
      <w:r w:rsidR="00A63A57">
        <w:rPr>
          <w:rFonts w:ascii="Times New Roman" w:hAnsi="Times New Roman" w:cs="Times New Roman"/>
          <w:sz w:val="24"/>
          <w:szCs w:val="24"/>
        </w:rPr>
        <w:t>ity</w:t>
      </w:r>
      <w:r w:rsidR="00AB1ECB">
        <w:rPr>
          <w:rFonts w:ascii="Times New Roman" w:hAnsi="Times New Roman" w:cs="Times New Roman"/>
          <w:sz w:val="24"/>
          <w:szCs w:val="24"/>
        </w:rPr>
        <w:t xml:space="preserve"> </w:t>
      </w:r>
      <w:r w:rsidR="0049561D">
        <w:rPr>
          <w:rFonts w:ascii="Times New Roman" w:hAnsi="Times New Roman" w:cs="Times New Roman"/>
          <w:sz w:val="24"/>
          <w:szCs w:val="24"/>
        </w:rPr>
        <w:t>experienced by</w:t>
      </w:r>
      <w:r w:rsidR="00AB1ECB">
        <w:rPr>
          <w:rFonts w:ascii="Times New Roman" w:hAnsi="Times New Roman" w:cs="Times New Roman"/>
          <w:sz w:val="24"/>
          <w:szCs w:val="24"/>
        </w:rPr>
        <w:t xml:space="preserve"> PGA in DMSO. Based on the strong molar </w:t>
      </w:r>
      <w:proofErr w:type="spellStart"/>
      <w:r w:rsidR="00AB1ECB">
        <w:rPr>
          <w:rFonts w:ascii="Times New Roman" w:hAnsi="Times New Roman" w:cs="Times New Roman"/>
          <w:sz w:val="24"/>
          <w:szCs w:val="24"/>
        </w:rPr>
        <w:t>ellipticity</w:t>
      </w:r>
      <w:proofErr w:type="spellEnd"/>
      <w:r w:rsidR="00AB1ECB">
        <w:rPr>
          <w:rFonts w:ascii="Times New Roman" w:hAnsi="Times New Roman" w:cs="Times New Roman"/>
          <w:sz w:val="24"/>
          <w:szCs w:val="24"/>
        </w:rPr>
        <w:t xml:space="preserve"> observed for </w:t>
      </w:r>
      <w:r w:rsidR="0049561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B1ECB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AB1ECB">
        <w:rPr>
          <w:rFonts w:ascii="Times New Roman" w:hAnsi="Times New Roman" w:cs="Times New Roman"/>
          <w:sz w:val="24"/>
          <w:szCs w:val="24"/>
        </w:rPr>
        <w:t xml:space="preserve">-PGA constructs in DMSO, and the fact that a fully unfolded PGA chain has </w:t>
      </w:r>
      <w:r w:rsidR="00AB1ECB">
        <w:rPr>
          <w:rFonts w:ascii="Times New Roman" w:hAnsi="Times New Roman" w:cs="Times New Roman"/>
          <w:sz w:val="24"/>
          <w:szCs w:val="24"/>
        </w:rPr>
        <w:lastRenderedPageBreak/>
        <w:t xml:space="preserve">an </w:t>
      </w:r>
      <w:proofErr w:type="spellStart"/>
      <w:r w:rsidR="00AB1ECB">
        <w:rPr>
          <w:rFonts w:ascii="Times New Roman" w:hAnsi="Times New Roman" w:cs="Times New Roman"/>
          <w:i/>
          <w:sz w:val="24"/>
          <w:szCs w:val="24"/>
        </w:rPr>
        <w:t>N</w:t>
      </w:r>
      <w:r w:rsidR="00AB1ECB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AB1ECB">
        <w:rPr>
          <w:rFonts w:ascii="Times New Roman" w:hAnsi="Times New Roman" w:cs="Times New Roman"/>
          <w:sz w:val="24"/>
          <w:szCs w:val="24"/>
        </w:rPr>
        <w:t xml:space="preserve"> value of 10 ± 1 in both DMF and DMSO, the </w:t>
      </w:r>
      <w:proofErr w:type="spellStart"/>
      <w:r w:rsidR="00AB1ECB">
        <w:rPr>
          <w:rFonts w:ascii="Times New Roman" w:hAnsi="Times New Roman" w:cs="Times New Roman"/>
          <w:i/>
          <w:sz w:val="24"/>
          <w:szCs w:val="24"/>
        </w:rPr>
        <w:t>N</w:t>
      </w:r>
      <w:r w:rsidR="00AB1ECB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AB1ECB">
        <w:rPr>
          <w:rFonts w:ascii="Times New Roman" w:hAnsi="Times New Roman" w:cs="Times New Roman"/>
          <w:sz w:val="24"/>
          <w:szCs w:val="24"/>
        </w:rPr>
        <w:t xml:space="preserve"> value of 18 found for </w:t>
      </w:r>
      <w:proofErr w:type="spellStart"/>
      <w:r w:rsidR="00AB1ECB">
        <w:rPr>
          <w:rFonts w:ascii="Times New Roman" w:hAnsi="Times New Roman" w:cs="Times New Roman"/>
          <w:sz w:val="24"/>
          <w:szCs w:val="24"/>
        </w:rPr>
        <w:t>Py</w:t>
      </w:r>
      <w:proofErr w:type="spellEnd"/>
      <w:r w:rsidR="00AB1ECB">
        <w:rPr>
          <w:rFonts w:ascii="Times New Roman" w:hAnsi="Times New Roman" w:cs="Times New Roman"/>
          <w:sz w:val="24"/>
          <w:szCs w:val="24"/>
        </w:rPr>
        <w:t xml:space="preserve">-PGA </w:t>
      </w:r>
      <w:r w:rsidR="00337D4A">
        <w:rPr>
          <w:rFonts w:ascii="Times New Roman" w:hAnsi="Times New Roman" w:cs="Times New Roman"/>
          <w:sz w:val="24"/>
          <w:szCs w:val="24"/>
        </w:rPr>
        <w:t xml:space="preserve">was interpreted as </w:t>
      </w:r>
      <w:r w:rsidR="00AB1ECB">
        <w:rPr>
          <w:rFonts w:ascii="Times New Roman" w:hAnsi="Times New Roman" w:cs="Times New Roman"/>
          <w:sz w:val="24"/>
          <w:szCs w:val="24"/>
        </w:rPr>
        <w:t>indicat</w:t>
      </w:r>
      <w:r w:rsidR="00337D4A">
        <w:rPr>
          <w:rFonts w:ascii="Times New Roman" w:hAnsi="Times New Roman" w:cs="Times New Roman"/>
          <w:sz w:val="24"/>
          <w:szCs w:val="24"/>
        </w:rPr>
        <w:t>ing that</w:t>
      </w:r>
      <w:r w:rsidR="00AB1ECB">
        <w:rPr>
          <w:rFonts w:ascii="Times New Roman" w:hAnsi="Times New Roman" w:cs="Times New Roman"/>
          <w:sz w:val="24"/>
          <w:szCs w:val="24"/>
        </w:rPr>
        <w:t xml:space="preserve"> PGA ha</w:t>
      </w:r>
      <w:r w:rsidR="005979E7">
        <w:rPr>
          <w:rFonts w:ascii="Times New Roman" w:hAnsi="Times New Roman" w:cs="Times New Roman"/>
          <w:sz w:val="24"/>
          <w:szCs w:val="24"/>
        </w:rPr>
        <w:t>d</w:t>
      </w:r>
      <w:r w:rsidR="00AB1ECB">
        <w:rPr>
          <w:rFonts w:ascii="Times New Roman" w:hAnsi="Times New Roman" w:cs="Times New Roman"/>
          <w:sz w:val="24"/>
          <w:szCs w:val="24"/>
        </w:rPr>
        <w:t xml:space="preserve"> only partially lost its helical conformation</w:t>
      </w:r>
      <w:r w:rsidR="00417DD4">
        <w:rPr>
          <w:rFonts w:ascii="Times New Roman" w:hAnsi="Times New Roman" w:cs="Times New Roman"/>
          <w:sz w:val="24"/>
          <w:szCs w:val="24"/>
        </w:rPr>
        <w:t>. This result implie</w:t>
      </w:r>
      <w:r w:rsidR="00337D4A">
        <w:rPr>
          <w:rFonts w:ascii="Times New Roman" w:hAnsi="Times New Roman" w:cs="Times New Roman"/>
          <w:sz w:val="24"/>
          <w:szCs w:val="24"/>
        </w:rPr>
        <w:t>d</w:t>
      </w:r>
      <w:r w:rsidR="00AB1ECB">
        <w:rPr>
          <w:rFonts w:ascii="Times New Roman" w:hAnsi="Times New Roman" w:cs="Times New Roman"/>
          <w:sz w:val="24"/>
          <w:szCs w:val="24"/>
        </w:rPr>
        <w:t xml:space="preserve"> that </w:t>
      </w:r>
      <w:r w:rsidR="00B42BF3">
        <w:rPr>
          <w:rFonts w:ascii="Times New Roman" w:hAnsi="Times New Roman" w:cs="Times New Roman"/>
          <w:sz w:val="24"/>
          <w:szCs w:val="24"/>
        </w:rPr>
        <w:t>the PGA helix must</w:t>
      </w:r>
      <w:r w:rsidR="00AB1ECB">
        <w:rPr>
          <w:rFonts w:ascii="Times New Roman" w:hAnsi="Times New Roman" w:cs="Times New Roman"/>
          <w:sz w:val="24"/>
          <w:szCs w:val="24"/>
        </w:rPr>
        <w:t xml:space="preserve"> </w:t>
      </w:r>
      <w:r w:rsidR="0066041C">
        <w:rPr>
          <w:rFonts w:ascii="Times New Roman" w:hAnsi="Times New Roman" w:cs="Times New Roman"/>
          <w:sz w:val="24"/>
          <w:szCs w:val="24"/>
        </w:rPr>
        <w:t xml:space="preserve">be somewhat </w:t>
      </w:r>
      <w:r w:rsidR="00A83BE4">
        <w:rPr>
          <w:rFonts w:ascii="Times New Roman" w:hAnsi="Times New Roman" w:cs="Times New Roman"/>
          <w:sz w:val="24"/>
          <w:szCs w:val="24"/>
        </w:rPr>
        <w:t>expanded</w:t>
      </w:r>
      <w:r w:rsidR="00A63A57">
        <w:rPr>
          <w:rFonts w:ascii="Times New Roman" w:hAnsi="Times New Roman" w:cs="Times New Roman"/>
          <w:sz w:val="24"/>
          <w:szCs w:val="24"/>
        </w:rPr>
        <w:t xml:space="preserve"> in DMSO</w:t>
      </w:r>
      <w:r w:rsidR="0066041C">
        <w:rPr>
          <w:rFonts w:ascii="Times New Roman" w:hAnsi="Times New Roman" w:cs="Times New Roman"/>
          <w:sz w:val="24"/>
          <w:szCs w:val="24"/>
        </w:rPr>
        <w:t xml:space="preserve"> </w:t>
      </w:r>
      <w:r w:rsidR="00337D4A">
        <w:rPr>
          <w:rFonts w:ascii="Times New Roman" w:hAnsi="Times New Roman" w:cs="Times New Roman"/>
          <w:sz w:val="24"/>
          <w:szCs w:val="24"/>
        </w:rPr>
        <w:t xml:space="preserve">as </w:t>
      </w:r>
      <w:r w:rsidR="0066041C">
        <w:rPr>
          <w:rFonts w:ascii="Times New Roman" w:hAnsi="Times New Roman" w:cs="Times New Roman"/>
          <w:sz w:val="24"/>
          <w:szCs w:val="24"/>
        </w:rPr>
        <w:t>compared to DMF</w:t>
      </w:r>
      <w:r w:rsidR="00AB1ECB">
        <w:rPr>
          <w:rFonts w:ascii="Times New Roman" w:hAnsi="Times New Roman" w:cs="Times New Roman"/>
          <w:sz w:val="24"/>
          <w:szCs w:val="24"/>
        </w:rPr>
        <w:t>.</w:t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_Ref517605547 \h </w:instrText>
      </w:r>
      <w:r w:rsidR="00417DD4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AB1ECB">
        <w:rPr>
          <w:rFonts w:ascii="Times New Roman" w:hAnsi="Times New Roman" w:cs="Times New Roman"/>
          <w:sz w:val="24"/>
          <w:szCs w:val="24"/>
        </w:rPr>
        <w:t xml:space="preserve"> </w:t>
      </w:r>
      <w:r w:rsidR="00B42BF3">
        <w:rPr>
          <w:rFonts w:ascii="Times New Roman" w:hAnsi="Times New Roman" w:cs="Times New Roman"/>
          <w:sz w:val="24"/>
          <w:szCs w:val="24"/>
        </w:rPr>
        <w:t>This conclusion ha</w:t>
      </w:r>
      <w:r w:rsidR="005979E7">
        <w:rPr>
          <w:rFonts w:ascii="Times New Roman" w:hAnsi="Times New Roman" w:cs="Times New Roman"/>
          <w:sz w:val="24"/>
          <w:szCs w:val="24"/>
        </w:rPr>
        <w:t>d</w:t>
      </w:r>
      <w:r w:rsidR="00B42BF3">
        <w:rPr>
          <w:rFonts w:ascii="Times New Roman" w:hAnsi="Times New Roman" w:cs="Times New Roman"/>
          <w:sz w:val="24"/>
          <w:szCs w:val="24"/>
        </w:rPr>
        <w:t xml:space="preserve"> two consequences. First, pyrene labels randomly distributed at the surface of </w:t>
      </w:r>
      <w:r w:rsidR="00337D4A">
        <w:rPr>
          <w:rFonts w:ascii="Times New Roman" w:hAnsi="Times New Roman" w:cs="Times New Roman"/>
          <w:sz w:val="24"/>
          <w:szCs w:val="24"/>
        </w:rPr>
        <w:t xml:space="preserve">a </w:t>
      </w:r>
      <w:r w:rsidR="00B42BF3">
        <w:rPr>
          <w:rFonts w:ascii="Times New Roman" w:hAnsi="Times New Roman" w:cs="Times New Roman"/>
          <w:sz w:val="24"/>
          <w:szCs w:val="24"/>
        </w:rPr>
        <w:t xml:space="preserve">PGA helix </w:t>
      </w:r>
      <w:r w:rsidR="005979E7">
        <w:rPr>
          <w:rFonts w:ascii="Times New Roman" w:hAnsi="Times New Roman" w:cs="Times New Roman"/>
          <w:sz w:val="24"/>
          <w:szCs w:val="24"/>
        </w:rPr>
        <w:t>we</w:t>
      </w:r>
      <w:r w:rsidR="00B42BF3">
        <w:rPr>
          <w:rFonts w:ascii="Times New Roman" w:hAnsi="Times New Roman" w:cs="Times New Roman"/>
          <w:sz w:val="24"/>
          <w:szCs w:val="24"/>
        </w:rPr>
        <w:t xml:space="preserve">re, on average, separated by longer distances making it </w:t>
      </w:r>
      <w:r w:rsidR="0049561D">
        <w:rPr>
          <w:rFonts w:ascii="Times New Roman" w:hAnsi="Times New Roman" w:cs="Times New Roman"/>
          <w:sz w:val="24"/>
          <w:szCs w:val="24"/>
        </w:rPr>
        <w:t xml:space="preserve">more </w:t>
      </w:r>
      <w:r w:rsidR="00B42BF3">
        <w:rPr>
          <w:rFonts w:ascii="Times New Roman" w:hAnsi="Times New Roman" w:cs="Times New Roman"/>
          <w:sz w:val="24"/>
          <w:szCs w:val="24"/>
        </w:rPr>
        <w:t xml:space="preserve">difficult for them to contact and form excimer, thus resulting in a decrease in </w:t>
      </w:r>
      <w:proofErr w:type="spellStart"/>
      <w:r w:rsidR="00B42BF3">
        <w:rPr>
          <w:rFonts w:ascii="Times New Roman" w:hAnsi="Times New Roman" w:cs="Times New Roman"/>
          <w:i/>
          <w:sz w:val="24"/>
          <w:szCs w:val="24"/>
        </w:rPr>
        <w:t>N</w:t>
      </w:r>
      <w:r w:rsidR="00B42BF3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B42BF3">
        <w:rPr>
          <w:rFonts w:ascii="Times New Roman" w:hAnsi="Times New Roman" w:cs="Times New Roman"/>
          <w:sz w:val="24"/>
          <w:szCs w:val="24"/>
        </w:rPr>
        <w:t xml:space="preserve"> for </w:t>
      </w:r>
      <w:r w:rsidR="005979E7">
        <w:rPr>
          <w:rFonts w:ascii="Times New Roman" w:hAnsi="Times New Roman" w:cs="Times New Roman"/>
          <w:sz w:val="24"/>
          <w:szCs w:val="24"/>
        </w:rPr>
        <w:t xml:space="preserve">linear </w:t>
      </w:r>
      <w:r w:rsidR="00B42BF3">
        <w:rPr>
          <w:rFonts w:ascii="Times New Roman" w:hAnsi="Times New Roman" w:cs="Times New Roman"/>
          <w:sz w:val="24"/>
          <w:szCs w:val="24"/>
        </w:rPr>
        <w:t>PGA from</w:t>
      </w:r>
      <w:r w:rsidR="00CE1A35">
        <w:rPr>
          <w:rFonts w:ascii="Times New Roman" w:hAnsi="Times New Roman" w:cs="Times New Roman"/>
          <w:sz w:val="24"/>
          <w:szCs w:val="24"/>
        </w:rPr>
        <w:t xml:space="preserve"> 21 in</w:t>
      </w:r>
      <w:r w:rsidR="00B42BF3">
        <w:rPr>
          <w:rFonts w:ascii="Times New Roman" w:hAnsi="Times New Roman" w:cs="Times New Roman"/>
          <w:sz w:val="24"/>
          <w:szCs w:val="24"/>
        </w:rPr>
        <w:t xml:space="preserve"> DMF </w:t>
      </w:r>
      <w:r w:rsidR="00337D4A">
        <w:rPr>
          <w:rFonts w:ascii="Times New Roman" w:hAnsi="Times New Roman" w:cs="Times New Roman"/>
          <w:sz w:val="24"/>
          <w:szCs w:val="24"/>
        </w:rPr>
        <w:t xml:space="preserve">relatively </w:t>
      </w:r>
      <w:r w:rsidR="00B42BF3">
        <w:rPr>
          <w:rFonts w:ascii="Times New Roman" w:hAnsi="Times New Roman" w:cs="Times New Roman"/>
          <w:sz w:val="24"/>
          <w:szCs w:val="24"/>
        </w:rPr>
        <w:t>to</w:t>
      </w:r>
      <w:r w:rsidR="00CE1A35">
        <w:rPr>
          <w:rFonts w:ascii="Times New Roman" w:hAnsi="Times New Roman" w:cs="Times New Roman"/>
          <w:sz w:val="24"/>
          <w:szCs w:val="24"/>
        </w:rPr>
        <w:t xml:space="preserve"> 18 in</w:t>
      </w:r>
      <w:r w:rsidR="00B42BF3">
        <w:rPr>
          <w:rFonts w:ascii="Times New Roman" w:hAnsi="Times New Roman" w:cs="Times New Roman"/>
          <w:sz w:val="24"/>
          <w:szCs w:val="24"/>
        </w:rPr>
        <w:t xml:space="preserve"> DMSO.</w:t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_Ref517605547 \h </w:instrText>
      </w:r>
      <w:r w:rsidR="00417DD4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B42BF3">
        <w:rPr>
          <w:rFonts w:ascii="Times New Roman" w:hAnsi="Times New Roman" w:cs="Times New Roman"/>
          <w:sz w:val="24"/>
          <w:szCs w:val="24"/>
        </w:rPr>
        <w:t xml:space="preserve"> The second consequence </w:t>
      </w:r>
      <w:r w:rsidR="00CE1A35">
        <w:rPr>
          <w:rFonts w:ascii="Times New Roman" w:hAnsi="Times New Roman" w:cs="Times New Roman"/>
          <w:sz w:val="24"/>
          <w:szCs w:val="24"/>
        </w:rPr>
        <w:t>wa</w:t>
      </w:r>
      <w:r w:rsidR="0049561D">
        <w:rPr>
          <w:rFonts w:ascii="Times New Roman" w:hAnsi="Times New Roman" w:cs="Times New Roman"/>
          <w:sz w:val="24"/>
          <w:szCs w:val="24"/>
        </w:rPr>
        <w:t xml:space="preserve">s that </w:t>
      </w:r>
      <w:r w:rsidR="00CE1A35">
        <w:rPr>
          <w:rFonts w:ascii="Times New Roman" w:hAnsi="Times New Roman" w:cs="Times New Roman"/>
          <w:sz w:val="24"/>
          <w:szCs w:val="24"/>
        </w:rPr>
        <w:t xml:space="preserve">the effect on </w:t>
      </w:r>
      <w:proofErr w:type="spellStart"/>
      <w:r w:rsidR="00CE1A35">
        <w:rPr>
          <w:rFonts w:ascii="Times New Roman" w:hAnsi="Times New Roman" w:cs="Times New Roman"/>
          <w:i/>
          <w:sz w:val="24"/>
          <w:szCs w:val="24"/>
        </w:rPr>
        <w:t>N</w:t>
      </w:r>
      <w:r w:rsidR="00CE1A35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CE1A35">
        <w:rPr>
          <w:rFonts w:ascii="Times New Roman" w:hAnsi="Times New Roman" w:cs="Times New Roman"/>
          <w:sz w:val="24"/>
          <w:szCs w:val="24"/>
        </w:rPr>
        <w:t xml:space="preserve"> was</w:t>
      </w:r>
      <w:r w:rsidR="00B42BF3">
        <w:rPr>
          <w:rFonts w:ascii="Times New Roman" w:hAnsi="Times New Roman" w:cs="Times New Roman"/>
          <w:sz w:val="24"/>
          <w:szCs w:val="24"/>
        </w:rPr>
        <w:t xml:space="preserve"> opposite for the </w:t>
      </w:r>
      <w:proofErr w:type="gramStart"/>
      <w:r w:rsidR="00B42BF3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B42BF3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B42BF3">
        <w:rPr>
          <w:rFonts w:ascii="Times New Roman" w:hAnsi="Times New Roman" w:cs="Times New Roman"/>
          <w:sz w:val="24"/>
          <w:szCs w:val="24"/>
        </w:rPr>
        <w:t xml:space="preserve">) samples. The formation of looser OGA helices in DMSO </w:t>
      </w:r>
      <w:r w:rsidR="005979E7">
        <w:rPr>
          <w:rFonts w:ascii="Times New Roman" w:hAnsi="Times New Roman" w:cs="Times New Roman"/>
          <w:sz w:val="24"/>
          <w:szCs w:val="24"/>
        </w:rPr>
        <w:t>brought</w:t>
      </w:r>
      <w:r w:rsidR="00B42BF3">
        <w:rPr>
          <w:rFonts w:ascii="Times New Roman" w:hAnsi="Times New Roman" w:cs="Times New Roman"/>
          <w:sz w:val="24"/>
          <w:szCs w:val="24"/>
        </w:rPr>
        <w:t xml:space="preserve"> the pyrene labels on different OGA strands closer </w:t>
      </w:r>
      <w:r w:rsidR="005979E7">
        <w:rPr>
          <w:rFonts w:ascii="Times New Roman" w:hAnsi="Times New Roman" w:cs="Times New Roman"/>
          <w:sz w:val="24"/>
          <w:szCs w:val="24"/>
        </w:rPr>
        <w:t>to</w:t>
      </w:r>
      <w:r w:rsidR="00B42BF3">
        <w:rPr>
          <w:rFonts w:ascii="Times New Roman" w:hAnsi="Times New Roman" w:cs="Times New Roman"/>
          <w:sz w:val="24"/>
          <w:szCs w:val="24"/>
        </w:rPr>
        <w:t xml:space="preserve"> each other</w:t>
      </w:r>
      <w:r w:rsidR="005979E7">
        <w:rPr>
          <w:rFonts w:ascii="Times New Roman" w:hAnsi="Times New Roman" w:cs="Times New Roman"/>
          <w:sz w:val="24"/>
          <w:szCs w:val="24"/>
        </w:rPr>
        <w:t>, allowing more contact</w:t>
      </w:r>
      <w:r w:rsidR="0049561D">
        <w:rPr>
          <w:rFonts w:ascii="Times New Roman" w:hAnsi="Times New Roman" w:cs="Times New Roman"/>
          <w:sz w:val="24"/>
          <w:szCs w:val="24"/>
        </w:rPr>
        <w:t>s</w:t>
      </w:r>
      <w:r w:rsidR="005979E7">
        <w:rPr>
          <w:rFonts w:ascii="Times New Roman" w:hAnsi="Times New Roman" w:cs="Times New Roman"/>
          <w:sz w:val="24"/>
          <w:szCs w:val="24"/>
        </w:rPr>
        <w:t xml:space="preserve"> between pyrene labels</w:t>
      </w:r>
      <w:r w:rsidR="00337D4A">
        <w:rPr>
          <w:rFonts w:ascii="Times New Roman" w:hAnsi="Times New Roman" w:cs="Times New Roman"/>
          <w:sz w:val="24"/>
          <w:szCs w:val="24"/>
        </w:rPr>
        <w:t>,</w:t>
      </w:r>
      <w:r w:rsidR="005979E7">
        <w:rPr>
          <w:rFonts w:ascii="Times New Roman" w:hAnsi="Times New Roman" w:cs="Times New Roman"/>
          <w:sz w:val="24"/>
          <w:szCs w:val="24"/>
        </w:rPr>
        <w:t xml:space="preserve"> which</w:t>
      </w:r>
      <w:r w:rsidR="00B42BF3">
        <w:rPr>
          <w:rFonts w:ascii="Times New Roman" w:hAnsi="Times New Roman" w:cs="Times New Roman"/>
          <w:sz w:val="24"/>
          <w:szCs w:val="24"/>
        </w:rPr>
        <w:t xml:space="preserve"> </w:t>
      </w:r>
      <w:r w:rsidR="00337D4A">
        <w:rPr>
          <w:rFonts w:ascii="Times New Roman" w:hAnsi="Times New Roman" w:cs="Times New Roman"/>
          <w:sz w:val="24"/>
          <w:szCs w:val="24"/>
        </w:rPr>
        <w:t>led to</w:t>
      </w:r>
      <w:r w:rsidR="00B42BF3">
        <w:rPr>
          <w:rFonts w:ascii="Times New Roman" w:hAnsi="Times New Roman" w:cs="Times New Roman"/>
          <w:sz w:val="24"/>
          <w:szCs w:val="24"/>
        </w:rPr>
        <w:t xml:space="preserve"> higher </w:t>
      </w:r>
      <w:proofErr w:type="spellStart"/>
      <w:r w:rsidR="00B42BF3">
        <w:rPr>
          <w:rFonts w:ascii="Times New Roman" w:hAnsi="Times New Roman" w:cs="Times New Roman"/>
          <w:i/>
          <w:sz w:val="24"/>
          <w:szCs w:val="24"/>
        </w:rPr>
        <w:t>N</w:t>
      </w:r>
      <w:r w:rsidR="00B42BF3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B42BF3">
        <w:rPr>
          <w:rFonts w:ascii="Times New Roman" w:hAnsi="Times New Roman" w:cs="Times New Roman"/>
          <w:sz w:val="24"/>
          <w:szCs w:val="24"/>
        </w:rPr>
        <w:t xml:space="preserve"> values in DMSO for the higher generation </w:t>
      </w:r>
      <w:proofErr w:type="gramStart"/>
      <w:r w:rsidR="00B42BF3">
        <w:rPr>
          <w:rFonts w:ascii="Times New Roman" w:hAnsi="Times New Roman" w:cs="Times New Roman"/>
          <w:sz w:val="24"/>
          <w:szCs w:val="24"/>
        </w:rPr>
        <w:t>PGA</w:t>
      </w:r>
      <w:r w:rsidR="005979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979E7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5979E7">
        <w:rPr>
          <w:rFonts w:ascii="Times New Roman" w:hAnsi="Times New Roman" w:cs="Times New Roman"/>
          <w:sz w:val="24"/>
          <w:szCs w:val="24"/>
        </w:rPr>
        <w:t>) samples</w:t>
      </w:r>
      <w:r w:rsidR="00B42BF3">
        <w:rPr>
          <w:rFonts w:ascii="Times New Roman" w:hAnsi="Times New Roman" w:cs="Times New Roman"/>
          <w:sz w:val="24"/>
          <w:szCs w:val="24"/>
        </w:rPr>
        <w:t xml:space="preserve"> </w:t>
      </w:r>
      <w:r w:rsidR="00337D4A">
        <w:rPr>
          <w:rFonts w:ascii="Times New Roman" w:hAnsi="Times New Roman" w:cs="Times New Roman"/>
          <w:sz w:val="24"/>
          <w:szCs w:val="24"/>
        </w:rPr>
        <w:t xml:space="preserve">as </w:t>
      </w:r>
      <w:r w:rsidR="00B42BF3">
        <w:rPr>
          <w:rFonts w:ascii="Times New Roman" w:hAnsi="Times New Roman" w:cs="Times New Roman"/>
          <w:sz w:val="24"/>
          <w:szCs w:val="24"/>
        </w:rPr>
        <w:t>compared to DMF</w:t>
      </w:r>
      <w:r w:rsidR="00337D4A">
        <w:rPr>
          <w:rFonts w:ascii="Times New Roman" w:hAnsi="Times New Roman" w:cs="Times New Roman"/>
          <w:sz w:val="24"/>
          <w:szCs w:val="24"/>
        </w:rPr>
        <w:t>,</w:t>
      </w:r>
      <w:r w:rsidR="00B42BF3">
        <w:rPr>
          <w:rFonts w:ascii="Times New Roman" w:hAnsi="Times New Roman" w:cs="Times New Roman"/>
          <w:sz w:val="24"/>
          <w:szCs w:val="24"/>
        </w:rPr>
        <w:t xml:space="preserve"> where the OGA strands inside the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B42BF3">
        <w:rPr>
          <w:rFonts w:ascii="Times New Roman" w:hAnsi="Times New Roman" w:cs="Times New Roman"/>
          <w:sz w:val="24"/>
          <w:szCs w:val="24"/>
        </w:rPr>
        <w:t xml:space="preserve">) samples </w:t>
      </w:r>
      <w:r w:rsidR="005979E7">
        <w:rPr>
          <w:rFonts w:ascii="Times New Roman" w:hAnsi="Times New Roman" w:cs="Times New Roman"/>
          <w:sz w:val="24"/>
          <w:szCs w:val="24"/>
        </w:rPr>
        <w:t>we</w:t>
      </w:r>
      <w:r w:rsidR="00B42BF3">
        <w:rPr>
          <w:rFonts w:ascii="Times New Roman" w:hAnsi="Times New Roman" w:cs="Times New Roman"/>
          <w:sz w:val="24"/>
          <w:szCs w:val="24"/>
        </w:rPr>
        <w:t xml:space="preserve">re expected to form tighter and more compact </w:t>
      </w:r>
      <w:r w:rsidR="00B42BF3" w:rsidRPr="00B42BF3">
        <w:rPr>
          <w:rFonts w:ascii="Symbol" w:hAnsi="Symbol" w:cs="Times New Roman"/>
          <w:sz w:val="24"/>
          <w:szCs w:val="24"/>
        </w:rPr>
        <w:t></w:t>
      </w:r>
      <w:r w:rsidR="00B42BF3" w:rsidRPr="00B42BF3">
        <w:rPr>
          <w:rFonts w:ascii="Symbol" w:hAnsi="Symbol" w:cs="Times New Roman"/>
          <w:sz w:val="24"/>
          <w:szCs w:val="24"/>
        </w:rPr>
        <w:t></w:t>
      </w:r>
      <w:r w:rsidR="00B42BF3">
        <w:rPr>
          <w:rFonts w:ascii="Times New Roman" w:hAnsi="Times New Roman" w:cs="Times New Roman"/>
          <w:sz w:val="24"/>
          <w:szCs w:val="24"/>
        </w:rPr>
        <w:t xml:space="preserve">helices. </w:t>
      </w:r>
    </w:p>
    <w:p w14:paraId="40A10443" w14:textId="77777777" w:rsidR="00743034" w:rsidRDefault="00743034" w:rsidP="007430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76A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1510626" wp14:editId="6C65ACD4">
            <wp:extent cx="3859095" cy="2794958"/>
            <wp:effectExtent l="0" t="0" r="8255" b="571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993" cy="28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D521B" w14:textId="054D734B" w:rsidR="006A5E53" w:rsidRPr="00743034" w:rsidRDefault="00064C92" w:rsidP="00A83B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BC440E">
        <w:rPr>
          <w:rFonts w:ascii="Times New Roman" w:hAnsi="Times New Roman" w:cs="Times New Roman"/>
          <w:b/>
          <w:sz w:val="24"/>
          <w:szCs w:val="24"/>
        </w:rPr>
        <w:t>7</w:t>
      </w:r>
      <w:r w:rsidR="0049252E">
        <w:rPr>
          <w:rFonts w:ascii="Times New Roman" w:hAnsi="Times New Roman" w:cs="Times New Roman"/>
          <w:b/>
          <w:sz w:val="24"/>
          <w:szCs w:val="24"/>
        </w:rPr>
        <w:t>.</w:t>
      </w:r>
      <w:r w:rsidR="0049252E">
        <w:rPr>
          <w:rFonts w:ascii="Times New Roman" w:hAnsi="Times New Roman" w:cs="Times New Roman"/>
          <w:sz w:val="24"/>
          <w:szCs w:val="24"/>
        </w:rPr>
        <w:t xml:space="preserve"> </w:t>
      </w:r>
      <w:r w:rsidR="00743034">
        <w:rPr>
          <w:rFonts w:ascii="Times New Roman" w:hAnsi="Times New Roman" w:cs="Times New Roman"/>
          <w:sz w:val="24"/>
          <w:szCs w:val="24"/>
        </w:rPr>
        <w:t xml:space="preserve">Plot </w:t>
      </w:r>
      <w:r w:rsidR="00352C37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743034">
        <w:rPr>
          <w:rFonts w:ascii="Times New Roman" w:hAnsi="Times New Roman" w:cs="Times New Roman"/>
          <w:i/>
          <w:sz w:val="24"/>
          <w:szCs w:val="24"/>
        </w:rPr>
        <w:t>N</w:t>
      </w:r>
      <w:r w:rsidR="00743034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743034"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="00352C37">
        <w:rPr>
          <w:rFonts w:ascii="Times New Roman" w:hAnsi="Times New Roman" w:cs="Times New Roman"/>
          <w:sz w:val="24"/>
          <w:szCs w:val="24"/>
        </w:rPr>
        <w:t xml:space="preserve">the </w:t>
      </w:r>
      <w:r w:rsidR="00743034">
        <w:rPr>
          <w:rFonts w:ascii="Times New Roman" w:hAnsi="Times New Roman" w:cs="Times New Roman"/>
          <w:sz w:val="24"/>
          <w:szCs w:val="24"/>
        </w:rPr>
        <w:t xml:space="preserve">branching functionality for the </w:t>
      </w:r>
      <w:proofErr w:type="gramStart"/>
      <w:r w:rsidR="00743034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743034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743034">
        <w:rPr>
          <w:rFonts w:ascii="Times New Roman" w:hAnsi="Times New Roman" w:cs="Times New Roman"/>
          <w:sz w:val="24"/>
          <w:szCs w:val="24"/>
        </w:rPr>
        <w:t>) samples in (</w:t>
      </w:r>
      <w:r w:rsidR="0074303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13A436BB" wp14:editId="1DD46533">
                <wp:extent cx="156210" cy="156210"/>
                <wp:effectExtent l="0" t="0" r="15240" b="1524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" name="Oval 29"/>
                        <wps:cNvSpPr/>
                        <wps:spPr>
                          <a:xfrm>
                            <a:off x="36000" y="35999"/>
                            <a:ext cx="120770" cy="12077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A47FAB" id="Canvas 18" o:spid="_x0000_s1026" editas="canvas" style="width:12.3pt;height:12.3pt;mso-position-horizontal-relative:char;mso-position-vertical-relative:line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">
                <v:shape id="_x0000_s1027" type="#_x0000_t75" style="position:absolute;width:156210;height:156210;visibility:visible;mso-wrap-style:square">
                  <v:fill o:detectmouseclick="t"/>
                  <v:path o:connecttype="none"/>
                </v:shape>
                <v:oval id="Oval 29" o:spid="_x0000_s1028" style="position:absolute;left:36000;top:35999;width:120770;height:120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XKcUA&#10;AADbAAAADwAAAGRycy9kb3ducmV2LnhtbESPT2sCMRTE7wW/Q3iCt5pVsehqlFYQhR6K//D63Dw3&#10;q5uXZZOu22/fFAoeh5n5DTNftrYUDdW+cKxg0E9AEGdOF5wrOB7WrxMQPiBrLB2Tgh/ysFx0XuaY&#10;avfgHTX7kIsIYZ+iAhNClUrpM0MWfd9VxNG7utpiiLLOpa7xEeG2lMMkeZMWC44LBitaGcru+2+r&#10;oDGbyfhyOl8+bp+nr+uWN8VhPFKq123fZyACteEZ/m9vtYLh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xcpxQAAANsAAAAPAAAAAAAAAAAAAAAAAJgCAABkcnMv&#10;ZG93bnJldi54bWxQSwUGAAAAAAQABAD1AAAAigMAAAAA&#10;" fillcolor="black [3213]" strokecolor="black [3213]" strokeweight="2pt">
                  <v:stroke joinstyle="miter"/>
                </v:oval>
                <w10:anchorlock/>
              </v:group>
            </w:pict>
          </mc:Fallback>
        </mc:AlternateContent>
      </w:r>
      <w:r w:rsidR="00743034">
        <w:rPr>
          <w:rFonts w:ascii="Times New Roman" w:hAnsi="Times New Roman" w:cs="Times New Roman"/>
          <w:sz w:val="24"/>
          <w:szCs w:val="24"/>
        </w:rPr>
        <w:t>) DMF and (</w:t>
      </w:r>
      <w:r w:rsidR="00743034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c">
            <w:drawing>
              <wp:inline distT="0" distB="0" distL="0" distR="0" wp14:anchorId="783B1104" wp14:editId="0D08CF33">
                <wp:extent cx="156210" cy="156210"/>
                <wp:effectExtent l="0" t="0" r="15240" b="15240"/>
                <wp:docPr id="31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" name="Oval 30"/>
                        <wps:cNvSpPr/>
                        <wps:spPr>
                          <a:xfrm>
                            <a:off x="36000" y="35999"/>
                            <a:ext cx="120770" cy="12077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9D910C" id="Canvas 31" o:spid="_x0000_s1026" editas="canvas" style="width:12.3pt;height:12.3pt;mso-position-horizontal-relative:char;mso-position-vertical-relative:line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">
                <v:shape id="_x0000_s1027" type="#_x0000_t75" style="position:absolute;width:156210;height:156210;visibility:visible;mso-wrap-style:square">
                  <v:fill o:detectmouseclick="t"/>
                  <v:path o:connecttype="none"/>
                </v:shape>
                <v:oval id="Oval 30" o:spid="_x0000_s1028" style="position:absolute;left:36000;top:35999;width:120770;height:120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5dKr8A&#10;AADbAAAADwAAAGRycy9kb3ducmV2LnhtbERPTUsDMRC9F/wPYQRvbbYVpKxNixQLWumh1Yu3YTNu&#10;FjeTkIxt/PfmIPT4eN+rTfGjOlPKQ2AD81kDirgLduDewMf7broElQXZ4hiYDPxShs36ZrLC1oYL&#10;H+l8kl7VEM4tGnAisdU6d4485lmIxJX7CsmjVJh6bRNeargf9aJpHrTHgWuDw0hbR9336ccb2I8+&#10;lmf/Ot8XnbYH9yaRPsWYu9vy9AhKqMhV/O9+sQbu6/r6pf4A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3l0qvwAAANsAAAAPAAAAAAAAAAAAAAAAAJgCAABkcnMvZG93bnJl&#10;di54bWxQSwUGAAAAAAQABAD1AAAAhAMAAAAA&#10;" filled="f" strokecolor="black [3213]" strokeweight="2pt">
                  <v:stroke joinstyle="miter"/>
                </v:oval>
                <w10:anchorlock/>
              </v:group>
            </w:pict>
          </mc:Fallback>
        </mc:AlternateContent>
      </w:r>
      <w:r w:rsidR="00743034">
        <w:rPr>
          <w:rFonts w:ascii="Times New Roman" w:hAnsi="Times New Roman" w:cs="Times New Roman"/>
          <w:sz w:val="24"/>
          <w:szCs w:val="24"/>
        </w:rPr>
        <w:t xml:space="preserve">) DMSO. </w:t>
      </w:r>
      <w:r w:rsidR="0083646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43034">
        <w:rPr>
          <w:rFonts w:ascii="Times New Roman" w:hAnsi="Times New Roman" w:cs="Times New Roman"/>
          <w:i/>
          <w:sz w:val="24"/>
          <w:szCs w:val="24"/>
        </w:rPr>
        <w:t>N</w:t>
      </w:r>
      <w:r w:rsidR="00743034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743034">
        <w:rPr>
          <w:rFonts w:ascii="Times New Roman" w:hAnsi="Times New Roman" w:cs="Times New Roman"/>
          <w:sz w:val="24"/>
          <w:szCs w:val="24"/>
        </w:rPr>
        <w:t xml:space="preserve"> values are shown as </w:t>
      </w:r>
      <w:r w:rsidR="001670EC">
        <w:rPr>
          <w:rFonts w:ascii="Times New Roman" w:hAnsi="Times New Roman" w:cs="Times New Roman"/>
          <w:sz w:val="24"/>
          <w:szCs w:val="24"/>
        </w:rPr>
        <w:t xml:space="preserve">continuous </w:t>
      </w:r>
      <w:r w:rsidR="00743034">
        <w:rPr>
          <w:rFonts w:ascii="Times New Roman" w:hAnsi="Times New Roman" w:cs="Times New Roman"/>
          <w:sz w:val="24"/>
          <w:szCs w:val="24"/>
        </w:rPr>
        <w:t xml:space="preserve">and </w:t>
      </w:r>
      <w:r w:rsidR="001670EC">
        <w:rPr>
          <w:rFonts w:ascii="Times New Roman" w:hAnsi="Times New Roman" w:cs="Times New Roman"/>
          <w:sz w:val="24"/>
          <w:szCs w:val="24"/>
        </w:rPr>
        <w:t xml:space="preserve">dashed </w:t>
      </w:r>
      <w:r w:rsidR="00743034">
        <w:rPr>
          <w:rFonts w:ascii="Times New Roman" w:hAnsi="Times New Roman" w:cs="Times New Roman"/>
          <w:sz w:val="24"/>
          <w:szCs w:val="24"/>
        </w:rPr>
        <w:t xml:space="preserve">red lines in DMF and </w:t>
      </w:r>
      <w:r w:rsidR="00836468">
        <w:rPr>
          <w:rFonts w:ascii="Times New Roman" w:hAnsi="Times New Roman" w:cs="Times New Roman"/>
          <w:sz w:val="24"/>
          <w:szCs w:val="24"/>
        </w:rPr>
        <w:t xml:space="preserve">in </w:t>
      </w:r>
      <w:r w:rsidR="00743034">
        <w:rPr>
          <w:rFonts w:ascii="Times New Roman" w:hAnsi="Times New Roman" w:cs="Times New Roman"/>
          <w:sz w:val="24"/>
          <w:szCs w:val="24"/>
        </w:rPr>
        <w:t>DMSO, respectively.</w:t>
      </w:r>
    </w:p>
    <w:p w14:paraId="71B3D8DB" w14:textId="1B2C6450" w:rsidR="00A83BE4" w:rsidRDefault="00A83BE4" w:rsidP="00A83B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Beside loosening of the OGA helices help</w:t>
      </w:r>
      <w:r w:rsidR="00836468">
        <w:rPr>
          <w:rFonts w:ascii="Times New Roman" w:hAnsi="Times New Roman" w:cs="Times New Roman"/>
          <w:sz w:val="24"/>
          <w:szCs w:val="24"/>
        </w:rPr>
        <w:t>ing to</w:t>
      </w:r>
      <w:r>
        <w:rPr>
          <w:rFonts w:ascii="Times New Roman" w:hAnsi="Times New Roman" w:cs="Times New Roman"/>
          <w:sz w:val="24"/>
          <w:szCs w:val="24"/>
        </w:rPr>
        <w:t xml:space="preserve"> bring the pyrene groups closer to each other, branching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PGA(</w:t>
      </w:r>
      <w:proofErr w:type="gramEnd"/>
      <w:r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samples</w:t>
      </w:r>
      <w:r w:rsidRPr="000A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led to an increase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646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increase</w:t>
      </w:r>
      <w:r w:rsidR="0083646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branching </w:t>
      </w:r>
      <w:r w:rsidR="00836468">
        <w:rPr>
          <w:rFonts w:ascii="Times New Roman" w:hAnsi="Times New Roman" w:cs="Times New Roman"/>
          <w:sz w:val="24"/>
          <w:szCs w:val="24"/>
        </w:rPr>
        <w:t>functionality of successive</w:t>
      </w:r>
      <w:r>
        <w:rPr>
          <w:rFonts w:ascii="Times New Roman" w:hAnsi="Times New Roman" w:cs="Times New Roman"/>
          <w:sz w:val="24"/>
          <w:szCs w:val="24"/>
        </w:rPr>
        <w:t xml:space="preserve"> generation</w:t>
      </w:r>
      <w:r w:rsidR="008364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samples reduced the average distance between </w:t>
      </w:r>
      <w:r w:rsidR="0083646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OGA side chains, thus favoring pyrene-pyrene contacts and resulting in a larger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</w:t>
      </w:r>
      <w:r w:rsidR="008364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Not surprisingly, Figure </w:t>
      </w:r>
      <w:r w:rsidR="00BC44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A35">
        <w:rPr>
          <w:rFonts w:ascii="Times New Roman" w:hAnsi="Times New Roman" w:cs="Times New Roman"/>
          <w:sz w:val="24"/>
          <w:szCs w:val="24"/>
        </w:rPr>
        <w:t>appear</w:t>
      </w:r>
      <w:r w:rsidR="00836468">
        <w:rPr>
          <w:rFonts w:ascii="Times New Roman" w:hAnsi="Times New Roman" w:cs="Times New Roman"/>
          <w:sz w:val="24"/>
          <w:szCs w:val="24"/>
        </w:rPr>
        <w:t>s</w:t>
      </w:r>
      <w:r w:rsidR="00CE1A35">
        <w:rPr>
          <w:rFonts w:ascii="Times New Roman" w:hAnsi="Times New Roman" w:cs="Times New Roman"/>
          <w:sz w:val="24"/>
          <w:szCs w:val="24"/>
        </w:rPr>
        <w:t xml:space="preserve"> to reflect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46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increase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83646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branching functionality.</w:t>
      </w:r>
    </w:p>
    <w:p w14:paraId="1B933DED" w14:textId="77777777" w:rsidR="00A83BE4" w:rsidRDefault="00A83BE4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3EE43" w14:textId="77777777" w:rsidR="00B85E36" w:rsidRDefault="00B85E36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34285FCD" w14:textId="0DE08CAF" w:rsidR="00043224" w:rsidRDefault="00191DA2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66FD7">
        <w:rPr>
          <w:rFonts w:ascii="Times New Roman" w:hAnsi="Times New Roman" w:cs="Times New Roman"/>
          <w:sz w:val="24"/>
          <w:szCs w:val="24"/>
        </w:rPr>
        <w:t xml:space="preserve"> analysis of t</w:t>
      </w:r>
      <w:r w:rsidR="00064C92">
        <w:rPr>
          <w:rFonts w:ascii="Times New Roman" w:hAnsi="Times New Roman" w:cs="Times New Roman"/>
          <w:sz w:val="24"/>
          <w:szCs w:val="24"/>
        </w:rPr>
        <w:t xml:space="preserve">he trends shown in Figure </w:t>
      </w:r>
      <w:r w:rsidR="00BC440E">
        <w:rPr>
          <w:rFonts w:ascii="Times New Roman" w:hAnsi="Times New Roman" w:cs="Times New Roman"/>
          <w:sz w:val="24"/>
          <w:szCs w:val="24"/>
        </w:rPr>
        <w:t>7</w:t>
      </w:r>
      <w:r w:rsidR="009F3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suggests </w:t>
      </w:r>
      <w:r w:rsidR="00266FD7">
        <w:rPr>
          <w:rFonts w:ascii="Times New Roman" w:hAnsi="Times New Roman" w:cs="Times New Roman"/>
          <w:sz w:val="24"/>
          <w:szCs w:val="24"/>
        </w:rPr>
        <w:t>that t</w:t>
      </w:r>
      <w:r w:rsidR="006562F4">
        <w:rPr>
          <w:rFonts w:ascii="Times New Roman" w:hAnsi="Times New Roman" w:cs="Times New Roman"/>
          <w:sz w:val="24"/>
          <w:szCs w:val="24"/>
        </w:rPr>
        <w:t xml:space="preserve">he larger </w:t>
      </w:r>
      <w:proofErr w:type="spellStart"/>
      <w:r w:rsidR="006562F4">
        <w:rPr>
          <w:rFonts w:ascii="Times New Roman" w:hAnsi="Times New Roman" w:cs="Times New Roman"/>
          <w:i/>
          <w:sz w:val="24"/>
          <w:szCs w:val="24"/>
        </w:rPr>
        <w:t>N</w:t>
      </w:r>
      <w:r w:rsidR="006562F4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6562F4">
        <w:rPr>
          <w:rFonts w:ascii="Times New Roman" w:hAnsi="Times New Roman" w:cs="Times New Roman"/>
          <w:sz w:val="24"/>
          <w:szCs w:val="24"/>
        </w:rPr>
        <w:t xml:space="preserve"> values observed for increasing branching functionality reflect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6562F4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6562F4">
        <w:rPr>
          <w:rFonts w:ascii="Times New Roman" w:hAnsi="Times New Roman" w:cs="Times New Roman"/>
          <w:sz w:val="24"/>
          <w:szCs w:val="24"/>
        </w:rPr>
        <w:t xml:space="preserve"> pyrene-pyrene contacts</w:t>
      </w:r>
      <w:r w:rsidR="00266FD7" w:rsidRPr="00266FD7">
        <w:rPr>
          <w:rFonts w:ascii="Times New Roman" w:hAnsi="Times New Roman" w:cs="Times New Roman"/>
          <w:sz w:val="24"/>
          <w:szCs w:val="24"/>
        </w:rPr>
        <w:t xml:space="preserve"> </w:t>
      </w:r>
      <w:r w:rsidR="00266FD7">
        <w:rPr>
          <w:rFonts w:ascii="Times New Roman" w:hAnsi="Times New Roman" w:cs="Times New Roman"/>
          <w:sz w:val="24"/>
          <w:szCs w:val="24"/>
        </w:rPr>
        <w:t xml:space="preserve">resulting from a </w:t>
      </w:r>
      <w:r>
        <w:rPr>
          <w:rFonts w:ascii="Times New Roman" w:hAnsi="Times New Roman" w:cs="Times New Roman"/>
          <w:sz w:val="24"/>
          <w:szCs w:val="24"/>
        </w:rPr>
        <w:t>higher</w:t>
      </w:r>
      <w:r w:rsidR="00266FD7">
        <w:rPr>
          <w:rFonts w:ascii="Times New Roman" w:hAnsi="Times New Roman" w:cs="Times New Roman"/>
          <w:sz w:val="24"/>
          <w:szCs w:val="24"/>
        </w:rPr>
        <w:t xml:space="preserve"> local density of structural motives, namely the OGA helices constituting the </w:t>
      </w:r>
      <w:proofErr w:type="gramStart"/>
      <w:r w:rsidR="00266FD7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266FD7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266FD7">
        <w:rPr>
          <w:rFonts w:ascii="Times New Roman" w:hAnsi="Times New Roman" w:cs="Times New Roman"/>
          <w:sz w:val="24"/>
          <w:szCs w:val="24"/>
        </w:rPr>
        <w:t>) constructs</w:t>
      </w:r>
      <w:r w:rsidR="006562F4">
        <w:rPr>
          <w:rFonts w:ascii="Times New Roman" w:hAnsi="Times New Roman" w:cs="Times New Roman"/>
          <w:sz w:val="24"/>
          <w:szCs w:val="24"/>
        </w:rPr>
        <w:t xml:space="preserve">. The increase in local concentration of structural motives induced by </w:t>
      </w:r>
      <w:proofErr w:type="gramStart"/>
      <w:r w:rsidR="006562F4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6562F4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6562F4">
        <w:rPr>
          <w:rFonts w:ascii="Times New Roman" w:hAnsi="Times New Roman" w:cs="Times New Roman"/>
          <w:sz w:val="24"/>
          <w:szCs w:val="24"/>
        </w:rPr>
        <w:t xml:space="preserve">) samples </w:t>
      </w:r>
      <w:r w:rsidR="00356353">
        <w:rPr>
          <w:rFonts w:ascii="Times New Roman" w:hAnsi="Times New Roman" w:cs="Times New Roman"/>
          <w:sz w:val="24"/>
          <w:szCs w:val="24"/>
        </w:rPr>
        <w:t xml:space="preserve">of higher branching functionalities </w:t>
      </w:r>
      <w:r w:rsidR="006562F4">
        <w:rPr>
          <w:rFonts w:ascii="Times New Roman" w:hAnsi="Times New Roman" w:cs="Times New Roman"/>
          <w:sz w:val="24"/>
          <w:szCs w:val="24"/>
        </w:rPr>
        <w:t>is similar to what would be expected to occur during folding of a protein</w:t>
      </w:r>
      <w:r w:rsidR="00356353">
        <w:rPr>
          <w:rFonts w:ascii="Times New Roman" w:hAnsi="Times New Roman" w:cs="Times New Roman"/>
          <w:sz w:val="24"/>
          <w:szCs w:val="24"/>
        </w:rPr>
        <w:t>,</w:t>
      </w:r>
      <w:r w:rsidR="006562F4">
        <w:rPr>
          <w:rFonts w:ascii="Times New Roman" w:hAnsi="Times New Roman" w:cs="Times New Roman"/>
          <w:sz w:val="24"/>
          <w:szCs w:val="24"/>
        </w:rPr>
        <w:t xml:space="preserve"> </w:t>
      </w:r>
      <w:r w:rsidR="00356353">
        <w:rPr>
          <w:rFonts w:ascii="Times New Roman" w:hAnsi="Times New Roman" w:cs="Times New Roman"/>
          <w:sz w:val="24"/>
          <w:szCs w:val="24"/>
        </w:rPr>
        <w:t xml:space="preserve">where </w:t>
      </w:r>
      <w:r w:rsidR="006562F4">
        <w:rPr>
          <w:rFonts w:ascii="Times New Roman" w:hAnsi="Times New Roman" w:cs="Times New Roman"/>
          <w:sz w:val="24"/>
          <w:szCs w:val="24"/>
        </w:rPr>
        <w:t xml:space="preserve">structural motives </w:t>
      </w:r>
      <w:r w:rsidR="00356353">
        <w:rPr>
          <w:rFonts w:ascii="Times New Roman" w:hAnsi="Times New Roman" w:cs="Times New Roman"/>
          <w:sz w:val="24"/>
          <w:szCs w:val="24"/>
        </w:rPr>
        <w:t xml:space="preserve">are </w:t>
      </w:r>
      <w:r w:rsidR="006562F4">
        <w:rPr>
          <w:rFonts w:ascii="Times New Roman" w:hAnsi="Times New Roman" w:cs="Times New Roman"/>
          <w:sz w:val="24"/>
          <w:szCs w:val="24"/>
        </w:rPr>
        <w:t xml:space="preserve">brought in contact with </w:t>
      </w:r>
      <w:r w:rsidR="00356353">
        <w:rPr>
          <w:rFonts w:ascii="Times New Roman" w:hAnsi="Times New Roman" w:cs="Times New Roman"/>
          <w:sz w:val="24"/>
          <w:szCs w:val="24"/>
        </w:rPr>
        <w:t>each</w:t>
      </w:r>
      <w:r w:rsidR="006562F4">
        <w:rPr>
          <w:rFonts w:ascii="Times New Roman" w:hAnsi="Times New Roman" w:cs="Times New Roman"/>
          <w:sz w:val="24"/>
          <w:szCs w:val="24"/>
        </w:rPr>
        <w:t xml:space="preserve"> other. </w:t>
      </w:r>
      <w:r w:rsidR="00C81F68">
        <w:rPr>
          <w:rFonts w:ascii="Times New Roman" w:hAnsi="Times New Roman" w:cs="Times New Roman"/>
          <w:sz w:val="24"/>
          <w:szCs w:val="24"/>
        </w:rPr>
        <w:t xml:space="preserve">However the advantage of dealing with arborescent </w:t>
      </w:r>
      <w:proofErr w:type="gramStart"/>
      <w:r w:rsidR="00C81F68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C81F68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C81F68">
        <w:rPr>
          <w:rFonts w:ascii="Times New Roman" w:hAnsi="Times New Roman" w:cs="Times New Roman"/>
          <w:sz w:val="24"/>
          <w:szCs w:val="24"/>
        </w:rPr>
        <w:t>) constructs versus a folding protein is that the increase in helix density can</w:t>
      </w:r>
      <w:r w:rsidR="00E114A7">
        <w:rPr>
          <w:rFonts w:ascii="Times New Roman" w:hAnsi="Times New Roman" w:cs="Times New Roman"/>
          <w:sz w:val="24"/>
          <w:szCs w:val="24"/>
        </w:rPr>
        <w:t xml:space="preserve"> be </w:t>
      </w:r>
      <w:r w:rsidR="00356353">
        <w:rPr>
          <w:rFonts w:ascii="Times New Roman" w:hAnsi="Times New Roman" w:cs="Times New Roman"/>
          <w:sz w:val="24"/>
          <w:szCs w:val="24"/>
        </w:rPr>
        <w:t>correlated with relatively</w:t>
      </w:r>
      <w:r w:rsidR="00E114A7">
        <w:rPr>
          <w:rFonts w:ascii="Times New Roman" w:hAnsi="Times New Roman" w:cs="Times New Roman"/>
          <w:sz w:val="24"/>
          <w:szCs w:val="24"/>
        </w:rPr>
        <w:t xml:space="preserve"> well-</w:t>
      </w:r>
      <w:r w:rsidR="00C81F68">
        <w:rPr>
          <w:rFonts w:ascii="Times New Roman" w:hAnsi="Times New Roman" w:cs="Times New Roman"/>
          <w:sz w:val="24"/>
          <w:szCs w:val="24"/>
        </w:rPr>
        <w:t xml:space="preserve">defined parameters, such as the </w:t>
      </w:r>
      <w:r w:rsidR="00417DD4">
        <w:rPr>
          <w:rFonts w:ascii="Times New Roman" w:hAnsi="Times New Roman" w:cs="Times New Roman"/>
          <w:sz w:val="24"/>
          <w:szCs w:val="24"/>
        </w:rPr>
        <w:t>number</w:t>
      </w:r>
      <w:r w:rsidR="00356353">
        <w:rPr>
          <w:rFonts w:ascii="Times New Roman" w:hAnsi="Times New Roman" w:cs="Times New Roman"/>
          <w:sz w:val="24"/>
          <w:szCs w:val="24"/>
        </w:rPr>
        <w:t>-</w:t>
      </w:r>
      <w:r w:rsidR="00417DD4">
        <w:rPr>
          <w:rFonts w:ascii="Times New Roman" w:hAnsi="Times New Roman" w:cs="Times New Roman"/>
          <w:sz w:val="24"/>
          <w:szCs w:val="24"/>
        </w:rPr>
        <w:t xml:space="preserve">average </w:t>
      </w:r>
      <w:r w:rsidR="00C81F68">
        <w:rPr>
          <w:rFonts w:ascii="Times New Roman" w:hAnsi="Times New Roman" w:cs="Times New Roman"/>
          <w:sz w:val="24"/>
          <w:szCs w:val="24"/>
        </w:rPr>
        <w:t>molecular weight</w:t>
      </w:r>
      <w:r w:rsidR="00417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7DD4">
        <w:rPr>
          <w:rFonts w:ascii="Times New Roman" w:hAnsi="Times New Roman" w:cs="Times New Roman"/>
          <w:i/>
          <w:sz w:val="24"/>
          <w:szCs w:val="24"/>
        </w:rPr>
        <w:t>M</w:t>
      </w:r>
      <w:r w:rsidR="00417DD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417DD4">
        <w:rPr>
          <w:rFonts w:ascii="Times New Roman" w:hAnsi="Times New Roman" w:cs="Times New Roman"/>
          <w:sz w:val="24"/>
          <w:szCs w:val="24"/>
        </w:rPr>
        <w:t>)</w:t>
      </w:r>
      <w:r w:rsidR="00C81F68">
        <w:rPr>
          <w:rFonts w:ascii="Times New Roman" w:hAnsi="Times New Roman" w:cs="Times New Roman"/>
          <w:sz w:val="24"/>
          <w:szCs w:val="24"/>
        </w:rPr>
        <w:t xml:space="preserve"> and </w:t>
      </w:r>
      <w:r w:rsidR="00356353">
        <w:rPr>
          <w:rFonts w:ascii="Times New Roman" w:hAnsi="Times New Roman" w:cs="Times New Roman"/>
          <w:sz w:val="24"/>
          <w:szCs w:val="24"/>
        </w:rPr>
        <w:t xml:space="preserve">the </w:t>
      </w:r>
      <w:r w:rsidR="00C81F68">
        <w:rPr>
          <w:rFonts w:ascii="Times New Roman" w:hAnsi="Times New Roman" w:cs="Times New Roman"/>
          <w:sz w:val="24"/>
          <w:szCs w:val="24"/>
        </w:rPr>
        <w:t xml:space="preserve">hydrodynamic </w:t>
      </w:r>
      <w:r w:rsidR="00417DD4">
        <w:rPr>
          <w:rFonts w:ascii="Times New Roman" w:hAnsi="Times New Roman" w:cs="Times New Roman"/>
          <w:sz w:val="24"/>
          <w:szCs w:val="24"/>
        </w:rPr>
        <w:t>diameter (</w:t>
      </w:r>
      <w:r w:rsidR="00417DD4">
        <w:rPr>
          <w:rFonts w:ascii="Times New Roman" w:hAnsi="Times New Roman" w:cs="Times New Roman"/>
          <w:i/>
          <w:sz w:val="24"/>
          <w:szCs w:val="24"/>
        </w:rPr>
        <w:t>D</w:t>
      </w:r>
      <w:r w:rsidR="00417DD4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417DD4">
        <w:rPr>
          <w:rFonts w:ascii="Times New Roman" w:hAnsi="Times New Roman" w:cs="Times New Roman"/>
          <w:sz w:val="24"/>
          <w:szCs w:val="24"/>
        </w:rPr>
        <w:t>)</w:t>
      </w:r>
      <w:r w:rsidR="00C81F68">
        <w:rPr>
          <w:rFonts w:ascii="Times New Roman" w:hAnsi="Times New Roman" w:cs="Times New Roman"/>
          <w:sz w:val="24"/>
          <w:szCs w:val="24"/>
        </w:rPr>
        <w:t xml:space="preserve"> of the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C81F68">
        <w:rPr>
          <w:rFonts w:ascii="Times New Roman" w:hAnsi="Times New Roman" w:cs="Times New Roman"/>
          <w:sz w:val="24"/>
          <w:szCs w:val="24"/>
        </w:rPr>
        <w:t>) samples.</w:t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_Ref517613284 \h </w:instrText>
      </w:r>
      <w:r w:rsidR="00417DD4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417DD4" w:rsidRPr="00417DD4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C81F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015B1" w14:textId="1F873EDA" w:rsidR="00043224" w:rsidRDefault="00A63A57" w:rsidP="00E36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43224" w:rsidSect="005A01F2">
          <w:footerReference w:type="default" r:id="rId25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356353">
        <w:rPr>
          <w:rFonts w:ascii="Times New Roman" w:hAnsi="Times New Roman" w:cs="Times New Roman"/>
          <w:sz w:val="24"/>
          <w:szCs w:val="24"/>
        </w:rPr>
        <w:t xml:space="preserve">Relevant parameters pertaining to the </w:t>
      </w:r>
      <w:proofErr w:type="gramStart"/>
      <w:r w:rsidR="00356353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356353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56353">
        <w:rPr>
          <w:rFonts w:ascii="Times New Roman" w:hAnsi="Times New Roman" w:cs="Times New Roman"/>
          <w:sz w:val="24"/>
          <w:szCs w:val="24"/>
        </w:rPr>
        <w:t>) samples, summarized in Table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353">
        <w:rPr>
          <w:rFonts w:ascii="Times New Roman" w:hAnsi="Times New Roman" w:cs="Times New Roman"/>
          <w:sz w:val="24"/>
          <w:szCs w:val="24"/>
        </w:rPr>
        <w:t xml:space="preserve">can </w:t>
      </w:r>
      <w:r w:rsidR="00266FD7">
        <w:rPr>
          <w:rFonts w:ascii="Times New Roman" w:hAnsi="Times New Roman" w:cs="Times New Roman"/>
          <w:sz w:val="24"/>
          <w:szCs w:val="24"/>
        </w:rPr>
        <w:t>be combined to provide</w:t>
      </w:r>
      <w:r>
        <w:rPr>
          <w:rFonts w:ascii="Times New Roman" w:hAnsi="Times New Roman" w:cs="Times New Roman"/>
          <w:sz w:val="24"/>
          <w:szCs w:val="24"/>
        </w:rPr>
        <w:t xml:space="preserve"> a measure of the density (</w:t>
      </w:r>
      <w:r w:rsidRPr="004D5718">
        <w:rPr>
          <w:rFonts w:ascii="Symbol" w:hAnsi="Symbol" w:cs="Times New Roman"/>
          <w:i/>
          <w:sz w:val="24"/>
          <w:szCs w:val="24"/>
        </w:rPr>
        <w:t></w:t>
      </w:r>
      <w:r>
        <w:rPr>
          <w:rFonts w:ascii="Times New Roman" w:hAnsi="Times New Roman" w:cs="Times New Roman"/>
          <w:sz w:val="24"/>
          <w:szCs w:val="24"/>
        </w:rPr>
        <w:t>) of the interior of the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samples </w:t>
      </w:r>
      <w:r w:rsidR="00CE1A35">
        <w:rPr>
          <w:rFonts w:ascii="Times New Roman" w:hAnsi="Times New Roman" w:cs="Times New Roman"/>
          <w:sz w:val="24"/>
          <w:szCs w:val="24"/>
        </w:rPr>
        <w:t>of generation</w:t>
      </w:r>
      <w:r w:rsidR="00356353">
        <w:rPr>
          <w:rFonts w:ascii="Times New Roman" w:hAnsi="Times New Roman" w:cs="Times New Roman"/>
          <w:sz w:val="24"/>
          <w:szCs w:val="24"/>
        </w:rPr>
        <w:t>s</w:t>
      </w:r>
      <w:r w:rsidR="00CE1A35">
        <w:rPr>
          <w:rFonts w:ascii="Times New Roman" w:hAnsi="Times New Roman" w:cs="Times New Roman"/>
          <w:sz w:val="24"/>
          <w:szCs w:val="24"/>
        </w:rPr>
        <w:t xml:space="preserve"> 1 – 3</w:t>
      </w:r>
      <w:r w:rsidR="00356353">
        <w:rPr>
          <w:rFonts w:ascii="Times New Roman" w:hAnsi="Times New Roman" w:cs="Times New Roman"/>
          <w:sz w:val="24"/>
          <w:szCs w:val="24"/>
        </w:rPr>
        <w:t>,</w:t>
      </w:r>
      <w:r w:rsidR="00CE1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simply dividing the molar mass of the sample</w:t>
      </w:r>
      <w:r w:rsidR="00DC4A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353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>their hydrodynamic volume as shown in Equation 2</w:t>
      </w:r>
      <w:r w:rsidR="00356353">
        <w:rPr>
          <w:rFonts w:ascii="Times New Roman" w:hAnsi="Times New Roman" w:cs="Times New Roman"/>
          <w:sz w:val="24"/>
          <w:szCs w:val="24"/>
        </w:rPr>
        <w:t>,</w:t>
      </w:r>
      <w:r w:rsidR="00334C44">
        <w:rPr>
          <w:rFonts w:ascii="Times New Roman" w:hAnsi="Times New Roman" w:cs="Times New Roman"/>
          <w:sz w:val="24"/>
          <w:szCs w:val="24"/>
        </w:rPr>
        <w:t xml:space="preserve"> where </w:t>
      </w:r>
      <w:r w:rsidR="00334C44">
        <w:rPr>
          <w:rFonts w:ascii="Times New Roman" w:hAnsi="Times New Roman" w:cs="Times New Roman"/>
          <w:i/>
          <w:sz w:val="24"/>
          <w:szCs w:val="24"/>
        </w:rPr>
        <w:t>N</w:t>
      </w:r>
      <w:r w:rsidR="00334C4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334C44">
        <w:rPr>
          <w:rFonts w:ascii="Times New Roman" w:hAnsi="Times New Roman" w:cs="Times New Roman"/>
          <w:sz w:val="24"/>
          <w:szCs w:val="24"/>
        </w:rPr>
        <w:t xml:space="preserve"> is Avogadro’s number</w:t>
      </w:r>
      <w:r>
        <w:rPr>
          <w:rFonts w:ascii="Times New Roman" w:hAnsi="Times New Roman" w:cs="Times New Roman"/>
          <w:sz w:val="24"/>
          <w:szCs w:val="24"/>
        </w:rPr>
        <w:t xml:space="preserve">. The density </w:t>
      </w:r>
      <w:r w:rsidR="00356353">
        <w:rPr>
          <w:rFonts w:ascii="Times New Roman" w:hAnsi="Times New Roman" w:cs="Times New Roman"/>
          <w:sz w:val="24"/>
          <w:szCs w:val="24"/>
        </w:rPr>
        <w:t>of the constructs</w:t>
      </w:r>
      <w:r w:rsidR="002051DE">
        <w:rPr>
          <w:rFonts w:ascii="Times New Roman" w:hAnsi="Times New Roman" w:cs="Times New Roman"/>
          <w:sz w:val="24"/>
          <w:szCs w:val="24"/>
        </w:rPr>
        <w:t xml:space="preserve"> was found to increase from 0.19 to 0.25 </w:t>
      </w:r>
      <w:proofErr w:type="spellStart"/>
      <w:r w:rsidR="002051DE">
        <w:rPr>
          <w:rFonts w:ascii="Times New Roman" w:hAnsi="Times New Roman" w:cs="Times New Roman"/>
          <w:sz w:val="24"/>
          <w:szCs w:val="24"/>
        </w:rPr>
        <w:t>g.mL</w:t>
      </w:r>
      <w:proofErr w:type="spellEnd"/>
      <w:r w:rsidR="002051DE" w:rsidRPr="004D5718">
        <w:rPr>
          <w:rFonts w:ascii="Symbol" w:hAnsi="Symbol" w:cs="Times New Roman"/>
          <w:sz w:val="24"/>
          <w:szCs w:val="24"/>
          <w:vertAlign w:val="superscript"/>
        </w:rPr>
        <w:t></w:t>
      </w:r>
      <w:r w:rsidR="002051DE" w:rsidRPr="004D5718">
        <w:rPr>
          <w:rFonts w:ascii="Symbol" w:hAnsi="Symbol" w:cs="Times New Roman"/>
          <w:sz w:val="24"/>
          <w:szCs w:val="24"/>
          <w:vertAlign w:val="superscript"/>
        </w:rPr>
        <w:t></w:t>
      </w:r>
      <w:r w:rsidR="002051DE">
        <w:rPr>
          <w:rFonts w:ascii="Times New Roman" w:hAnsi="Times New Roman" w:cs="Times New Roman"/>
          <w:sz w:val="24"/>
          <w:szCs w:val="24"/>
        </w:rPr>
        <w:t xml:space="preserve"> as the generation number increased from 1 to 2, before decreasing to 0.07 </w:t>
      </w:r>
      <w:proofErr w:type="spellStart"/>
      <w:r w:rsidR="002051DE">
        <w:rPr>
          <w:rFonts w:ascii="Times New Roman" w:hAnsi="Times New Roman" w:cs="Times New Roman"/>
          <w:sz w:val="24"/>
          <w:szCs w:val="24"/>
        </w:rPr>
        <w:t>g.mL</w:t>
      </w:r>
      <w:proofErr w:type="spellEnd"/>
      <w:r w:rsidR="002051DE" w:rsidRPr="004D5718">
        <w:rPr>
          <w:rFonts w:ascii="Symbol" w:hAnsi="Symbol" w:cs="Times New Roman"/>
          <w:sz w:val="24"/>
          <w:szCs w:val="24"/>
          <w:vertAlign w:val="superscript"/>
        </w:rPr>
        <w:t></w:t>
      </w:r>
      <w:r w:rsidR="002051DE" w:rsidRPr="004D5718">
        <w:rPr>
          <w:rFonts w:ascii="Symbol" w:hAnsi="Symbol" w:cs="Times New Roman"/>
          <w:sz w:val="24"/>
          <w:szCs w:val="24"/>
          <w:vertAlign w:val="superscript"/>
        </w:rPr>
        <w:t></w:t>
      </w:r>
      <w:r w:rsidR="002051D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gramStart"/>
      <w:r w:rsidR="002051DE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2051DE">
        <w:rPr>
          <w:rFonts w:ascii="Times New Roman" w:hAnsi="Times New Roman" w:cs="Times New Roman"/>
          <w:sz w:val="24"/>
          <w:szCs w:val="24"/>
        </w:rPr>
        <w:t xml:space="preserve">G3) sample. The 4-fold decrease in density from </w:t>
      </w:r>
      <w:proofErr w:type="gramStart"/>
      <w:r w:rsidR="002051DE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2051DE">
        <w:rPr>
          <w:rFonts w:ascii="Times New Roman" w:hAnsi="Times New Roman" w:cs="Times New Roman"/>
          <w:sz w:val="24"/>
          <w:szCs w:val="24"/>
        </w:rPr>
        <w:t xml:space="preserve">G2) to PGA(G3) was expected based on the fact that both </w:t>
      </w:r>
      <w:proofErr w:type="spellStart"/>
      <w:r w:rsidR="002051DE">
        <w:rPr>
          <w:rFonts w:ascii="Times New Roman" w:hAnsi="Times New Roman" w:cs="Times New Roman"/>
          <w:i/>
          <w:sz w:val="24"/>
          <w:szCs w:val="24"/>
        </w:rPr>
        <w:t>M</w:t>
      </w:r>
      <w:r w:rsidR="002051DE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2051DE">
        <w:rPr>
          <w:rFonts w:ascii="Times New Roman" w:hAnsi="Times New Roman" w:cs="Times New Roman"/>
          <w:sz w:val="24"/>
          <w:szCs w:val="24"/>
        </w:rPr>
        <w:t xml:space="preserve"> and </w:t>
      </w:r>
      <w:r w:rsidR="002051DE">
        <w:rPr>
          <w:rFonts w:ascii="Times New Roman" w:hAnsi="Times New Roman" w:cs="Times New Roman"/>
          <w:i/>
          <w:sz w:val="24"/>
          <w:szCs w:val="24"/>
        </w:rPr>
        <w:t>D</w:t>
      </w:r>
      <w:r w:rsidR="002051DE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2051DE">
        <w:rPr>
          <w:rFonts w:ascii="Times New Roman" w:hAnsi="Times New Roman" w:cs="Times New Roman"/>
          <w:sz w:val="24"/>
          <w:szCs w:val="24"/>
        </w:rPr>
        <w:t xml:space="preserve"> doubled. However this </w:t>
      </w:r>
    </w:p>
    <w:p w14:paraId="147CCF17" w14:textId="14E4733A" w:rsidR="00043224" w:rsidRDefault="00043224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C56">
        <w:rPr>
          <w:rFonts w:ascii="Times New Roman" w:hAnsi="Times New Roman" w:cs="Times New Roman"/>
          <w:sz w:val="24"/>
          <w:szCs w:val="24"/>
        </w:rPr>
        <w:t>Number</w:t>
      </w:r>
      <w:r w:rsidR="00356353">
        <w:rPr>
          <w:rFonts w:ascii="Times New Roman" w:hAnsi="Times New Roman" w:cs="Times New Roman"/>
          <w:sz w:val="24"/>
          <w:szCs w:val="24"/>
        </w:rPr>
        <w:t>-</w:t>
      </w:r>
      <w:r w:rsidR="003F1C56">
        <w:rPr>
          <w:rFonts w:ascii="Times New Roman" w:hAnsi="Times New Roman" w:cs="Times New Roman"/>
          <w:sz w:val="24"/>
          <w:szCs w:val="24"/>
        </w:rPr>
        <w:t>average molecular weight (</w:t>
      </w:r>
      <w:proofErr w:type="spellStart"/>
      <w:r w:rsidR="003F1C56">
        <w:rPr>
          <w:rFonts w:ascii="Times New Roman" w:hAnsi="Times New Roman" w:cs="Times New Roman"/>
          <w:i/>
          <w:sz w:val="24"/>
          <w:szCs w:val="24"/>
        </w:rPr>
        <w:t>M</w:t>
      </w:r>
      <w:r w:rsidR="003F1C56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3F1C56">
        <w:rPr>
          <w:rFonts w:ascii="Times New Roman" w:hAnsi="Times New Roman" w:cs="Times New Roman"/>
          <w:sz w:val="24"/>
          <w:szCs w:val="24"/>
        </w:rPr>
        <w:t>), dispersity (</w:t>
      </w:r>
      <w:r w:rsidR="003F1C56" w:rsidRPr="000432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Ð</w:t>
      </w:r>
      <w:r w:rsidR="003F1C56">
        <w:rPr>
          <w:rFonts w:ascii="Times New Roman" w:hAnsi="Times New Roman" w:cs="Times New Roman"/>
          <w:sz w:val="24"/>
          <w:szCs w:val="24"/>
        </w:rPr>
        <w:t>), average density, inter-helix distance (</w:t>
      </w:r>
      <w:r w:rsidR="003F1C56">
        <w:rPr>
          <w:rFonts w:ascii="Times New Roman" w:hAnsi="Times New Roman" w:cs="Times New Roman"/>
          <w:i/>
          <w:sz w:val="24"/>
          <w:szCs w:val="24"/>
        </w:rPr>
        <w:t>d</w:t>
      </w:r>
      <w:r w:rsidR="003F1C56">
        <w:rPr>
          <w:rFonts w:ascii="Times New Roman" w:hAnsi="Times New Roman" w:cs="Times New Roman"/>
          <w:sz w:val="24"/>
          <w:szCs w:val="24"/>
          <w:vertAlign w:val="subscript"/>
        </w:rPr>
        <w:t>h-h</w:t>
      </w:r>
      <w:r w:rsidR="003F1C56">
        <w:rPr>
          <w:rFonts w:ascii="Times New Roman" w:hAnsi="Times New Roman" w:cs="Times New Roman"/>
          <w:sz w:val="24"/>
          <w:szCs w:val="24"/>
        </w:rPr>
        <w:t xml:space="preserve">), value of </w:t>
      </w:r>
      <w:proofErr w:type="spellStart"/>
      <w:r w:rsidR="003F1C56">
        <w:rPr>
          <w:rFonts w:ascii="Times New Roman" w:hAnsi="Times New Roman" w:cs="Times New Roman"/>
          <w:i/>
          <w:sz w:val="24"/>
          <w:szCs w:val="24"/>
        </w:rPr>
        <w:t>N</w:t>
      </w:r>
      <w:r w:rsidR="003F1C5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3F1C56">
        <w:rPr>
          <w:rFonts w:ascii="Times New Roman" w:hAnsi="Times New Roman" w:cs="Times New Roman"/>
          <w:sz w:val="24"/>
          <w:szCs w:val="24"/>
        </w:rPr>
        <w:t xml:space="preserve"> for isolated OGA helices, increase in </w:t>
      </w:r>
      <w:proofErr w:type="spellStart"/>
      <w:r w:rsidR="003F1C56">
        <w:rPr>
          <w:rFonts w:ascii="Times New Roman" w:hAnsi="Times New Roman" w:cs="Times New Roman"/>
          <w:i/>
          <w:sz w:val="24"/>
          <w:szCs w:val="24"/>
        </w:rPr>
        <w:t>N</w:t>
      </w:r>
      <w:r w:rsidR="003F1C5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3F1C56">
        <w:rPr>
          <w:rFonts w:ascii="Times New Roman" w:hAnsi="Times New Roman" w:cs="Times New Roman"/>
          <w:sz w:val="24"/>
          <w:szCs w:val="24"/>
        </w:rPr>
        <w:t xml:space="preserve"> induced by inter-helical pyrene-pyrene contacts, expected </w:t>
      </w:r>
      <w:proofErr w:type="spellStart"/>
      <w:r w:rsidR="003F1C56">
        <w:rPr>
          <w:rFonts w:ascii="Times New Roman" w:hAnsi="Times New Roman" w:cs="Times New Roman"/>
          <w:i/>
          <w:sz w:val="24"/>
          <w:szCs w:val="24"/>
        </w:rPr>
        <w:t>N</w:t>
      </w:r>
      <w:r w:rsidR="003F1C5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3F1C56">
        <w:rPr>
          <w:rFonts w:ascii="Times New Roman" w:hAnsi="Times New Roman" w:cs="Times New Roman"/>
          <w:sz w:val="24"/>
          <w:szCs w:val="24"/>
        </w:rPr>
        <w:t>, and experimentally ob</w:t>
      </w:r>
      <w:r w:rsidR="00356353">
        <w:rPr>
          <w:rFonts w:ascii="Times New Roman" w:hAnsi="Times New Roman" w:cs="Times New Roman"/>
          <w:sz w:val="24"/>
          <w:szCs w:val="24"/>
        </w:rPr>
        <w:t>served</w:t>
      </w:r>
      <w:r w:rsidR="003F1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C56">
        <w:rPr>
          <w:rFonts w:ascii="Times New Roman" w:hAnsi="Times New Roman" w:cs="Times New Roman"/>
          <w:i/>
          <w:sz w:val="24"/>
          <w:szCs w:val="24"/>
        </w:rPr>
        <w:t>N</w:t>
      </w:r>
      <w:r w:rsidR="003F1C5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3F1C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2950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1122"/>
        <w:gridCol w:w="709"/>
        <w:gridCol w:w="992"/>
        <w:gridCol w:w="1134"/>
        <w:gridCol w:w="1418"/>
        <w:gridCol w:w="992"/>
        <w:gridCol w:w="850"/>
        <w:gridCol w:w="993"/>
        <w:gridCol w:w="1134"/>
        <w:gridCol w:w="1134"/>
        <w:gridCol w:w="1189"/>
      </w:tblGrid>
      <w:tr w:rsidR="00C75B3E" w:rsidRPr="00043224" w14:paraId="25DD7CE9" w14:textId="77777777" w:rsidTr="00C75B3E">
        <w:trPr>
          <w:jc w:val="center"/>
        </w:trPr>
        <w:tc>
          <w:tcPr>
            <w:tcW w:w="1283" w:type="dxa"/>
            <w:vAlign w:val="center"/>
          </w:tcPr>
          <w:p w14:paraId="13216A25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Generation</w:t>
            </w:r>
            <w:r w:rsidR="00C7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1122" w:type="dxa"/>
            <w:vAlign w:val="center"/>
          </w:tcPr>
          <w:p w14:paraId="03F1B72E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C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</w:t>
            </w:r>
            <w:r w:rsidRPr="003F1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n</w:t>
            </w:r>
            <w:proofErr w:type="spellEnd"/>
          </w:p>
          <w:p w14:paraId="6B0D19DA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kg·mol</w:t>
            </w:r>
            <w:proofErr w:type="spellEnd"/>
            <w:r w:rsidRPr="00043224">
              <w:rPr>
                <w:rFonts w:ascii="Symbol" w:eastAsia="Times New Roman" w:hAnsi="Symbol" w:cs="Times New Roman"/>
                <w:color w:val="000000"/>
                <w:sz w:val="24"/>
                <w:szCs w:val="24"/>
                <w:vertAlign w:val="superscript"/>
                <w:lang w:val="en-US"/>
              </w:rPr>
              <w:t></w:t>
            </w:r>
            <w:r w:rsidRPr="00043224">
              <w:rPr>
                <w:rFonts w:ascii="Symbol" w:eastAsia="Times New Roman" w:hAnsi="Symbol" w:cs="Times New Roman"/>
                <w:color w:val="000000"/>
                <w:sz w:val="24"/>
                <w:szCs w:val="24"/>
                <w:vertAlign w:val="superscript"/>
                <w:lang w:val="en-US"/>
              </w:rPr>
              <w:t></w:t>
            </w:r>
          </w:p>
        </w:tc>
        <w:tc>
          <w:tcPr>
            <w:tcW w:w="709" w:type="dxa"/>
            <w:vAlign w:val="center"/>
          </w:tcPr>
          <w:p w14:paraId="70A5BE99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32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Ð</w:t>
            </w:r>
          </w:p>
        </w:tc>
        <w:tc>
          <w:tcPr>
            <w:tcW w:w="992" w:type="dxa"/>
            <w:vAlign w:val="center"/>
          </w:tcPr>
          <w:p w14:paraId="218DDDE8" w14:textId="77777777" w:rsidR="00C75B3E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</w:t>
            </w: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h</w:t>
            </w:r>
          </w:p>
          <w:p w14:paraId="5A86DD87" w14:textId="77777777" w:rsidR="001370CB" w:rsidRPr="00043224" w:rsidRDefault="00C75B3E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</w:t>
            </w:r>
          </w:p>
        </w:tc>
        <w:tc>
          <w:tcPr>
            <w:tcW w:w="1134" w:type="dxa"/>
            <w:vAlign w:val="center"/>
          </w:tcPr>
          <w:p w14:paraId="02ED727E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Polymer Density</w:t>
            </w: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  <w:r w:rsidR="00C7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g·cm</w:t>
            </w:r>
            <w:proofErr w:type="spellEnd"/>
            <w:r w:rsidRPr="00043224">
              <w:rPr>
                <w:rFonts w:ascii="Symbol" w:eastAsia="Times New Roman" w:hAnsi="Symbol" w:cs="Times New Roman"/>
                <w:color w:val="000000"/>
                <w:sz w:val="24"/>
                <w:szCs w:val="24"/>
                <w:vertAlign w:val="superscript"/>
                <w:lang w:val="en-US"/>
              </w:rPr>
              <w:t></w:t>
            </w:r>
            <w:r w:rsidRPr="00043224">
              <w:rPr>
                <w:rFonts w:ascii="Symbol" w:eastAsia="Times New Roman" w:hAnsi="Symbol" w:cs="Times New Roman"/>
                <w:color w:val="000000"/>
                <w:sz w:val="24"/>
                <w:szCs w:val="24"/>
                <w:vertAlign w:val="superscript"/>
                <w:lang w:val="en-US"/>
              </w:rPr>
              <w:t></w:t>
            </w:r>
          </w:p>
        </w:tc>
        <w:tc>
          <w:tcPr>
            <w:tcW w:w="1418" w:type="dxa"/>
            <w:vAlign w:val="center"/>
          </w:tcPr>
          <w:p w14:paraId="6A4DF535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Helix-Helix Distance</w:t>
            </w: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  <w:p w14:paraId="4BC4DD41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h-h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C7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nm</w:t>
            </w:r>
          </w:p>
        </w:tc>
        <w:tc>
          <w:tcPr>
            <w:tcW w:w="992" w:type="dxa"/>
            <w:vAlign w:val="center"/>
          </w:tcPr>
          <w:p w14:paraId="5A68DFC7" w14:textId="77777777" w:rsidR="001370CB" w:rsidRPr="00043224" w:rsidRDefault="001370CB" w:rsidP="00E00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C5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</w:t>
            </w:r>
            <w:proofErr w:type="spellStart"/>
            <w:r w:rsidRPr="000432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blob</w:t>
            </w:r>
            <w:proofErr w:type="spellEnd"/>
            <w:r w:rsidR="00E009DD"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50" w:type="dxa"/>
            <w:vAlign w:val="center"/>
          </w:tcPr>
          <w:p w14:paraId="045DB4FB" w14:textId="1B252242" w:rsidR="001370CB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Side </w:t>
            </w:r>
            <w:r w:rsidR="0035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hain</w:t>
            </w:r>
          </w:p>
          <w:p w14:paraId="19F4B2F0" w14:textId="1F9B6B27" w:rsidR="001370CB" w:rsidRPr="00AA1B55" w:rsidRDefault="00AA1B55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14:paraId="5B816C0A" w14:textId="6682CF5A" w:rsidR="001370CB" w:rsidRPr="00043224" w:rsidRDefault="00BD5B6C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Added </w:t>
            </w:r>
            <w:r w:rsidR="0035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 </w:t>
            </w:r>
            <w:r w:rsidR="0035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hains</w:t>
            </w:r>
          </w:p>
        </w:tc>
        <w:tc>
          <w:tcPr>
            <w:tcW w:w="1134" w:type="dxa"/>
            <w:vAlign w:val="center"/>
          </w:tcPr>
          <w:p w14:paraId="0F1AA715" w14:textId="77777777" w:rsidR="001370CB" w:rsidRPr="00043224" w:rsidRDefault="00C75B3E" w:rsidP="00E00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proofErr w:type="spellStart"/>
            <w:r w:rsidR="001370CB" w:rsidRPr="000432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="001370CB"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blob</w:t>
            </w:r>
            <w:proofErr w:type="spellEnd"/>
            <w:r w:rsidRPr="00C7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="00E009DD"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34" w:type="dxa"/>
            <w:vAlign w:val="center"/>
          </w:tcPr>
          <w:p w14:paraId="0C88963E" w14:textId="77777777" w:rsidR="0065070D" w:rsidRDefault="00C75B3E" w:rsidP="00650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proofErr w:type="spellStart"/>
            <w:r w:rsidR="001370CB" w:rsidRPr="000432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="001370CB"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blob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  <w:p w14:paraId="6EF8722E" w14:textId="77777777" w:rsidR="0065070D" w:rsidRDefault="0065070D" w:rsidP="00650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14:paraId="4C414E9D" w14:textId="77777777" w:rsidR="001370CB" w:rsidRPr="00C75B3E" w:rsidRDefault="0065070D" w:rsidP="00650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C56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</w:t>
            </w:r>
            <w:proofErr w:type="spellStart"/>
            <w:r w:rsidRPr="000432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blob</w:t>
            </w:r>
            <w:proofErr w:type="spellEnd"/>
          </w:p>
        </w:tc>
        <w:tc>
          <w:tcPr>
            <w:tcW w:w="1189" w:type="dxa"/>
            <w:vAlign w:val="center"/>
          </w:tcPr>
          <w:p w14:paraId="0071B947" w14:textId="77777777" w:rsidR="001370CB" w:rsidRPr="00C75B3E" w:rsidRDefault="00BD5B6C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Measured</w:t>
            </w:r>
            <w:r w:rsidR="001370CB"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proofErr w:type="spellStart"/>
            <w:r w:rsidR="001370CB" w:rsidRPr="000432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</w:t>
            </w:r>
            <w:r w:rsidR="001370CB"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blob</w:t>
            </w:r>
            <w:proofErr w:type="spellEnd"/>
            <w:r w:rsidR="00C7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  <w:tr w:rsidR="00C75B3E" w:rsidRPr="00043224" w14:paraId="288E8C09" w14:textId="77777777" w:rsidTr="00C75B3E">
        <w:trPr>
          <w:jc w:val="center"/>
        </w:trPr>
        <w:tc>
          <w:tcPr>
            <w:tcW w:w="1283" w:type="dxa"/>
            <w:vAlign w:val="center"/>
          </w:tcPr>
          <w:p w14:paraId="3D0DBF40" w14:textId="1465571F" w:rsidR="001370CB" w:rsidRPr="00043224" w:rsidRDefault="00C53CFE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OGA</w:t>
            </w:r>
          </w:p>
        </w:tc>
        <w:tc>
          <w:tcPr>
            <w:tcW w:w="1122" w:type="dxa"/>
            <w:vAlign w:val="center"/>
          </w:tcPr>
          <w:p w14:paraId="536EDFF7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9" w:type="dxa"/>
            <w:vAlign w:val="center"/>
          </w:tcPr>
          <w:p w14:paraId="5F92E37D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92" w:type="dxa"/>
            <w:vAlign w:val="center"/>
          </w:tcPr>
          <w:p w14:paraId="212E2DAB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39ACB3F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473E65C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D593349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2114584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1BA4DC88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4" w:type="dxa"/>
            <w:vAlign w:val="center"/>
          </w:tcPr>
          <w:p w14:paraId="1EACFF63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134" w:type="dxa"/>
            <w:vAlign w:val="center"/>
          </w:tcPr>
          <w:p w14:paraId="6DCE325C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189" w:type="dxa"/>
            <w:vAlign w:val="center"/>
          </w:tcPr>
          <w:p w14:paraId="1A6ED282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14.2</w:t>
            </w: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1.2</w:t>
            </w:r>
          </w:p>
        </w:tc>
      </w:tr>
      <w:tr w:rsidR="00C75B3E" w:rsidRPr="00043224" w14:paraId="3E758BF0" w14:textId="77777777" w:rsidTr="00C75B3E">
        <w:trPr>
          <w:jc w:val="center"/>
        </w:trPr>
        <w:tc>
          <w:tcPr>
            <w:tcW w:w="1283" w:type="dxa"/>
            <w:vAlign w:val="center"/>
          </w:tcPr>
          <w:p w14:paraId="7F9F01B1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G0</w:t>
            </w:r>
          </w:p>
        </w:tc>
        <w:tc>
          <w:tcPr>
            <w:tcW w:w="1122" w:type="dxa"/>
            <w:vAlign w:val="center"/>
          </w:tcPr>
          <w:p w14:paraId="1210EDFF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709" w:type="dxa"/>
            <w:vAlign w:val="center"/>
          </w:tcPr>
          <w:p w14:paraId="2E870B81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992" w:type="dxa"/>
            <w:vAlign w:val="center"/>
          </w:tcPr>
          <w:p w14:paraId="0DD132BA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93BB66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78909E1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F4CBDB3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3E166860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7CAEF786" w14:textId="77777777" w:rsidR="001370CB" w:rsidRPr="00043224" w:rsidRDefault="00BD5B6C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4" w:type="dxa"/>
            <w:vAlign w:val="center"/>
          </w:tcPr>
          <w:p w14:paraId="5F5AC8E9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134" w:type="dxa"/>
            <w:vAlign w:val="center"/>
          </w:tcPr>
          <w:p w14:paraId="38DA8EF4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189" w:type="dxa"/>
            <w:vAlign w:val="center"/>
          </w:tcPr>
          <w:p w14:paraId="33AAE73B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1.3</w:t>
            </w:r>
          </w:p>
        </w:tc>
      </w:tr>
      <w:tr w:rsidR="00C75B3E" w:rsidRPr="00043224" w14:paraId="3BDB2FDC" w14:textId="77777777" w:rsidTr="00C75B3E">
        <w:trPr>
          <w:jc w:val="center"/>
        </w:trPr>
        <w:tc>
          <w:tcPr>
            <w:tcW w:w="1283" w:type="dxa"/>
            <w:vAlign w:val="center"/>
          </w:tcPr>
          <w:p w14:paraId="3E86574C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G1</w:t>
            </w:r>
          </w:p>
        </w:tc>
        <w:tc>
          <w:tcPr>
            <w:tcW w:w="1122" w:type="dxa"/>
            <w:vAlign w:val="center"/>
          </w:tcPr>
          <w:p w14:paraId="42CFC1AC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709" w:type="dxa"/>
            <w:vAlign w:val="center"/>
          </w:tcPr>
          <w:p w14:paraId="3745ACC4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992" w:type="dxa"/>
            <w:vAlign w:val="center"/>
          </w:tcPr>
          <w:p w14:paraId="0701A769" w14:textId="77777777" w:rsidR="001370CB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  <w:p w14:paraId="65801034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7CFA8968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418" w:type="dxa"/>
            <w:vAlign w:val="center"/>
          </w:tcPr>
          <w:p w14:paraId="327657EA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± 0.3</w:t>
            </w:r>
          </w:p>
        </w:tc>
        <w:tc>
          <w:tcPr>
            <w:tcW w:w="992" w:type="dxa"/>
            <w:vAlign w:val="center"/>
          </w:tcPr>
          <w:p w14:paraId="01176CAD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AB0D2F4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6C99DDFD" w14:textId="77777777" w:rsidR="001370CB" w:rsidRPr="00043224" w:rsidRDefault="00BD5B6C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1134" w:type="dxa"/>
            <w:vAlign w:val="center"/>
          </w:tcPr>
          <w:p w14:paraId="65E62852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1134" w:type="dxa"/>
            <w:vAlign w:val="center"/>
          </w:tcPr>
          <w:p w14:paraId="49A5C3E8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1189" w:type="dxa"/>
            <w:vAlign w:val="center"/>
          </w:tcPr>
          <w:p w14:paraId="77596741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1.5</w:t>
            </w:r>
          </w:p>
        </w:tc>
      </w:tr>
      <w:tr w:rsidR="00C75B3E" w:rsidRPr="00043224" w14:paraId="4F52818D" w14:textId="77777777" w:rsidTr="00C75B3E">
        <w:trPr>
          <w:jc w:val="center"/>
        </w:trPr>
        <w:tc>
          <w:tcPr>
            <w:tcW w:w="1283" w:type="dxa"/>
            <w:vAlign w:val="center"/>
          </w:tcPr>
          <w:p w14:paraId="62C7DF84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G2</w:t>
            </w:r>
          </w:p>
        </w:tc>
        <w:tc>
          <w:tcPr>
            <w:tcW w:w="1122" w:type="dxa"/>
            <w:vAlign w:val="center"/>
          </w:tcPr>
          <w:p w14:paraId="28D6A791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09" w:type="dxa"/>
            <w:vAlign w:val="center"/>
          </w:tcPr>
          <w:p w14:paraId="4DE72CA2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92" w:type="dxa"/>
            <w:vAlign w:val="center"/>
          </w:tcPr>
          <w:p w14:paraId="38A81D37" w14:textId="77777777" w:rsidR="001370CB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  <w:p w14:paraId="2475A312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4FFDA615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418" w:type="dxa"/>
            <w:vAlign w:val="center"/>
          </w:tcPr>
          <w:p w14:paraId="50D9447A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 ± 0.2</w:t>
            </w:r>
          </w:p>
        </w:tc>
        <w:tc>
          <w:tcPr>
            <w:tcW w:w="992" w:type="dxa"/>
            <w:vAlign w:val="center"/>
          </w:tcPr>
          <w:p w14:paraId="3A24D5C9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850" w:type="dxa"/>
            <w:vAlign w:val="center"/>
          </w:tcPr>
          <w:p w14:paraId="322A5537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1D13E69D" w14:textId="77777777" w:rsidR="001370CB" w:rsidRPr="00043224" w:rsidRDefault="00BD5B6C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90.5</w:t>
            </w:r>
          </w:p>
        </w:tc>
        <w:tc>
          <w:tcPr>
            <w:tcW w:w="1134" w:type="dxa"/>
            <w:vAlign w:val="center"/>
          </w:tcPr>
          <w:p w14:paraId="1F82E164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134" w:type="dxa"/>
            <w:vAlign w:val="center"/>
          </w:tcPr>
          <w:p w14:paraId="7B0D7052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189" w:type="dxa"/>
            <w:vAlign w:val="center"/>
          </w:tcPr>
          <w:p w14:paraId="4D9B066E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2.0</w:t>
            </w:r>
          </w:p>
        </w:tc>
      </w:tr>
      <w:tr w:rsidR="00C75B3E" w:rsidRPr="00043224" w14:paraId="45C504AD" w14:textId="77777777" w:rsidTr="00C75B3E">
        <w:trPr>
          <w:jc w:val="center"/>
        </w:trPr>
        <w:tc>
          <w:tcPr>
            <w:tcW w:w="1283" w:type="dxa"/>
            <w:vAlign w:val="center"/>
          </w:tcPr>
          <w:p w14:paraId="2B40E507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G3</w:t>
            </w:r>
          </w:p>
        </w:tc>
        <w:tc>
          <w:tcPr>
            <w:tcW w:w="1122" w:type="dxa"/>
            <w:vAlign w:val="center"/>
          </w:tcPr>
          <w:p w14:paraId="739EF91C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9" w:type="dxa"/>
            <w:vAlign w:val="center"/>
          </w:tcPr>
          <w:p w14:paraId="34C79086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92" w:type="dxa"/>
            <w:vAlign w:val="center"/>
          </w:tcPr>
          <w:p w14:paraId="67002724" w14:textId="77777777" w:rsidR="001370CB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</w:t>
            </w:r>
          </w:p>
          <w:p w14:paraId="0BEA6E57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B97C66A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418" w:type="dxa"/>
            <w:vAlign w:val="center"/>
          </w:tcPr>
          <w:p w14:paraId="48A39CEF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 ± 0.3</w:t>
            </w:r>
          </w:p>
        </w:tc>
        <w:tc>
          <w:tcPr>
            <w:tcW w:w="992" w:type="dxa"/>
            <w:vAlign w:val="center"/>
          </w:tcPr>
          <w:p w14:paraId="47C86127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D43F752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6374030B" w14:textId="77777777" w:rsidR="001370CB" w:rsidRPr="00043224" w:rsidRDefault="00BD5B6C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147.2</w:t>
            </w:r>
          </w:p>
        </w:tc>
        <w:tc>
          <w:tcPr>
            <w:tcW w:w="1134" w:type="dxa"/>
            <w:vAlign w:val="center"/>
          </w:tcPr>
          <w:p w14:paraId="74A59961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134" w:type="dxa"/>
            <w:vAlign w:val="center"/>
          </w:tcPr>
          <w:p w14:paraId="0FFA1D05" w14:textId="77777777" w:rsidR="001370CB" w:rsidRPr="00043224" w:rsidRDefault="001370CB" w:rsidP="00C75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189" w:type="dxa"/>
            <w:vAlign w:val="center"/>
          </w:tcPr>
          <w:p w14:paraId="0938092F" w14:textId="77777777" w:rsidR="001370CB" w:rsidRPr="00043224" w:rsidRDefault="001370CB" w:rsidP="00C75B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</w:t>
            </w:r>
            <w:r w:rsidRPr="00043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0.6</w:t>
            </w:r>
          </w:p>
        </w:tc>
      </w:tr>
    </w:tbl>
    <w:p w14:paraId="325127F5" w14:textId="77777777" w:rsidR="00043224" w:rsidRPr="00043224" w:rsidRDefault="00043224" w:rsidP="0004322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32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*</w:t>
      </w:r>
      <w:r w:rsidRPr="000432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Calculated using Equation </w:t>
      </w:r>
      <w:r w:rsidR="00E009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</w:t>
      </w:r>
    </w:p>
    <w:p w14:paraId="6E76A3F0" w14:textId="77777777" w:rsidR="00043224" w:rsidRPr="00043224" w:rsidRDefault="00043224" w:rsidP="00043224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432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**</w:t>
      </w:r>
      <w:r w:rsidRPr="000432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Calculated using Equation </w:t>
      </w:r>
      <w:r w:rsidR="00E009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</w:t>
      </w:r>
    </w:p>
    <w:p w14:paraId="587C2865" w14:textId="2FFFD63F" w:rsidR="00043224" w:rsidRPr="00043224" w:rsidRDefault="00043224" w:rsidP="00043224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432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†</w:t>
      </w:r>
      <w:r w:rsidR="00E009DD" w:rsidRPr="00E00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Determined from Figure </w:t>
      </w:r>
      <w:r w:rsidR="00B351C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009DD" w:rsidRPr="00043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Equation </w:t>
      </w:r>
      <w:r w:rsidR="00E009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2E268E6C" w14:textId="77777777" w:rsidR="00043224" w:rsidRPr="00E009DD" w:rsidRDefault="00043224" w:rsidP="00E009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43224" w:rsidRPr="00E009DD" w:rsidSect="0004322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432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‡</w:t>
      </w:r>
      <w:r w:rsidR="00E00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Calculated </w:t>
      </w:r>
      <w:r w:rsidR="00E009DD" w:rsidRPr="00043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Equation </w:t>
      </w:r>
      <w:r w:rsidR="0034552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009DD" w:rsidRPr="000432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42FC9D" w14:textId="77777777" w:rsidR="00E36F4F" w:rsidRDefault="00E36F4F" w:rsidP="00E36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suggests an heterogeneous interior for PGA(G3), with a dense PGA(G2) core (density of 0.25 </w:t>
      </w:r>
      <w:proofErr w:type="spellStart"/>
      <w:r>
        <w:rPr>
          <w:rFonts w:ascii="Times New Roman" w:hAnsi="Times New Roman" w:cs="Times New Roman"/>
          <w:sz w:val="24"/>
          <w:szCs w:val="24"/>
        </w:rPr>
        <w:t>g.mL</w:t>
      </w:r>
      <w:proofErr w:type="spellEnd"/>
      <w:r w:rsidRPr="001236E9">
        <w:rPr>
          <w:rFonts w:ascii="Symbol" w:hAnsi="Symbol" w:cs="Times New Roman"/>
          <w:sz w:val="24"/>
          <w:szCs w:val="24"/>
          <w:vertAlign w:val="superscript"/>
        </w:rPr>
        <w:t></w:t>
      </w:r>
      <w:r w:rsidRPr="001236E9">
        <w:rPr>
          <w:rFonts w:ascii="Symbol" w:hAnsi="Symbol" w:cs="Times New Roman"/>
          <w:sz w:val="24"/>
          <w:szCs w:val="24"/>
          <w:vertAlign w:val="superscript"/>
        </w:rPr>
        <w:t></w:t>
      </w:r>
      <w:r>
        <w:rPr>
          <w:rFonts w:ascii="Times New Roman" w:hAnsi="Times New Roman" w:cs="Times New Roman"/>
          <w:sz w:val="24"/>
          <w:szCs w:val="24"/>
        </w:rPr>
        <w:t xml:space="preserve">) surrounded by a corona having a much lower density. In other words, this analysis suggests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PGA(</w:t>
      </w:r>
      <w:proofErr w:type="gramEnd"/>
      <w:r>
        <w:rPr>
          <w:rFonts w:ascii="Times New Roman" w:hAnsi="Times New Roman" w:cs="Times New Roman"/>
          <w:sz w:val="24"/>
          <w:szCs w:val="24"/>
        </w:rPr>
        <w:t>G3) should be regarded as a heterogeneous sample having an interior with a high density of helical motives.</w:t>
      </w:r>
    </w:p>
    <w:p w14:paraId="790B7252" w14:textId="77777777" w:rsidR="00E36F4F" w:rsidRPr="001236E9" w:rsidRDefault="00E36F4F" w:rsidP="00E36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1EF59" w14:textId="03F78405" w:rsidR="00E36F4F" w:rsidRDefault="00E36F4F" w:rsidP="00E36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5718">
        <w:rPr>
          <w:rFonts w:ascii="Times New Roman" w:hAnsi="Times New Roman" w:cs="Times New Roman"/>
          <w:position w:val="-30"/>
          <w:sz w:val="24"/>
          <w:szCs w:val="24"/>
        </w:rPr>
        <w:object w:dxaOrig="1340" w:dyaOrig="680" w14:anchorId="141DDA0E">
          <v:shape id="_x0000_i1031" type="#_x0000_t75" style="width:67.5pt;height:33.75pt" o:ole="">
            <v:imagedata r:id="rId26" o:title=""/>
          </v:shape>
          <o:OLEObject Type="Embed" ProgID="Equation.DSMT4" ShapeID="_x0000_i1031" DrawAspect="Content" ObjectID="_1598856892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14:paraId="22A7FAC8" w14:textId="77777777" w:rsidR="00E36F4F" w:rsidRDefault="00E36F4F" w:rsidP="00E36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E36F4F" w:rsidSect="000F62CB">
          <w:footerReference w:type="default" r:id="rId28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24"/>
          <w:cols w:space="720"/>
          <w:docGrid w:linePitch="360"/>
        </w:sectPr>
      </w:pPr>
    </w:p>
    <w:p w14:paraId="5DE01827" w14:textId="77777777" w:rsidR="00E36F4F" w:rsidRDefault="00E36F4F" w:rsidP="00334C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E96D06" w14:textId="1FF41076" w:rsidR="00476811" w:rsidRPr="00476811" w:rsidRDefault="00A95F63" w:rsidP="00334C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811">
        <w:rPr>
          <w:rFonts w:ascii="Times New Roman" w:hAnsi="Times New Roman" w:cs="Times New Roman"/>
          <w:sz w:val="24"/>
          <w:szCs w:val="24"/>
        </w:rPr>
        <w:t xml:space="preserve">To </w:t>
      </w:r>
      <w:r w:rsidR="00A57511">
        <w:rPr>
          <w:rFonts w:ascii="Times New Roman" w:hAnsi="Times New Roman" w:cs="Times New Roman"/>
          <w:sz w:val="24"/>
          <w:szCs w:val="24"/>
        </w:rPr>
        <w:t>cor</w:t>
      </w:r>
      <w:r w:rsidRPr="00476811">
        <w:rPr>
          <w:rFonts w:ascii="Times New Roman" w:hAnsi="Times New Roman" w:cs="Times New Roman"/>
          <w:sz w:val="24"/>
          <w:szCs w:val="24"/>
        </w:rPr>
        <w:t>relate the increase</w:t>
      </w:r>
      <w:r w:rsidR="00546130">
        <w:rPr>
          <w:rFonts w:ascii="Times New Roman" w:hAnsi="Times New Roman" w:cs="Times New Roman"/>
          <w:sz w:val="24"/>
          <w:szCs w:val="24"/>
        </w:rPr>
        <w:t xml:space="preserve"> </w:t>
      </w:r>
      <w:r w:rsidRPr="0047681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76811">
        <w:rPr>
          <w:rFonts w:ascii="Times New Roman" w:hAnsi="Times New Roman" w:cs="Times New Roman"/>
          <w:i/>
          <w:sz w:val="24"/>
          <w:szCs w:val="24"/>
        </w:rPr>
        <w:t>N</w:t>
      </w:r>
      <w:r w:rsidRPr="00476811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Pr="00476811">
        <w:rPr>
          <w:rFonts w:ascii="Times New Roman" w:hAnsi="Times New Roman" w:cs="Times New Roman"/>
          <w:sz w:val="24"/>
          <w:szCs w:val="24"/>
        </w:rPr>
        <w:t xml:space="preserve"> </w:t>
      </w:r>
      <w:r w:rsidR="00A57511">
        <w:rPr>
          <w:rFonts w:ascii="Times New Roman" w:hAnsi="Times New Roman" w:cs="Times New Roman"/>
          <w:sz w:val="24"/>
          <w:szCs w:val="24"/>
        </w:rPr>
        <w:t>(</w:t>
      </w:r>
      <w:r w:rsidR="00A57511" w:rsidRPr="00546130">
        <w:rPr>
          <w:rFonts w:ascii="Symbol" w:hAnsi="Symbol" w:cs="Times New Roman"/>
          <w:sz w:val="24"/>
          <w:szCs w:val="24"/>
        </w:rPr>
        <w:t></w:t>
      </w:r>
      <w:proofErr w:type="spellStart"/>
      <w:r w:rsidR="00A57511">
        <w:rPr>
          <w:rFonts w:ascii="Times New Roman" w:hAnsi="Times New Roman" w:cs="Times New Roman"/>
          <w:i/>
          <w:sz w:val="24"/>
          <w:szCs w:val="24"/>
        </w:rPr>
        <w:t>N</w:t>
      </w:r>
      <w:r w:rsidR="00A57511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A57511">
        <w:rPr>
          <w:rFonts w:ascii="Times New Roman" w:hAnsi="Times New Roman" w:cs="Times New Roman"/>
          <w:sz w:val="24"/>
          <w:szCs w:val="24"/>
        </w:rPr>
        <w:t xml:space="preserve">) </w:t>
      </w:r>
      <w:r w:rsidRPr="00476811">
        <w:rPr>
          <w:rFonts w:ascii="Times New Roman" w:hAnsi="Times New Roman" w:cs="Times New Roman"/>
          <w:sz w:val="24"/>
          <w:szCs w:val="24"/>
        </w:rPr>
        <w:t xml:space="preserve">observed as a function of </w:t>
      </w:r>
      <w:r w:rsidR="00A57511">
        <w:rPr>
          <w:rFonts w:ascii="Times New Roman" w:hAnsi="Times New Roman" w:cs="Times New Roman"/>
          <w:sz w:val="24"/>
          <w:szCs w:val="24"/>
        </w:rPr>
        <w:t xml:space="preserve">the </w:t>
      </w:r>
      <w:r w:rsidRPr="00476811">
        <w:rPr>
          <w:rFonts w:ascii="Times New Roman" w:hAnsi="Times New Roman" w:cs="Times New Roman"/>
          <w:sz w:val="24"/>
          <w:szCs w:val="24"/>
        </w:rPr>
        <w:t>bra</w:t>
      </w:r>
      <w:r w:rsidR="00064C92">
        <w:rPr>
          <w:rFonts w:ascii="Times New Roman" w:hAnsi="Times New Roman" w:cs="Times New Roman"/>
          <w:sz w:val="24"/>
          <w:szCs w:val="24"/>
        </w:rPr>
        <w:t xml:space="preserve">nching functionality in Figure </w:t>
      </w:r>
      <w:r w:rsidR="00BC440E">
        <w:rPr>
          <w:rFonts w:ascii="Times New Roman" w:hAnsi="Times New Roman" w:cs="Times New Roman"/>
          <w:sz w:val="24"/>
          <w:szCs w:val="24"/>
        </w:rPr>
        <w:t>7</w:t>
      </w:r>
      <w:r w:rsidRPr="00476811">
        <w:rPr>
          <w:rFonts w:ascii="Times New Roman" w:hAnsi="Times New Roman" w:cs="Times New Roman"/>
          <w:sz w:val="24"/>
          <w:szCs w:val="24"/>
        </w:rPr>
        <w:t xml:space="preserve"> with the increase in density between PGA(G1) and PGA(G2</w:t>
      </w:r>
      <w:r w:rsidR="005975F6">
        <w:rPr>
          <w:rFonts w:ascii="Times New Roman" w:hAnsi="Times New Roman" w:cs="Times New Roman"/>
          <w:sz w:val="24"/>
          <w:szCs w:val="24"/>
        </w:rPr>
        <w:t>)</w:t>
      </w:r>
      <w:r w:rsidR="005975F6" w:rsidRPr="005975F6">
        <w:rPr>
          <w:rFonts w:ascii="Times New Roman" w:hAnsi="Times New Roman" w:cs="Times New Roman"/>
          <w:sz w:val="24"/>
          <w:szCs w:val="24"/>
        </w:rPr>
        <w:t xml:space="preserve"> </w:t>
      </w:r>
      <w:r w:rsidR="005975F6" w:rsidRPr="00476811">
        <w:rPr>
          <w:rFonts w:ascii="Times New Roman" w:hAnsi="Times New Roman" w:cs="Times New Roman"/>
          <w:sz w:val="24"/>
          <w:szCs w:val="24"/>
        </w:rPr>
        <w:t>reported in Table 3</w:t>
      </w:r>
      <w:r w:rsidRPr="00476811">
        <w:rPr>
          <w:rFonts w:ascii="Times New Roman" w:hAnsi="Times New Roman" w:cs="Times New Roman"/>
          <w:sz w:val="24"/>
          <w:szCs w:val="24"/>
        </w:rPr>
        <w:t xml:space="preserve">, an array of hexagonally </w:t>
      </w:r>
      <w:r w:rsidR="00476811">
        <w:rPr>
          <w:rFonts w:ascii="Times New Roman" w:hAnsi="Times New Roman" w:cs="Times New Roman"/>
          <w:sz w:val="24"/>
          <w:szCs w:val="24"/>
        </w:rPr>
        <w:t>close-</w:t>
      </w:r>
      <w:r w:rsidRPr="00476811">
        <w:rPr>
          <w:rFonts w:ascii="Times New Roman" w:hAnsi="Times New Roman" w:cs="Times New Roman"/>
          <w:sz w:val="24"/>
          <w:szCs w:val="24"/>
        </w:rPr>
        <w:t>packed</w:t>
      </w:r>
      <w:r w:rsidR="00476811">
        <w:rPr>
          <w:rFonts w:ascii="Times New Roman" w:hAnsi="Times New Roman" w:cs="Times New Roman"/>
          <w:sz w:val="24"/>
          <w:szCs w:val="24"/>
        </w:rPr>
        <w:t xml:space="preserve"> (HCP)</w:t>
      </w:r>
      <w:r w:rsidRPr="00476811">
        <w:rPr>
          <w:rFonts w:ascii="Times New Roman" w:hAnsi="Times New Roman" w:cs="Times New Roman"/>
          <w:sz w:val="24"/>
          <w:szCs w:val="24"/>
        </w:rPr>
        <w:t xml:space="preserve"> helices was generated </w:t>
      </w:r>
      <w:r w:rsidR="00A57511">
        <w:rPr>
          <w:rFonts w:ascii="Times New Roman" w:hAnsi="Times New Roman" w:cs="Times New Roman"/>
          <w:sz w:val="24"/>
          <w:szCs w:val="24"/>
        </w:rPr>
        <w:t>using</w:t>
      </w:r>
      <w:r w:rsidR="00A57511" w:rsidRPr="0047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811">
        <w:rPr>
          <w:rFonts w:ascii="Times New Roman" w:hAnsi="Times New Roman" w:cs="Times New Roman"/>
          <w:sz w:val="24"/>
          <w:szCs w:val="24"/>
        </w:rPr>
        <w:t>HyperChem</w:t>
      </w:r>
      <w:proofErr w:type="spellEnd"/>
      <w:r w:rsidRPr="00476811">
        <w:rPr>
          <w:rFonts w:ascii="Times New Roman" w:hAnsi="Times New Roman" w:cs="Times New Roman"/>
          <w:sz w:val="24"/>
          <w:szCs w:val="24"/>
        </w:rPr>
        <w:t xml:space="preserve"> with a set inter-helix distance (</w:t>
      </w:r>
      <w:r w:rsidRPr="00476811">
        <w:rPr>
          <w:rFonts w:ascii="Times New Roman" w:hAnsi="Times New Roman" w:cs="Times New Roman"/>
          <w:i/>
          <w:sz w:val="24"/>
          <w:szCs w:val="24"/>
        </w:rPr>
        <w:t>d</w:t>
      </w:r>
      <w:r w:rsidRPr="00476811">
        <w:rPr>
          <w:rFonts w:ascii="Times New Roman" w:hAnsi="Times New Roman" w:cs="Times New Roman"/>
          <w:sz w:val="24"/>
          <w:szCs w:val="24"/>
          <w:vertAlign w:val="subscript"/>
        </w:rPr>
        <w:t>h-h</w:t>
      </w:r>
      <w:r w:rsidRPr="00476811">
        <w:rPr>
          <w:rFonts w:ascii="Times New Roman" w:hAnsi="Times New Roman" w:cs="Times New Roman"/>
          <w:sz w:val="24"/>
          <w:szCs w:val="24"/>
        </w:rPr>
        <w:t>)</w:t>
      </w:r>
      <w:r w:rsidR="00B532CC">
        <w:rPr>
          <w:rFonts w:ascii="Times New Roman" w:hAnsi="Times New Roman" w:cs="Times New Roman"/>
          <w:sz w:val="24"/>
          <w:szCs w:val="24"/>
        </w:rPr>
        <w:t>. This analysis focused on the results obtained in DMF</w:t>
      </w:r>
      <w:r w:rsidR="00A57511">
        <w:rPr>
          <w:rFonts w:ascii="Times New Roman" w:hAnsi="Times New Roman" w:cs="Times New Roman"/>
          <w:sz w:val="24"/>
          <w:szCs w:val="24"/>
        </w:rPr>
        <w:t>,</w:t>
      </w:r>
      <w:r w:rsidR="00B532CC">
        <w:rPr>
          <w:rFonts w:ascii="Times New Roman" w:hAnsi="Times New Roman" w:cs="Times New Roman"/>
          <w:sz w:val="24"/>
          <w:szCs w:val="24"/>
        </w:rPr>
        <w:t xml:space="preserve"> where PGA is known to adopt a well-defined </w:t>
      </w:r>
      <w:r w:rsidR="00B532CC" w:rsidRPr="00B532CC">
        <w:rPr>
          <w:rFonts w:ascii="Symbol" w:hAnsi="Symbol" w:cs="Times New Roman"/>
          <w:sz w:val="24"/>
          <w:szCs w:val="24"/>
        </w:rPr>
        <w:t></w:t>
      </w:r>
      <w:r w:rsidR="00B532CC" w:rsidRPr="00B532CC">
        <w:rPr>
          <w:rFonts w:ascii="Symbol" w:hAnsi="Symbol" w:cs="Times New Roman"/>
          <w:sz w:val="24"/>
          <w:szCs w:val="24"/>
        </w:rPr>
        <w:t></w:t>
      </w:r>
      <w:r w:rsidR="00B532CC">
        <w:rPr>
          <w:rFonts w:ascii="Times New Roman" w:hAnsi="Times New Roman" w:cs="Times New Roman"/>
          <w:sz w:val="24"/>
          <w:szCs w:val="24"/>
        </w:rPr>
        <w:t>helical conformation</w:t>
      </w:r>
      <w:r w:rsidR="00334C44">
        <w:rPr>
          <w:rFonts w:ascii="Times New Roman" w:hAnsi="Times New Roman" w:cs="Times New Roman"/>
          <w:sz w:val="24"/>
          <w:szCs w:val="24"/>
        </w:rPr>
        <w:t>.</w:t>
      </w:r>
      <w:r w:rsidR="00334C44" w:rsidRPr="00334C44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334C44" w:rsidRPr="00334C44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_Ref517615132 \h </w:instrText>
      </w:r>
      <w:r w:rsidR="00334C44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334C44" w:rsidRPr="00334C44">
        <w:rPr>
          <w:rFonts w:ascii="Times New Roman" w:hAnsi="Times New Roman" w:cs="Times New Roman"/>
          <w:sz w:val="24"/>
          <w:szCs w:val="24"/>
          <w:vertAlign w:val="superscript"/>
        </w:rPr>
      </w:r>
      <w:r w:rsidR="00334C44" w:rsidRPr="00334C44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334C44" w:rsidRPr="00334C44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476811">
        <w:rPr>
          <w:rFonts w:ascii="Times New Roman" w:hAnsi="Times New Roman" w:cs="Times New Roman"/>
          <w:sz w:val="24"/>
          <w:szCs w:val="24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</w:rPr>
        <w:t xml:space="preserve">First, 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476811" w:rsidRPr="00476811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GA helix was constructed 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334C44">
        <w:rPr>
          <w:rFonts w:ascii="Times New Roman" w:hAnsi="Times New Roman" w:cs="Times New Roman"/>
          <w:sz w:val="24"/>
          <w:szCs w:val="24"/>
          <w:lang w:val="en-US"/>
        </w:rPr>
        <w:t xml:space="preserve"> 32 glutamic acid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s using the built-in alpha helix conformation parameters (Phi = </w:t>
      </w:r>
      <w:r w:rsidR="00476811" w:rsidRPr="00476811">
        <w:rPr>
          <w:rFonts w:ascii="Symbol" w:hAnsi="Symbol" w:cs="Times New Roman"/>
          <w:sz w:val="24"/>
          <w:szCs w:val="24"/>
          <w:lang w:val="en-US"/>
        </w:rPr>
        <w:t>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58 °, Psi = </w:t>
      </w:r>
      <w:r w:rsidR="00476811" w:rsidRPr="00476811">
        <w:rPr>
          <w:rFonts w:ascii="Symbol" w:hAnsi="Symbol" w:cs="Times New Roman"/>
          <w:sz w:val="24"/>
          <w:szCs w:val="24"/>
          <w:lang w:val="en-US"/>
        </w:rPr>
        <w:t>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47 °, and Omega = 180 °)</w:t>
      </w:r>
      <w:r w:rsidR="00A57511">
        <w:rPr>
          <w:rFonts w:ascii="Times New Roman" w:hAnsi="Times New Roman" w:cs="Times New Roman"/>
          <w:sz w:val="24"/>
          <w:szCs w:val="24"/>
          <w:lang w:val="en-US"/>
        </w:rPr>
        <w:t>, and t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he helix axis was aligned with the 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-axis. This helix was referred to as the primary helix occup</w:t>
      </w:r>
      <w:r w:rsidR="00A57511">
        <w:rPr>
          <w:rFonts w:ascii="Times New Roman" w:hAnsi="Times New Roman" w:cs="Times New Roman"/>
          <w:sz w:val="24"/>
          <w:szCs w:val="24"/>
          <w:lang w:val="en-US"/>
        </w:rPr>
        <w:t>ying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the center of the HCP lattice (black helix in Figure </w:t>
      </w:r>
      <w:r w:rsidR="00B351C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A). 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>The six other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helices surrounding the primary helix</w:t>
      </w:r>
      <w:r w:rsidR="00064C92">
        <w:rPr>
          <w:rFonts w:ascii="Times New Roman" w:hAnsi="Times New Roman" w:cs="Times New Roman"/>
          <w:sz w:val="24"/>
          <w:szCs w:val="24"/>
          <w:lang w:val="en-US"/>
        </w:rPr>
        <w:t xml:space="preserve"> in Figure </w:t>
      </w:r>
      <w:r w:rsidR="00B351C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334C44">
        <w:rPr>
          <w:rFonts w:ascii="Times New Roman" w:hAnsi="Times New Roman" w:cs="Times New Roman"/>
          <w:sz w:val="24"/>
          <w:szCs w:val="24"/>
          <w:lang w:val="en-US"/>
        </w:rPr>
        <w:t>had their axis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511">
        <w:rPr>
          <w:rFonts w:ascii="Times New Roman" w:hAnsi="Times New Roman" w:cs="Times New Roman"/>
          <w:sz w:val="24"/>
          <w:szCs w:val="24"/>
          <w:lang w:val="en-US"/>
        </w:rPr>
        <w:t xml:space="preserve">located 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at a distance </w:t>
      </w:r>
      <w:r w:rsidR="0047681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4768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 from the</w:t>
      </w:r>
      <w:r w:rsidR="00334C44">
        <w:rPr>
          <w:rFonts w:ascii="Times New Roman" w:hAnsi="Times New Roman" w:cs="Times New Roman"/>
          <w:sz w:val="24"/>
          <w:szCs w:val="24"/>
          <w:lang w:val="en-US"/>
        </w:rPr>
        <w:t xml:space="preserve"> axis of the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 primary helix</w:t>
      </w:r>
      <w:r w:rsidR="00A575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A575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811" w:rsidRPr="00476811">
        <w:rPr>
          <w:rFonts w:ascii="Times New Roman" w:hAnsi="Times New Roman" w:cs="Times New Roman"/>
          <w:i/>
          <w:sz w:val="24"/>
          <w:szCs w:val="24"/>
          <w:lang w:val="en-US"/>
        </w:rPr>
        <w:t>θ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defined in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B351C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76811" w:rsidRPr="00476811">
        <w:rPr>
          <w:rFonts w:ascii="Symbol" w:hAnsi="Symbol" w:cs="Times New Roman"/>
          <w:i/>
          <w:sz w:val="24"/>
          <w:szCs w:val="24"/>
          <w:lang w:val="en-US"/>
        </w:rPr>
        <w:t>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 = 0, 60, 120, 180, 240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>and 300</w:t>
      </w:r>
      <w:r w:rsidR="005A3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. In addition to the position 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>of the surrounding helices defined by the coordinates (</w:t>
      </w:r>
      <w:r w:rsidR="0047681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4768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76811" w:rsidRPr="00476811">
        <w:rPr>
          <w:rFonts w:ascii="Symbol" w:hAnsi="Symbol" w:cs="Times New Roman"/>
          <w:i/>
          <w:sz w:val="24"/>
          <w:szCs w:val="24"/>
          <w:lang w:val="en-US"/>
        </w:rPr>
        <w:t></w:t>
      </w:r>
      <w:r w:rsidR="004768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, the relative orientation of the surrounding helices was considered 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by defining an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angle </w:t>
      </w:r>
      <w:r w:rsidR="00476811" w:rsidRPr="00281EA5">
        <w:rPr>
          <w:rFonts w:ascii="Times New Roman" w:hAnsi="Times New Roman" w:cs="Times New Roman"/>
          <w:i/>
          <w:sz w:val="24"/>
          <w:szCs w:val="24"/>
          <w:lang w:val="en-US"/>
        </w:rPr>
        <w:t>φ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EA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B351C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C. The 14</w:t>
      </w:r>
      <w:r w:rsidR="00476811" w:rsidRPr="004768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GA residue from the N-terminus 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35988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the primary helix 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F35988" w:rsidRPr="00476811">
        <w:rPr>
          <w:rFonts w:ascii="Times New Roman" w:hAnsi="Times New Roman" w:cs="Times New Roman"/>
          <w:sz w:val="24"/>
          <w:szCs w:val="24"/>
          <w:lang w:val="en-US"/>
        </w:rPr>
        <w:t>glutamate side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5988" w:rsidRPr="00476811">
        <w:rPr>
          <w:rFonts w:ascii="Times New Roman" w:hAnsi="Times New Roman" w:cs="Times New Roman"/>
          <w:sz w:val="24"/>
          <w:szCs w:val="24"/>
          <w:lang w:val="en-US"/>
        </w:rPr>
        <w:t>chain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5988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was then modif</w:t>
      </w:r>
      <w:r w:rsidR="00241107">
        <w:rPr>
          <w:rFonts w:ascii="Times New Roman" w:hAnsi="Times New Roman" w:cs="Times New Roman"/>
          <w:sz w:val="24"/>
          <w:szCs w:val="24"/>
          <w:lang w:val="en-US"/>
        </w:rPr>
        <w:t>ied to include a 1-pyrenemethyl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amide 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moiety</w:t>
      </w:r>
      <w:r w:rsidR="00F35988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>pointing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along the y-axis. A second pyrene was then systematically added at a time along the glutamic acid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residues of 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35988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secondary helix</w:t>
      </w:r>
      <w:r w:rsidR="00546130">
        <w:rPr>
          <w:rFonts w:ascii="Times New Roman" w:hAnsi="Times New Roman" w:cs="Times New Roman"/>
          <w:sz w:val="24"/>
          <w:szCs w:val="24"/>
          <w:lang w:val="en-US"/>
        </w:rPr>
        <w:t xml:space="preserve">. It was 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 xml:space="preserve">then allowed </w:t>
      </w:r>
      <w:r w:rsidR="00546130">
        <w:rPr>
          <w:rFonts w:ascii="Times New Roman" w:hAnsi="Times New Roman" w:cs="Times New Roman"/>
          <w:sz w:val="24"/>
          <w:szCs w:val="24"/>
          <w:lang w:val="en-US"/>
        </w:rPr>
        <w:t>to come in contact with the reference pyrene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6130">
        <w:rPr>
          <w:rFonts w:ascii="Times New Roman" w:hAnsi="Times New Roman" w:cs="Times New Roman"/>
          <w:sz w:val="24"/>
          <w:szCs w:val="24"/>
          <w:lang w:val="en-US"/>
        </w:rPr>
        <w:t xml:space="preserve"> by conducting molecular mechanics optimization (MMO)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to determine the</w:t>
      </w:r>
      <w:r w:rsidR="00546130">
        <w:rPr>
          <w:rFonts w:ascii="Times New Roman" w:hAnsi="Times New Roman" w:cs="Times New Roman"/>
          <w:sz w:val="24"/>
          <w:szCs w:val="24"/>
          <w:lang w:val="en-US"/>
        </w:rPr>
        <w:t xml:space="preserve"> extent of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carbon-carbon </w:t>
      </w:r>
      <w:r w:rsidR="0049561D">
        <w:rPr>
          <w:rFonts w:ascii="Times New Roman" w:hAnsi="Times New Roman" w:cs="Times New Roman"/>
          <w:sz w:val="24"/>
          <w:szCs w:val="24"/>
          <w:lang w:val="en-US"/>
        </w:rPr>
        <w:t xml:space="preserve">(C-C)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overlap </w:t>
      </w:r>
      <w:r w:rsidR="00546130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the two pyrene pendants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>. The C-C overlap was determined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as follows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The helix backbone was prevented from moving during </w:t>
      </w:r>
      <w:r w:rsidR="00241107">
        <w:rPr>
          <w:rFonts w:ascii="Times New Roman" w:hAnsi="Times New Roman" w:cs="Times New Roman"/>
          <w:sz w:val="24"/>
          <w:szCs w:val="24"/>
          <w:lang w:val="en-US"/>
        </w:rPr>
        <w:t>MMO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by constraining the atoms via the ‘FIX ATOMS’ constraint. Restraints were then placed on the pyrene rings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such that the pyrene pendants could be brought together in a planar manner to achieve a 3.4 Å distance between the pyrene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 xml:space="preserve"> label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s. A typical placement of restraints were between the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 xml:space="preserve"> carbons located at the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top (</w:t>
      </w:r>
      <w:r w:rsidR="005975F6">
        <w:rPr>
          <w:rFonts w:ascii="Times New Roman" w:hAnsi="Times New Roman" w:cs="Times New Roman"/>
          <w:sz w:val="24"/>
          <w:szCs w:val="24"/>
          <w:lang w:val="en-US"/>
        </w:rPr>
        <w:t xml:space="preserve">carbon 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>C7</w:t>
      </w:r>
      <w:r w:rsidR="005975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 xml:space="preserve"> and bottom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975F6">
        <w:rPr>
          <w:rFonts w:ascii="Times New Roman" w:hAnsi="Times New Roman" w:cs="Times New Roman"/>
          <w:sz w:val="24"/>
          <w:szCs w:val="24"/>
          <w:lang w:val="en-US"/>
        </w:rPr>
        <w:t xml:space="preserve">carbon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C2) of the pyrene molecules. The MMO used a Fletcher-Reeves Conjugate gradient </w:t>
      </w:r>
      <w:r w:rsidR="00476811" w:rsidRPr="007822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proofErr w:type="spellStart"/>
      <w:r w:rsidR="00476811" w:rsidRPr="0078224B">
        <w:rPr>
          <w:rFonts w:ascii="Times New Roman" w:hAnsi="Times New Roman" w:cs="Times New Roman"/>
          <w:i/>
          <w:sz w:val="24"/>
          <w:szCs w:val="24"/>
          <w:lang w:val="en-US"/>
        </w:rPr>
        <w:t>vacuo</w:t>
      </w:r>
      <w:proofErr w:type="spellEnd"/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with a termination condition 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set to</w:t>
      </w:r>
      <w:r w:rsidR="00F35988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a RMS gradient of 0.1 </w:t>
      </w:r>
      <w:proofErr w:type="spellStart"/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kcal·Å</w:t>
      </w:r>
      <w:proofErr w:type="spellEnd"/>
      <w:r w:rsidR="00476811" w:rsidRPr="00C006F2">
        <w:rPr>
          <w:rFonts w:ascii="Symbol" w:hAnsi="Symbol" w:cs="Times New Roman"/>
          <w:sz w:val="24"/>
          <w:szCs w:val="24"/>
          <w:vertAlign w:val="superscript"/>
          <w:lang w:val="en-US"/>
        </w:rPr>
        <w:t></w:t>
      </w:r>
      <w:r w:rsidR="00476811" w:rsidRPr="00C006F2">
        <w:rPr>
          <w:rFonts w:ascii="Symbol" w:hAnsi="Symbol" w:cs="Times New Roman"/>
          <w:sz w:val="24"/>
          <w:szCs w:val="24"/>
          <w:vertAlign w:val="superscript"/>
          <w:lang w:val="en-US"/>
        </w:rPr>
        <w:t>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·</w:t>
      </w:r>
      <w:proofErr w:type="spellStart"/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="00476811" w:rsidRPr="00C006F2">
        <w:rPr>
          <w:rFonts w:ascii="Symbol" w:hAnsi="Symbol" w:cs="Times New Roman"/>
          <w:sz w:val="24"/>
          <w:szCs w:val="24"/>
          <w:vertAlign w:val="superscript"/>
          <w:lang w:val="en-US"/>
        </w:rPr>
        <w:t></w:t>
      </w:r>
      <w:r w:rsidR="00476811" w:rsidRPr="00C006F2">
        <w:rPr>
          <w:rFonts w:ascii="Symbol" w:hAnsi="Symbol" w:cs="Times New Roman"/>
          <w:sz w:val="24"/>
          <w:szCs w:val="24"/>
          <w:vertAlign w:val="superscript"/>
          <w:lang w:val="en-US"/>
        </w:rPr>
        <w:t>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. The optimization was considered successful when the planes of the pyrene pendants were parallel to 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F35988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other with no bends present in the</w:t>
      </w:r>
      <w:r w:rsidR="00114512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plane. Once the optimization was complete</w:t>
      </w:r>
      <w:r w:rsidR="00F35988">
        <w:rPr>
          <w:rFonts w:ascii="Times New Roman" w:hAnsi="Times New Roman" w:cs="Times New Roman"/>
          <w:sz w:val="24"/>
          <w:szCs w:val="24"/>
          <w:lang w:val="en-US"/>
        </w:rPr>
        <w:t>d with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the above requirements met, the 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 xml:space="preserve">C-C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overlap of the pyrene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 xml:space="preserve"> label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s was determined by highlighting the pyrene on the primary helix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>, arranging it so that it</w:t>
      </w:r>
      <w:r w:rsidR="00D709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F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006F2">
        <w:rPr>
          <w:rFonts w:ascii="Times New Roman" w:hAnsi="Times New Roman" w:cs="Times New Roman"/>
          <w:sz w:val="24"/>
          <w:szCs w:val="24"/>
          <w:lang w:val="en-US"/>
        </w:rPr>
        <w:t xml:space="preserve">lane would be parallel to the plane of the computer screen,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4A18">
        <w:rPr>
          <w:rFonts w:ascii="Times New Roman" w:hAnsi="Times New Roman" w:cs="Times New Roman"/>
          <w:sz w:val="24"/>
          <w:szCs w:val="24"/>
          <w:lang w:val="en-US"/>
        </w:rPr>
        <w:t>counting t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he number of carbons of the pyrene on the secondary helix that fell within the frame of the reference pyrene</w:t>
      </w:r>
      <w:r w:rsidR="00DE4A18">
        <w:rPr>
          <w:rFonts w:ascii="Times New Roman" w:hAnsi="Times New Roman" w:cs="Times New Roman"/>
          <w:sz w:val="24"/>
          <w:szCs w:val="24"/>
          <w:lang w:val="en-US"/>
        </w:rPr>
        <w:t xml:space="preserve"> on the primary helix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6130">
        <w:rPr>
          <w:rFonts w:ascii="Times New Roman" w:hAnsi="Times New Roman" w:cs="Times New Roman"/>
          <w:sz w:val="24"/>
          <w:szCs w:val="24"/>
          <w:lang w:val="en-US"/>
        </w:rPr>
        <w:t xml:space="preserve"> A C-C overlap of 7 or more atoms was expected to result in PEF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6130">
        <w:rPr>
          <w:rFonts w:ascii="Times New Roman" w:hAnsi="Times New Roman" w:cs="Times New Roman"/>
          <w:sz w:val="24"/>
          <w:szCs w:val="24"/>
          <w:lang w:val="en-US"/>
        </w:rPr>
        <w:t xml:space="preserve"> and the corresponding structural units were included in the calculation of </w:t>
      </w:r>
      <w:r w:rsidR="00546130" w:rsidRPr="00546130">
        <w:rPr>
          <w:rFonts w:ascii="Symbol" w:hAnsi="Symbol" w:cs="Times New Roman"/>
          <w:sz w:val="24"/>
          <w:szCs w:val="24"/>
          <w:lang w:val="en-US"/>
        </w:rPr>
        <w:t></w:t>
      </w:r>
      <w:r w:rsidR="0054613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54613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r w:rsidR="005461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4512" w:rsidRPr="001145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ldChar w:fldCharType="begin"/>
      </w:r>
      <w:r w:rsidR="00114512" w:rsidRPr="001145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instrText xml:space="preserve"> NOTEREF _Ref517605547 \h </w:instrText>
      </w:r>
      <w:r w:rsidR="001145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instrText xml:space="preserve"> \* MERGEFORMAT </w:instrText>
      </w:r>
      <w:r w:rsidR="00114512" w:rsidRPr="001145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r>
      <w:r w:rsidR="00114512" w:rsidRPr="001145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="00114512" w:rsidRPr="001145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ldChar w:fldCharType="end"/>
      </w:r>
      <w:r w:rsidR="00114512" w:rsidRPr="001145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11451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4"/>
      </w:r>
      <w:r w:rsidR="001145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114512" w:rsidRPr="00114512">
        <w:rPr>
          <w:rFonts w:ascii="Times New Roman" w:hAnsi="Times New Roman" w:cs="Times New Roman"/>
          <w:vanish/>
          <w:sz w:val="24"/>
          <w:szCs w:val="24"/>
          <w:vertAlign w:val="superscript"/>
          <w:lang w:val="en-US"/>
        </w:rPr>
        <w:t>,</w:t>
      </w:r>
      <w:r w:rsidR="00114512" w:rsidRPr="00114512">
        <w:rPr>
          <w:rStyle w:val="EndnoteReference"/>
          <w:rFonts w:ascii="Times New Roman" w:hAnsi="Times New Roman" w:cs="Times New Roman"/>
          <w:vanish/>
          <w:sz w:val="24"/>
          <w:szCs w:val="24"/>
          <w:lang w:val="en-US"/>
        </w:rPr>
        <w:endnoteReference w:id="25"/>
      </w:r>
      <w:r w:rsidR="00114512" w:rsidRPr="00114512">
        <w:rPr>
          <w:rFonts w:ascii="Times New Roman" w:hAnsi="Times New Roman" w:cs="Times New Roman"/>
          <w:vanish/>
          <w:sz w:val="24"/>
          <w:szCs w:val="24"/>
          <w:vertAlign w:val="superscript"/>
          <w:lang w:val="en-US"/>
        </w:rPr>
        <w:t>,</w:t>
      </w:r>
      <w:r w:rsidR="00114512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6"/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This procedure was repeated for </w:t>
      </w:r>
      <w:r w:rsidR="00476811" w:rsidRPr="00DE4A18">
        <w:rPr>
          <w:rFonts w:ascii="Times New Roman" w:hAnsi="Times New Roman" w:cs="Times New Roman"/>
          <w:i/>
          <w:sz w:val="24"/>
          <w:szCs w:val="24"/>
          <w:lang w:val="en-US"/>
        </w:rPr>
        <w:t>φ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values of 0, 60, 120, and 180°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at θ values of 0, 60, 120 and 180°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E4A1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DE4A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476811" w:rsidRPr="004768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distances of 3.0, </w:t>
      </w:r>
      <w:r w:rsidR="00476811" w:rsidRPr="0078224B">
        <w:rPr>
          <w:rFonts w:ascii="Times New Roman" w:hAnsi="Times New Roman" w:cs="Times New Roman"/>
          <w:sz w:val="24"/>
          <w:szCs w:val="24"/>
          <w:lang w:val="en-US"/>
        </w:rPr>
        <w:t>2.8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, and 2.6 nm. For a </w:t>
      </w:r>
      <w:r w:rsidR="00DE4A1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DE4A1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476811" w:rsidRPr="004768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distance of </w:t>
      </w:r>
      <w:r w:rsidR="00476811" w:rsidRPr="0078224B">
        <w:rPr>
          <w:rFonts w:ascii="Times New Roman" w:hAnsi="Times New Roman" w:cs="Times New Roman"/>
          <w:sz w:val="24"/>
          <w:szCs w:val="24"/>
          <w:lang w:val="en-US"/>
        </w:rPr>
        <w:t>2.4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nm only </w:t>
      </w:r>
      <w:r w:rsidR="00476811" w:rsidRPr="00DE4A18">
        <w:rPr>
          <w:rFonts w:ascii="Times New Roman" w:hAnsi="Times New Roman" w:cs="Times New Roman"/>
          <w:i/>
          <w:sz w:val="24"/>
          <w:szCs w:val="24"/>
          <w:lang w:val="en-US"/>
        </w:rPr>
        <w:t>φ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180° was considered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213B">
        <w:rPr>
          <w:rFonts w:ascii="Times New Roman" w:hAnsi="Times New Roman" w:cs="Times New Roman"/>
          <w:sz w:val="24"/>
          <w:szCs w:val="24"/>
          <w:lang w:val="en-US"/>
        </w:rPr>
        <w:t xml:space="preserve"> as it was 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 xml:space="preserve">deemed </w:t>
      </w:r>
      <w:r w:rsidR="00D9213B">
        <w:rPr>
          <w:rFonts w:ascii="Times New Roman" w:hAnsi="Times New Roman" w:cs="Times New Roman"/>
          <w:sz w:val="24"/>
          <w:szCs w:val="24"/>
          <w:lang w:val="en-US"/>
        </w:rPr>
        <w:t>to be sufficiently representative of additional pyrene-pyrene contacts (see Figure S17)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. The increase in </w:t>
      </w:r>
      <w:proofErr w:type="spellStart"/>
      <w:r w:rsidR="00476811" w:rsidRPr="0047681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76811" w:rsidRPr="004768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for each distance</w:t>
      </w:r>
      <w:r w:rsidR="000D1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F1A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D1F1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was taken as the average number of residues </w:t>
      </w:r>
      <w:r w:rsidR="00337CC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337CCB">
        <w:rPr>
          <w:rFonts w:ascii="Times New Roman" w:hAnsi="Times New Roman" w:cs="Times New Roman"/>
          <w:sz w:val="24"/>
          <w:szCs w:val="24"/>
          <w:lang w:val="en-US"/>
        </w:rPr>
        <w:t>a C-C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overlap</w:t>
      </w:r>
      <w:r w:rsidR="00337CCB">
        <w:rPr>
          <w:rFonts w:ascii="Times New Roman" w:hAnsi="Times New Roman" w:cs="Times New Roman"/>
          <w:sz w:val="24"/>
          <w:szCs w:val="24"/>
          <w:lang w:val="en-US"/>
        </w:rPr>
        <w:t xml:space="preserve"> greater 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337CCB">
        <w:rPr>
          <w:rFonts w:ascii="Times New Roman" w:hAnsi="Times New Roman" w:cs="Times New Roman"/>
          <w:sz w:val="24"/>
          <w:szCs w:val="24"/>
          <w:lang w:val="en-US"/>
        </w:rPr>
        <w:t>or equal to 7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A18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achieved</w:t>
      </w:r>
      <w:r w:rsidR="005463F5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for each position. The </w:t>
      </w:r>
      <w:r w:rsidR="00476811" w:rsidRPr="00DE4A18">
        <w:rPr>
          <w:rFonts w:ascii="Times New Roman" w:hAnsi="Times New Roman" w:cs="Times New Roman"/>
          <w:i/>
          <w:sz w:val="24"/>
          <w:szCs w:val="24"/>
          <w:lang w:val="en-US"/>
        </w:rPr>
        <w:t>θ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values of 60 and 120° were counted twice in this average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to account for 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additional helix positions at θ 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76811"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240 and 300°.</w:t>
      </w:r>
      <w:r w:rsidR="0059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D709CB">
        <w:rPr>
          <w:rFonts w:ascii="Times New Roman" w:hAnsi="Times New Roman" w:cs="Times New Roman"/>
          <w:sz w:val="24"/>
          <w:szCs w:val="24"/>
          <w:lang w:val="en-US"/>
        </w:rPr>
        <w:t>details about t</w:t>
      </w:r>
      <w:r w:rsidR="005975F6">
        <w:rPr>
          <w:rFonts w:ascii="Times New Roman" w:hAnsi="Times New Roman" w:cs="Times New Roman"/>
          <w:sz w:val="24"/>
          <w:szCs w:val="24"/>
          <w:lang w:val="en-US"/>
        </w:rPr>
        <w:t>he procedure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9CB">
        <w:rPr>
          <w:rFonts w:ascii="Times New Roman" w:hAnsi="Times New Roman" w:cs="Times New Roman"/>
          <w:sz w:val="24"/>
          <w:szCs w:val="24"/>
          <w:lang w:val="en-US"/>
        </w:rPr>
        <w:t>are provided</w:t>
      </w:r>
      <w:r w:rsidR="005975F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975F6">
        <w:rPr>
          <w:rFonts w:ascii="Times New Roman" w:hAnsi="Times New Roman" w:cs="Times New Roman"/>
          <w:sz w:val="24"/>
          <w:szCs w:val="24"/>
          <w:lang w:val="en-US"/>
        </w:rPr>
        <w:t>SI.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1842"/>
      </w:tblGrid>
      <w:tr w:rsidR="005A3DEA" w14:paraId="0F455B46" w14:textId="77777777" w:rsidTr="005A3DEA">
        <w:tc>
          <w:tcPr>
            <w:tcW w:w="3681" w:type="dxa"/>
            <w:vAlign w:val="center"/>
          </w:tcPr>
          <w:p w14:paraId="4D084670" w14:textId="77777777" w:rsidR="005A3DEA" w:rsidRDefault="005A3DEA" w:rsidP="005A3D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7189630" wp14:editId="75467DE2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1096645</wp:posOffset>
                      </wp:positionV>
                      <wp:extent cx="534670" cy="353695"/>
                      <wp:effectExtent l="0" t="0" r="0" b="0"/>
                      <wp:wrapNone/>
                      <wp:docPr id="1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34670" cy="353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19C6F" w14:textId="77777777" w:rsidR="004C118D" w:rsidRPr="005A3DEA" w:rsidRDefault="004C118D" w:rsidP="00476811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A3DEA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89630" id="_x0000_s1036" type="#_x0000_t202" style="position:absolute;left:0;text-align:left;margin-left:-8.95pt;margin-top:86.35pt;width:42.1pt;height:27.85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" filled="f" stroked="f">
                      <v:textbox>
                        <w:txbxContent>
                          <w:p w14:paraId="2D619C6F" w14:textId="77777777" w:rsidR="004C118D" w:rsidRPr="005A3DEA" w:rsidRDefault="004C118D" w:rsidP="0047681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3D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681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C584E20" wp14:editId="52B9E163">
                  <wp:extent cx="1375200" cy="124560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00" cy="124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5183068F" w14:textId="77777777" w:rsidR="005A3DEA" w:rsidRDefault="00756073" w:rsidP="005A3D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73">
              <w:rPr>
                <w:noProof/>
                <w:lang w:eastAsia="en-CA"/>
              </w:rPr>
              <w:drawing>
                <wp:inline distT="0" distB="0" distL="0" distR="0" wp14:anchorId="400882E8" wp14:editId="2192E65C">
                  <wp:extent cx="1078230" cy="127698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3DEA" w:rsidRPr="0047681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1B9C165D" wp14:editId="4E12B770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1103630</wp:posOffset>
                      </wp:positionV>
                      <wp:extent cx="414655" cy="376555"/>
                      <wp:effectExtent l="0" t="0" r="0" b="444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2D8A8" w14:textId="77777777" w:rsidR="004C118D" w:rsidRPr="005A3DEA" w:rsidRDefault="004C118D" w:rsidP="00476811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A3DEA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C165D" id="_x0000_s1037" type="#_x0000_t202" style="position:absolute;left:0;text-align:left;margin-left:-7.5pt;margin-top:86.9pt;width:32.65pt;height:29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" filled="f" stroked="f">
                      <v:textbox>
                        <w:txbxContent>
                          <w:p w14:paraId="6682D8A8" w14:textId="77777777" w:rsidR="004C118D" w:rsidRPr="005A3DEA" w:rsidRDefault="004C118D" w:rsidP="0047681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3D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1F1A" w:rsidRPr="000D1F1A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A9F8DEB" w14:textId="77777777" w:rsidR="005A3DEA" w:rsidRDefault="00705522" w:rsidP="005A3D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22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F1432BB" wp14:editId="04EB111F">
                  <wp:extent cx="758825" cy="6731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14:paraId="46142E69" w14:textId="77777777" w:rsidR="005A3DEA" w:rsidRDefault="00C006F2" w:rsidP="005A3DE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1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8FC75ED" wp14:editId="1844F09F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1118870</wp:posOffset>
                      </wp:positionV>
                      <wp:extent cx="414655" cy="376555"/>
                      <wp:effectExtent l="0" t="0" r="0" b="444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68350" w14:textId="77777777" w:rsidR="004C118D" w:rsidRPr="005A3DEA" w:rsidRDefault="004C118D" w:rsidP="00476811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A3DEA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75ED" id="_x0000_s1038" type="#_x0000_t202" style="position:absolute;left:0;text-align:left;margin-left:-99.75pt;margin-top:88.1pt;width:32.65pt;height:29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" filled="f" stroked="f">
                      <v:textbox>
                        <w:txbxContent>
                          <w:p w14:paraId="60968350" w14:textId="77777777" w:rsidR="004C118D" w:rsidRPr="005A3DEA" w:rsidRDefault="004C118D" w:rsidP="0047681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3D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681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7CFD057" wp14:editId="6A78658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1135380</wp:posOffset>
                      </wp:positionV>
                      <wp:extent cx="414655" cy="376555"/>
                      <wp:effectExtent l="0" t="0" r="0" b="4445"/>
                      <wp:wrapNone/>
                      <wp:docPr id="1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76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2714F" w14:textId="77777777" w:rsidR="004C118D" w:rsidRPr="005A3DEA" w:rsidRDefault="004C118D" w:rsidP="00476811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A3DEA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FD057" id="_x0000_s1039" type="#_x0000_t202" style="position:absolute;left:0;text-align:left;margin-left:-7.65pt;margin-top:89.4pt;width:32.65pt;height:29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" filled="f" stroked="f">
                      <v:textbox>
                        <w:txbxContent>
                          <w:p w14:paraId="56E2714F" w14:textId="77777777" w:rsidR="004C118D" w:rsidRPr="005A3DEA" w:rsidRDefault="004C118D" w:rsidP="0047681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3D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DEA" w:rsidRPr="00476811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7DB0624" wp14:editId="18876BB9">
                  <wp:extent cx="967260" cy="1337095"/>
                  <wp:effectExtent l="0" t="0" r="4445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56" cy="1353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CB39D5" w14:textId="2626DA94" w:rsidR="005A3DEA" w:rsidRPr="005A3DEA" w:rsidRDefault="00476811" w:rsidP="00122F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6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B351C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76811">
        <w:rPr>
          <w:rFonts w:ascii="Times New Roman" w:hAnsi="Times New Roman" w:cs="Times New Roman"/>
          <w:sz w:val="24"/>
          <w:szCs w:val="24"/>
          <w:lang w:val="en-US"/>
        </w:rPr>
        <w:t>: Top-down representation of the HCP packing of helical chain segments for A) a central helix (black) surrounded by the six outer helices (red) (</w:t>
      </w:r>
      <w:r w:rsidRPr="00C006F2">
        <w:rPr>
          <w:rFonts w:ascii="Times New Roman" w:hAnsi="Times New Roman" w:cs="Times New Roman"/>
          <w:i/>
          <w:sz w:val="24"/>
          <w:szCs w:val="24"/>
          <w:lang w:val="en-US"/>
        </w:rPr>
        <w:t>φ</w:t>
      </w:r>
      <w:r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= 0°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 θ = 0, 60, 120, 180, 240, 300°), where θ and φ are defined in B) and C), respectively. 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768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>The orientation of the red secondary helix relative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 xml:space="preserve"> to the black primary helix is given by </w:t>
      </w:r>
      <w:r w:rsidR="005A3DEA" w:rsidRPr="005A3DE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>set of coordinates (</w:t>
      </w:r>
      <w:r w:rsidR="005A3DEA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A3D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3DEA" w:rsidRPr="005A3DEA">
        <w:rPr>
          <w:rFonts w:ascii="Symbol" w:hAnsi="Symbol" w:cs="Times New Roman"/>
          <w:i/>
          <w:sz w:val="24"/>
          <w:szCs w:val="24"/>
          <w:lang w:val="en-US"/>
        </w:rPr>
        <w:t></w:t>
      </w:r>
      <w:r w:rsidR="005A3DEA" w:rsidRPr="005A3DEA">
        <w:rPr>
          <w:rFonts w:ascii="Symbol" w:hAnsi="Symbol" w:cs="Times New Roman"/>
          <w:sz w:val="24"/>
          <w:szCs w:val="24"/>
          <w:lang w:val="en-US"/>
        </w:rPr>
        <w:t>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>= 300</w:t>
      </w:r>
      <w:r w:rsidR="005A3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006F2">
        <w:rPr>
          <w:rFonts w:ascii="Symbol" w:hAnsi="Symbol" w:cs="Times New Roman"/>
          <w:i/>
          <w:sz w:val="24"/>
          <w:szCs w:val="24"/>
          <w:lang w:val="en-US"/>
        </w:rPr>
        <w:t></w:t>
      </w:r>
      <w:r w:rsidR="005A3DEA" w:rsidRPr="005A3DEA">
        <w:rPr>
          <w:rFonts w:ascii="Symbol" w:hAnsi="Symbol" w:cs="Times New Roman"/>
          <w:sz w:val="24"/>
          <w:szCs w:val="24"/>
          <w:lang w:val="en-US"/>
        </w:rPr>
        <w:t>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>= 120</w:t>
      </w:r>
      <w:r w:rsidR="005A3D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="005A3DE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976A36D" w14:textId="4ED7CFD7" w:rsidR="00F903F4" w:rsidRDefault="000F5D43" w:rsidP="00F903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The increase in </w:t>
      </w:r>
      <w:proofErr w:type="spellStart"/>
      <w:r w:rsidRPr="00F903F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903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F7B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resulting from a decrease in inter-helix distance </w:t>
      </w:r>
      <w:r w:rsidR="00122F7B" w:rsidRPr="00F903F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22F7B" w:rsidRPr="00F903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122F7B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 was referred to as </w:t>
      </w:r>
      <w:r w:rsidR="00122F7B" w:rsidRPr="00F903F4">
        <w:rPr>
          <w:rFonts w:ascii="Symbol" w:hAnsi="Symbol" w:cs="Times New Roman"/>
          <w:sz w:val="24"/>
          <w:szCs w:val="24"/>
          <w:lang w:val="en-US"/>
        </w:rPr>
        <w:t></w:t>
      </w:r>
      <w:proofErr w:type="spellStart"/>
      <w:r w:rsidR="00122F7B" w:rsidRPr="00F903F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122F7B" w:rsidRPr="00F903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122F7B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 and was plotted as a function of </w:t>
      </w:r>
      <w:r w:rsidR="00122F7B" w:rsidRPr="00F903F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22F7B" w:rsidRPr="00F903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064C92">
        <w:rPr>
          <w:rFonts w:ascii="Times New Roman" w:hAnsi="Times New Roman" w:cs="Times New Roman"/>
          <w:sz w:val="24"/>
          <w:szCs w:val="24"/>
          <w:lang w:val="en-US"/>
        </w:rPr>
        <w:t xml:space="preserve"> in Figure </w:t>
      </w:r>
      <w:r w:rsidR="00B351C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22F7B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64C92">
        <w:rPr>
          <w:rFonts w:ascii="Times New Roman" w:hAnsi="Times New Roman" w:cs="Times New Roman"/>
          <w:sz w:val="24"/>
          <w:szCs w:val="24"/>
          <w:lang w:val="en-US"/>
        </w:rPr>
        <w:t xml:space="preserve">The trend shown in Figure </w:t>
      </w:r>
      <w:r w:rsidR="00B351C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E04A3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 indicates that </w:t>
      </w:r>
      <w:r w:rsidR="00337CC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04A3" w:rsidRPr="00F903F4">
        <w:rPr>
          <w:rFonts w:ascii="Times New Roman" w:hAnsi="Times New Roman" w:cs="Times New Roman"/>
          <w:sz w:val="24"/>
          <w:szCs w:val="24"/>
          <w:lang w:val="en-US"/>
        </w:rPr>
        <w:t>GA helices whose axes are separated by more than 3.0 nm c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 xml:space="preserve">ould </w:t>
      </w:r>
      <w:r w:rsidR="00CE04A3" w:rsidRPr="00F903F4">
        <w:rPr>
          <w:rFonts w:ascii="Times New Roman" w:hAnsi="Times New Roman" w:cs="Times New Roman"/>
          <w:sz w:val="24"/>
          <w:szCs w:val="24"/>
          <w:lang w:val="en-US"/>
        </w:rPr>
        <w:t>not generate pyrene-pyrene contacts that would result in PEF. Only shorter inter-helix distances result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E04A3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 in an increase in </w:t>
      </w:r>
      <w:proofErr w:type="spellStart"/>
      <w:r w:rsidR="00CE04A3" w:rsidRPr="00F903F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E04A3" w:rsidRPr="00F903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CE04A3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. The trend 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463F5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4A3" w:rsidRPr="00F903F4">
        <w:rPr>
          <w:rFonts w:ascii="Symbol" w:hAnsi="Symbol" w:cs="Times New Roman"/>
          <w:sz w:val="24"/>
          <w:szCs w:val="24"/>
          <w:lang w:val="en-US"/>
        </w:rPr>
        <w:t></w:t>
      </w:r>
      <w:proofErr w:type="spellStart"/>
      <w:r w:rsidR="00CE04A3" w:rsidRPr="00F903F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E04A3" w:rsidRPr="00F903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CE04A3" w:rsidRPr="00F903F4">
        <w:rPr>
          <w:rFonts w:ascii="Times New Roman" w:hAnsi="Times New Roman" w:cs="Times New Roman"/>
          <w:sz w:val="24"/>
          <w:szCs w:val="24"/>
          <w:lang w:val="en-US"/>
        </w:rPr>
        <w:t>-versus-</w:t>
      </w:r>
      <w:r w:rsidR="00CE04A3" w:rsidRPr="00F903F4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CE04A3" w:rsidRPr="00F903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064C92">
        <w:rPr>
          <w:rFonts w:ascii="Times New Roman" w:hAnsi="Times New Roman" w:cs="Times New Roman"/>
          <w:sz w:val="24"/>
          <w:szCs w:val="24"/>
          <w:lang w:val="en-US"/>
        </w:rPr>
        <w:t xml:space="preserve"> shown in Figure </w:t>
      </w:r>
      <w:r w:rsidR="00B351C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E04A3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 was fitted with a 4</w:t>
      </w:r>
      <w:r w:rsidR="00CE04A3" w:rsidRPr="00F903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E04A3" w:rsidRPr="00F903F4">
        <w:rPr>
          <w:rFonts w:ascii="Times New Roman" w:hAnsi="Times New Roman" w:cs="Times New Roman"/>
          <w:sz w:val="24"/>
          <w:szCs w:val="24"/>
          <w:lang w:val="en-US"/>
        </w:rPr>
        <w:t>-order polynomial whose expression is given in Equation 3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03F4">
        <w:rPr>
          <w:rFonts w:ascii="Times New Roman" w:hAnsi="Times New Roman" w:cs="Times New Roman"/>
          <w:sz w:val="24"/>
          <w:szCs w:val="24"/>
          <w:lang w:val="en-US"/>
        </w:rPr>
        <w:t xml:space="preserve"> relati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F903F4">
        <w:rPr>
          <w:rFonts w:ascii="Times New Roman" w:hAnsi="Times New Roman" w:cs="Times New Roman"/>
          <w:sz w:val="24"/>
          <w:szCs w:val="24"/>
          <w:lang w:val="en-US"/>
        </w:rPr>
        <w:t xml:space="preserve"> the expected increase in </w:t>
      </w:r>
      <w:proofErr w:type="spellStart"/>
      <w:r w:rsidR="00F903F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903F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F90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3F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903F4">
        <w:rPr>
          <w:rFonts w:ascii="Times New Roman" w:hAnsi="Times New Roman" w:cs="Times New Roman"/>
          <w:sz w:val="24"/>
          <w:szCs w:val="24"/>
          <w:lang w:val="en-US"/>
        </w:rPr>
        <w:t xml:space="preserve"> a given inter-helix distance.</w:t>
      </w:r>
      <w:r w:rsidR="00CE04A3"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6880F6" w14:textId="77777777" w:rsidR="00F64DA8" w:rsidRDefault="00F64DA8" w:rsidP="00F903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283AA7" w14:textId="77777777" w:rsidR="00F64DA8" w:rsidRPr="000F5D43" w:rsidRDefault="00F64DA8" w:rsidP="00F64DA8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DA8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500" w:dyaOrig="380" w14:anchorId="1E3C471D">
          <v:shape id="_x0000_i1027" type="#_x0000_t75" style="width:324pt;height:19.5pt" o:ole="">
            <v:imagedata r:id="rId33" o:title=""/>
          </v:shape>
          <o:OLEObject Type="Embed" ProgID="Equation.DSMT4" ShapeID="_x0000_i1027" DrawAspect="Content" ObjectID="_1598856893" r:id="rId34"/>
        </w:object>
      </w:r>
      <w:r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D43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F5D4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55EF7FB" w14:textId="77777777" w:rsidR="00F64DA8" w:rsidRDefault="00F64DA8" w:rsidP="00F903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5C0D75" w14:textId="0CFCC960" w:rsidR="00F903F4" w:rsidRPr="00F64DA8" w:rsidRDefault="001E564B" w:rsidP="0020202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Since PGA helices cannot expand in height, or they would no longer be </w:t>
      </w:r>
      <w:r w:rsidRPr="00F903F4">
        <w:rPr>
          <w:rFonts w:ascii="Symbol" w:hAnsi="Symbol" w:cs="Times New Roman"/>
          <w:sz w:val="24"/>
          <w:szCs w:val="24"/>
          <w:lang w:val="en-US"/>
        </w:rPr>
        <w:t></w:t>
      </w:r>
      <w:r w:rsidRPr="00F903F4">
        <w:rPr>
          <w:rFonts w:ascii="Symbol" w:hAnsi="Symbol" w:cs="Times New Roman"/>
          <w:sz w:val="24"/>
          <w:szCs w:val="24"/>
          <w:lang w:val="en-US"/>
        </w:rPr>
        <w:t></w:t>
      </w:r>
      <w:r w:rsidRPr="00F903F4">
        <w:rPr>
          <w:rFonts w:ascii="Times New Roman" w:hAnsi="Times New Roman" w:cs="Times New Roman"/>
          <w:sz w:val="24"/>
          <w:szCs w:val="24"/>
          <w:lang w:val="en-US"/>
        </w:rPr>
        <w:t>helices, the density of t</w:t>
      </w:r>
      <w:r w:rsidR="00064C92">
        <w:rPr>
          <w:rFonts w:ascii="Times New Roman" w:hAnsi="Times New Roman" w:cs="Times New Roman"/>
          <w:sz w:val="24"/>
          <w:szCs w:val="24"/>
          <w:lang w:val="en-US"/>
        </w:rPr>
        <w:t>he helix array shown in Figure 7</w:t>
      </w:r>
      <w:r w:rsidRPr="00F903F4">
        <w:rPr>
          <w:rFonts w:ascii="Times New Roman" w:hAnsi="Times New Roman" w:cs="Times New Roman"/>
          <w:sz w:val="24"/>
          <w:szCs w:val="24"/>
          <w:lang w:val="en-US"/>
        </w:rPr>
        <w:t xml:space="preserve"> could only be reduced by increasing the inter-helix </w:t>
      </w:r>
      <w:r w:rsidRPr="00F903F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distance. </w:t>
      </w:r>
      <w:r w:rsidR="00F903F4">
        <w:rPr>
          <w:rFonts w:ascii="Times New Roman" w:hAnsi="Times New Roman" w:cs="Times New Roman"/>
          <w:sz w:val="24"/>
          <w:szCs w:val="24"/>
          <w:lang w:val="en-US"/>
        </w:rPr>
        <w:t xml:space="preserve">The density of the matrix could </w:t>
      </w:r>
      <w:r w:rsidR="00B303ED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F903F4">
        <w:rPr>
          <w:rFonts w:ascii="Times New Roman" w:hAnsi="Times New Roman" w:cs="Times New Roman"/>
          <w:sz w:val="24"/>
          <w:szCs w:val="24"/>
          <w:lang w:val="en-US"/>
        </w:rPr>
        <w:t xml:space="preserve">be approximated by </w:t>
      </w:r>
      <w:r w:rsidR="00DA3B96">
        <w:rPr>
          <w:rFonts w:ascii="Times New Roman" w:eastAsia="Times New Roman" w:hAnsi="Times New Roman" w:cs="Times New Roman"/>
          <w:color w:val="000000"/>
          <w:sz w:val="24"/>
          <w:szCs w:val="24"/>
        </w:rPr>
        <w:t>considering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volume of a cylinder centered on the axis </w:t>
      </w:r>
      <w:r w:rsidR="00064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primary helix in Figure </w:t>
      </w:r>
      <w:r w:rsidR="00B351C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and </w:t>
      </w:r>
      <w:r w:rsidR="0014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radius </w:t>
      </w:r>
      <w:r w:rsidR="00F903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h-h</w:t>
      </w:r>
      <w:r w:rsidR="0014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that the circumference of the cylinder would </w:t>
      </w:r>
      <w:r w:rsidR="00F903F4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bisect the center of 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F903F4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outer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secondary</w:t>
      </w:r>
      <w:r w:rsidR="00F903F4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helices.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03ED">
        <w:rPr>
          <w:rFonts w:ascii="Times New Roman" w:eastAsia="Times New Roman" w:hAnsi="Times New Roman" w:cs="Times New Roman"/>
          <w:color w:val="000000"/>
          <w:sz w:val="24"/>
          <w:szCs w:val="24"/>
        </w:rPr>
        <w:t>As a first approximation, t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he number of helices</w:t>
      </w:r>
      <w:r w:rsidR="00F903F4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="00F903F4" w:rsidRPr="00F903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="00F903F4" w:rsidRPr="00F903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</w:t>
      </w:r>
      <w:proofErr w:type="spellEnd"/>
      <w:proofErr w:type="gramEnd"/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903F4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cylinder 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would then</w:t>
      </w:r>
      <w:r w:rsidR="00F903F4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equal </w:t>
      </w:r>
      <w:r w:rsid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(6/2+1 =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>) 4 for HCP packing. The density (</w:t>
      </w:r>
      <w:r w:rsidR="00202026">
        <w:rPr>
          <w:rFonts w:ascii="Symbol" w:eastAsia="Times New Roman" w:hAnsi="Symbol" w:cs="Times New Roman"/>
          <w:i/>
          <w:color w:val="000000"/>
          <w:sz w:val="24"/>
          <w:szCs w:val="24"/>
        </w:rPr>
        <w:t>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of the array of helices would then be given by the mass of </w:t>
      </w:r>
      <w:proofErr w:type="spellStart"/>
      <w:proofErr w:type="gramStart"/>
      <w:r w:rsidR="002020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</w:t>
      </w:r>
      <w:proofErr w:type="spellEnd"/>
      <w:proofErr w:type="gramEnd"/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glutamic acids of molar mass </w:t>
      </w:r>
      <w:r w:rsidR="00202026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64D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GA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="00202026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129</w:t>
      </w:r>
      <w:r w:rsidR="00337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026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g.mol</w:t>
      </w:r>
      <w:proofErr w:type="spellEnd"/>
      <w:r w:rsidR="00202026" w:rsidRPr="00F903F4">
        <w:rPr>
          <w:rFonts w:ascii="Symbol" w:eastAsia="Times New Roman" w:hAnsi="Symbol" w:cs="Times New Roman"/>
          <w:color w:val="000000"/>
          <w:sz w:val="24"/>
          <w:szCs w:val="24"/>
          <w:vertAlign w:val="superscript"/>
        </w:rPr>
        <w:t></w:t>
      </w:r>
      <w:r w:rsidR="00202026" w:rsidRPr="00F903F4">
        <w:rPr>
          <w:rFonts w:ascii="Symbol" w:eastAsia="Times New Roman" w:hAnsi="Symbol" w:cs="Times New Roman"/>
          <w:color w:val="000000"/>
          <w:sz w:val="24"/>
          <w:szCs w:val="24"/>
          <w:vertAlign w:val="superscript"/>
        </w:rPr>
        <w:t></w:t>
      </w:r>
      <w:r w:rsidR="00202026" w:rsidRPr="00F903F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located 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disk of diameter </w:t>
      </w:r>
      <w:r w:rsidR="002020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h-h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height </w:t>
      </w:r>
      <w:r w:rsidR="00202026" w:rsidRPr="00202026">
        <w:rPr>
          <w:rFonts w:ascii="Symbol" w:eastAsia="Times New Roman" w:hAnsi="Symbol" w:cs="Times New Roman"/>
          <w:color w:val="000000"/>
          <w:sz w:val="24"/>
          <w:szCs w:val="24"/>
        </w:rPr>
        <w:t></w:t>
      </w:r>
      <w:r w:rsidR="00202026" w:rsidRPr="002020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(= 0.54 nm/residue for an </w:t>
      </w:r>
      <w:r w:rsidR="00202026" w:rsidRPr="00202026">
        <w:rPr>
          <w:rFonts w:ascii="Symbol" w:eastAsia="Times New Roman" w:hAnsi="Symbol" w:cs="Times New Roman"/>
          <w:color w:val="000000"/>
          <w:sz w:val="24"/>
          <w:szCs w:val="24"/>
        </w:rPr>
        <w:t></w:t>
      </w:r>
      <w:r w:rsidR="00202026" w:rsidRPr="00202026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helix). Rearranging the expression </w:t>
      </w:r>
      <w:r w:rsidR="00146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202026" w:rsidRPr="00202026">
        <w:rPr>
          <w:rFonts w:ascii="Symbol" w:eastAsia="Times New Roman" w:hAnsi="Symbol" w:cs="Times New Roman"/>
          <w:i/>
          <w:color w:val="000000"/>
          <w:sz w:val="24"/>
          <w:szCs w:val="24"/>
        </w:rPr>
        <w:t>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function of </w:t>
      </w:r>
      <w:r w:rsidR="002020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h-h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FE2">
        <w:rPr>
          <w:rFonts w:ascii="Times New Roman" w:eastAsia="Times New Roman" w:hAnsi="Times New Roman" w:cs="Times New Roman"/>
          <w:color w:val="000000"/>
          <w:sz w:val="24"/>
          <w:szCs w:val="24"/>
        </w:rPr>
        <w:t>yielded</w:t>
      </w:r>
      <w:r w:rsidR="0020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Equation 4.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6FE2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density of the </w:t>
      </w:r>
      <w:proofErr w:type="gramStart"/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>PGA(</w:t>
      </w:r>
      <w:proofErr w:type="gramEnd"/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41258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>) samples</w:t>
      </w:r>
      <w:r w:rsidR="00DA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DMF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 in Table 3 yielded the </w:t>
      </w:r>
      <w:r w:rsidR="00B30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expected 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distance </w:t>
      </w:r>
      <w:r w:rsidR="00F64D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h-h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Equation 4</w:t>
      </w:r>
      <w:r w:rsidR="00146F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</w:t>
      </w:r>
      <w:r w:rsidR="00146FE2">
        <w:rPr>
          <w:rFonts w:ascii="Times New Roman" w:eastAsia="Times New Roman" w:hAnsi="Times New Roman" w:cs="Times New Roman"/>
          <w:color w:val="000000"/>
          <w:sz w:val="24"/>
          <w:szCs w:val="24"/>
        </w:rPr>
        <w:t>was then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introduced in</w:t>
      </w:r>
      <w:r w:rsidR="00337CCB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Equation 3 to predict the corresponding increase in </w:t>
      </w:r>
      <w:proofErr w:type="spellStart"/>
      <w:r w:rsidR="00F64D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="00F64DA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blob</w:t>
      </w:r>
      <w:proofErr w:type="spellEnd"/>
      <w:r w:rsidR="00F64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due to inter-helix contacts.</w:t>
      </w:r>
    </w:p>
    <w:p w14:paraId="317D20F7" w14:textId="77777777" w:rsidR="00202026" w:rsidRPr="00F903F4" w:rsidRDefault="00202026" w:rsidP="00202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4DA8" w:rsidRPr="00F64DA8">
        <w:rPr>
          <w:rFonts w:ascii="Times New Roman" w:hAnsi="Times New Roman" w:cs="Times New Roman"/>
          <w:position w:val="-32"/>
          <w:sz w:val="24"/>
          <w:szCs w:val="24"/>
        </w:rPr>
        <w:object w:dxaOrig="1740" w:dyaOrig="760" w14:anchorId="0980F223">
          <v:shape id="_x0000_i1028" type="#_x0000_t75" style="width:87pt;height:38.25pt" o:ole="">
            <v:imagedata r:id="rId35" o:title=""/>
          </v:shape>
          <o:OLEObject Type="Embed" ProgID="Equation.DSMT4" ShapeID="_x0000_i1028" DrawAspect="Content" ObjectID="_1598856894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A8">
        <w:rPr>
          <w:rFonts w:ascii="Times New Roman" w:hAnsi="Times New Roman" w:cs="Times New Roman"/>
          <w:sz w:val="24"/>
          <w:szCs w:val="24"/>
        </w:rPr>
        <w:tab/>
      </w:r>
      <w:r w:rsidR="00F64DA8">
        <w:rPr>
          <w:rFonts w:ascii="Times New Roman" w:hAnsi="Times New Roman" w:cs="Times New Roman"/>
          <w:sz w:val="24"/>
          <w:szCs w:val="24"/>
        </w:rPr>
        <w:tab/>
      </w:r>
      <w:r w:rsidR="00F64DA8">
        <w:rPr>
          <w:rFonts w:ascii="Times New Roman" w:hAnsi="Times New Roman" w:cs="Times New Roman"/>
          <w:sz w:val="24"/>
          <w:szCs w:val="24"/>
        </w:rPr>
        <w:tab/>
      </w:r>
      <w:r w:rsidR="00F64DA8">
        <w:rPr>
          <w:rFonts w:ascii="Times New Roman" w:hAnsi="Times New Roman" w:cs="Times New Roman"/>
          <w:sz w:val="24"/>
          <w:szCs w:val="24"/>
        </w:rPr>
        <w:tab/>
      </w:r>
      <w:r w:rsidR="00F64DA8">
        <w:rPr>
          <w:rFonts w:ascii="Times New Roman" w:hAnsi="Times New Roman" w:cs="Times New Roman"/>
          <w:sz w:val="24"/>
          <w:szCs w:val="24"/>
        </w:rPr>
        <w:tab/>
        <w:t>(4)</w:t>
      </w:r>
    </w:p>
    <w:p w14:paraId="286666F1" w14:textId="77777777" w:rsidR="000F5D43" w:rsidRPr="0061398E" w:rsidRDefault="000F5D43" w:rsidP="00122F7B">
      <w:pPr>
        <w:spacing w:line="480" w:lineRule="auto"/>
        <w:jc w:val="center"/>
        <w:rPr>
          <w:rFonts w:ascii="Arno Pro" w:hAnsi="Arno Pro"/>
          <w:sz w:val="24"/>
          <w:szCs w:val="24"/>
          <w:lang w:val="en-US"/>
        </w:rPr>
      </w:pPr>
      <w:r w:rsidRPr="0061398E">
        <w:rPr>
          <w:rFonts w:ascii="Arno Pro" w:hAnsi="Arno Pro"/>
          <w:noProof/>
          <w:sz w:val="24"/>
          <w:szCs w:val="24"/>
          <w:lang w:eastAsia="en-CA"/>
        </w:rPr>
        <w:drawing>
          <wp:inline distT="0" distB="0" distL="0" distR="0" wp14:anchorId="32D5F0F2" wp14:editId="548951A6">
            <wp:extent cx="4571910" cy="2765115"/>
            <wp:effectExtent l="0" t="0" r="635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7F56F9-8182-457F-9E99-884384A051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B8802C4" w14:textId="55EDBA02" w:rsidR="000F5D43" w:rsidRPr="000F5D43" w:rsidRDefault="00064C92" w:rsidP="00F64D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B351C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3B96">
        <w:rPr>
          <w:rFonts w:ascii="Times New Roman" w:hAnsi="Times New Roman" w:cs="Times New Roman"/>
          <w:sz w:val="24"/>
          <w:szCs w:val="24"/>
          <w:lang w:val="en-US"/>
        </w:rPr>
        <w:t xml:space="preserve">Plot of </w:t>
      </w:r>
      <w:r w:rsidR="00DA3B96" w:rsidRPr="00DA3B96">
        <w:rPr>
          <w:rFonts w:ascii="Symbol" w:hAnsi="Symbol" w:cs="Times New Roman"/>
          <w:sz w:val="24"/>
          <w:szCs w:val="24"/>
          <w:lang w:val="en-US"/>
        </w:rPr>
        <w:t></w:t>
      </w:r>
      <w:proofErr w:type="spellStart"/>
      <w:r w:rsidR="00DA3B9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A3B9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DA3B96">
        <w:rPr>
          <w:rFonts w:ascii="Times New Roman" w:hAnsi="Times New Roman" w:cs="Times New Roman"/>
          <w:sz w:val="24"/>
          <w:szCs w:val="24"/>
          <w:lang w:val="en-US"/>
        </w:rPr>
        <w:t xml:space="preserve"> as a function of for pyrene pairs </w:t>
      </w:r>
      <w:r w:rsidR="00146FE2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A3B96">
        <w:rPr>
          <w:rFonts w:ascii="Times New Roman" w:hAnsi="Times New Roman" w:cs="Times New Roman"/>
          <w:sz w:val="24"/>
          <w:szCs w:val="24"/>
          <w:lang w:val="en-US"/>
        </w:rPr>
        <w:t xml:space="preserve">a C-C 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overlap greater than 6 </w:t>
      </w:r>
      <w:r w:rsidR="00146FE2">
        <w:rPr>
          <w:rFonts w:ascii="Times New Roman" w:hAnsi="Times New Roman" w:cs="Times New Roman"/>
          <w:sz w:val="24"/>
          <w:szCs w:val="24"/>
          <w:lang w:val="en-US"/>
        </w:rPr>
        <w:t xml:space="preserve">atoms 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as a function of distance separating </w:t>
      </w:r>
      <w:r w:rsidR="00146F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>helices in a hexagonal close pac</w:t>
      </w:r>
      <w:r w:rsidR="00146FE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ed arrangement. The 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dotted line represents an empirical fourth order polynomial (Equation 4) used </w:t>
      </w:r>
      <w:r w:rsidR="00146FE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46FE2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>interpolat</w:t>
      </w:r>
      <w:r w:rsidR="00146F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 the increase in </w:t>
      </w:r>
      <w:proofErr w:type="spellStart"/>
      <w:r w:rsidR="000F5D43" w:rsidRPr="000F5D4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0F5D43" w:rsidRPr="000F5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 as a function of the helix-helix distance within </w:t>
      </w:r>
      <w:r w:rsidR="00146F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6FE2" w:rsidRPr="00146F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46FE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46F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h-h</w:t>
      </w:r>
      <w:r w:rsidR="00146FE2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range of 2.4 </w:t>
      </w:r>
      <w:r w:rsidR="00146F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F5D43" w:rsidRPr="000F5D43">
        <w:rPr>
          <w:rFonts w:ascii="Times New Roman" w:hAnsi="Times New Roman" w:cs="Times New Roman"/>
          <w:sz w:val="24"/>
          <w:szCs w:val="24"/>
          <w:lang w:val="en-US"/>
        </w:rPr>
        <w:t xml:space="preserve"> 3.0 nm.</w:t>
      </w:r>
    </w:p>
    <w:p w14:paraId="2BDF0387" w14:textId="77777777" w:rsidR="0014543C" w:rsidRPr="000F5D43" w:rsidRDefault="0014543C" w:rsidP="00F64D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97224B" w14:textId="41707040" w:rsidR="001236E9" w:rsidRDefault="00B303ED" w:rsidP="00122F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E9D">
        <w:rPr>
          <w:rFonts w:ascii="Times New Roman" w:hAnsi="Times New Roman" w:cs="Times New Roman"/>
          <w:sz w:val="24"/>
          <w:szCs w:val="24"/>
        </w:rPr>
        <w:t xml:space="preserve">The resulting </w:t>
      </w:r>
      <w:r w:rsidR="00F61E9D" w:rsidRPr="00F61E9D">
        <w:rPr>
          <w:rFonts w:ascii="Symbol" w:hAnsi="Symbol" w:cs="Times New Roman"/>
          <w:sz w:val="24"/>
          <w:szCs w:val="24"/>
        </w:rPr>
        <w:t></w:t>
      </w:r>
      <w:proofErr w:type="spellStart"/>
      <w:r w:rsidR="00F61E9D">
        <w:rPr>
          <w:rFonts w:ascii="Times New Roman" w:hAnsi="Times New Roman" w:cs="Times New Roman"/>
          <w:i/>
          <w:sz w:val="24"/>
          <w:szCs w:val="24"/>
        </w:rPr>
        <w:t>N</w:t>
      </w:r>
      <w:r w:rsidR="00F61E9D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F61E9D">
        <w:rPr>
          <w:rFonts w:ascii="Times New Roman" w:hAnsi="Times New Roman" w:cs="Times New Roman"/>
          <w:sz w:val="24"/>
          <w:szCs w:val="24"/>
        </w:rPr>
        <w:t xml:space="preserve"> values</w:t>
      </w:r>
      <w:r w:rsidR="004B2C68">
        <w:rPr>
          <w:rFonts w:ascii="Times New Roman" w:hAnsi="Times New Roman" w:cs="Times New Roman"/>
          <w:sz w:val="24"/>
          <w:szCs w:val="24"/>
        </w:rPr>
        <w:t xml:space="preserve"> </w:t>
      </w:r>
      <w:r w:rsidR="00146FE2">
        <w:rPr>
          <w:rFonts w:ascii="Times New Roman" w:hAnsi="Times New Roman" w:cs="Times New Roman"/>
          <w:sz w:val="24"/>
          <w:szCs w:val="24"/>
        </w:rPr>
        <w:t xml:space="preserve">are </w:t>
      </w:r>
      <w:r w:rsidR="00126657">
        <w:rPr>
          <w:rFonts w:ascii="Times New Roman" w:hAnsi="Times New Roman" w:cs="Times New Roman"/>
          <w:sz w:val="24"/>
          <w:szCs w:val="24"/>
        </w:rPr>
        <w:t>listed in Table 3</w:t>
      </w:r>
      <w:r w:rsidR="004B2C68">
        <w:rPr>
          <w:rFonts w:ascii="Times New Roman" w:hAnsi="Times New Roman" w:cs="Times New Roman"/>
          <w:sz w:val="24"/>
          <w:szCs w:val="24"/>
        </w:rPr>
        <w:t>. They</w:t>
      </w:r>
      <w:r w:rsidR="00126657">
        <w:rPr>
          <w:rFonts w:ascii="Times New Roman" w:hAnsi="Times New Roman" w:cs="Times New Roman"/>
          <w:sz w:val="24"/>
          <w:szCs w:val="24"/>
        </w:rPr>
        <w:t xml:space="preserve"> suggest that</w:t>
      </w:r>
      <w:r w:rsidR="00DA3B96">
        <w:rPr>
          <w:rFonts w:ascii="Times New Roman" w:hAnsi="Times New Roman" w:cs="Times New Roman"/>
          <w:sz w:val="24"/>
          <w:szCs w:val="24"/>
        </w:rPr>
        <w:t xml:space="preserve"> in DMF,</w:t>
      </w:r>
      <w:r w:rsidR="00126657">
        <w:rPr>
          <w:rFonts w:ascii="Times New Roman" w:hAnsi="Times New Roman" w:cs="Times New Roman"/>
          <w:sz w:val="24"/>
          <w:szCs w:val="24"/>
        </w:rPr>
        <w:t xml:space="preserve"> no inter-helix contact took place in samples </w:t>
      </w:r>
      <w:proofErr w:type="gramStart"/>
      <w:r w:rsidR="000D2F58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0D2F58">
        <w:rPr>
          <w:rFonts w:ascii="Times New Roman" w:hAnsi="Times New Roman" w:cs="Times New Roman"/>
          <w:sz w:val="24"/>
          <w:szCs w:val="24"/>
        </w:rPr>
        <w:t>G0)</w:t>
      </w:r>
      <w:r w:rsidR="00126657">
        <w:rPr>
          <w:rFonts w:ascii="Times New Roman" w:hAnsi="Times New Roman" w:cs="Times New Roman"/>
          <w:sz w:val="24"/>
          <w:szCs w:val="24"/>
        </w:rPr>
        <w:t xml:space="preserve"> and PGA(G</w:t>
      </w:r>
      <w:r w:rsidR="00E607A0">
        <w:rPr>
          <w:rFonts w:ascii="Times New Roman" w:hAnsi="Times New Roman" w:cs="Times New Roman"/>
          <w:sz w:val="24"/>
          <w:szCs w:val="24"/>
        </w:rPr>
        <w:t>1</w:t>
      </w:r>
      <w:r w:rsidR="00126657">
        <w:rPr>
          <w:rFonts w:ascii="Times New Roman" w:hAnsi="Times New Roman" w:cs="Times New Roman"/>
          <w:sz w:val="24"/>
          <w:szCs w:val="24"/>
        </w:rPr>
        <w:t>)</w:t>
      </w:r>
      <w:r w:rsidR="00D709CB">
        <w:rPr>
          <w:rFonts w:ascii="Times New Roman" w:hAnsi="Times New Roman" w:cs="Times New Roman"/>
          <w:sz w:val="24"/>
          <w:szCs w:val="24"/>
        </w:rPr>
        <w:t xml:space="preserve">. At </w:t>
      </w:r>
      <w:r w:rsidR="00146FE2">
        <w:rPr>
          <w:rFonts w:ascii="Times New Roman" w:hAnsi="Times New Roman" w:cs="Times New Roman"/>
          <w:sz w:val="24"/>
          <w:szCs w:val="24"/>
        </w:rPr>
        <w:t xml:space="preserve">a </w:t>
      </w:r>
      <w:r w:rsidR="00D709CB">
        <w:rPr>
          <w:rFonts w:ascii="Times New Roman" w:hAnsi="Times New Roman" w:cs="Times New Roman"/>
          <w:sz w:val="24"/>
          <w:szCs w:val="24"/>
        </w:rPr>
        <w:t>first glance, this result somewhat contradict</w:t>
      </w:r>
      <w:r w:rsidR="00146FE2">
        <w:rPr>
          <w:rFonts w:ascii="Times New Roman" w:hAnsi="Times New Roman" w:cs="Times New Roman"/>
          <w:sz w:val="24"/>
          <w:szCs w:val="24"/>
        </w:rPr>
        <w:t>s</w:t>
      </w:r>
      <w:r w:rsidR="00D709CB">
        <w:rPr>
          <w:rFonts w:ascii="Times New Roman" w:hAnsi="Times New Roman" w:cs="Times New Roman"/>
          <w:sz w:val="24"/>
          <w:szCs w:val="24"/>
        </w:rPr>
        <w:t xml:space="preserve"> the observation that</w:t>
      </w:r>
      <w:r w:rsidR="00126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657">
        <w:rPr>
          <w:rFonts w:ascii="Times New Roman" w:hAnsi="Times New Roman" w:cs="Times New Roman"/>
          <w:i/>
          <w:sz w:val="24"/>
          <w:szCs w:val="24"/>
        </w:rPr>
        <w:t>N</w:t>
      </w:r>
      <w:r w:rsidR="00126657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126657">
        <w:rPr>
          <w:rFonts w:ascii="Times New Roman" w:hAnsi="Times New Roman" w:cs="Times New Roman"/>
          <w:sz w:val="24"/>
          <w:szCs w:val="24"/>
        </w:rPr>
        <w:t xml:space="preserve"> </w:t>
      </w:r>
      <w:r w:rsidR="00E607A0">
        <w:rPr>
          <w:rFonts w:ascii="Times New Roman" w:hAnsi="Times New Roman" w:cs="Times New Roman"/>
          <w:sz w:val="24"/>
          <w:szCs w:val="24"/>
        </w:rPr>
        <w:t>increased</w:t>
      </w:r>
      <w:r w:rsidR="00D709CB">
        <w:rPr>
          <w:rFonts w:ascii="Times New Roman" w:hAnsi="Times New Roman" w:cs="Times New Roman"/>
          <w:sz w:val="24"/>
          <w:szCs w:val="24"/>
        </w:rPr>
        <w:t xml:space="preserve"> from</w:t>
      </w:r>
      <w:r w:rsidR="00E607A0">
        <w:rPr>
          <w:rFonts w:ascii="Times New Roman" w:hAnsi="Times New Roman" w:cs="Times New Roman"/>
          <w:sz w:val="24"/>
          <w:szCs w:val="24"/>
        </w:rPr>
        <w:t xml:space="preserve"> 14.2 ± 1.2 for</w:t>
      </w:r>
      <w:r w:rsidR="00126657">
        <w:rPr>
          <w:rFonts w:ascii="Times New Roman" w:hAnsi="Times New Roman" w:cs="Times New Roman"/>
          <w:sz w:val="24"/>
          <w:szCs w:val="24"/>
        </w:rPr>
        <w:t xml:space="preserve"> OGA</w:t>
      </w:r>
      <w:r w:rsidR="00064C92">
        <w:rPr>
          <w:rFonts w:ascii="Times New Roman" w:hAnsi="Times New Roman" w:cs="Times New Roman"/>
          <w:sz w:val="24"/>
          <w:szCs w:val="24"/>
        </w:rPr>
        <w:t xml:space="preserve"> </w:t>
      </w:r>
      <w:r w:rsidR="00D709CB">
        <w:rPr>
          <w:rFonts w:ascii="Times New Roman" w:hAnsi="Times New Roman" w:cs="Times New Roman"/>
          <w:sz w:val="24"/>
          <w:szCs w:val="24"/>
        </w:rPr>
        <w:t>to</w:t>
      </w:r>
      <w:r w:rsidR="00E607A0">
        <w:rPr>
          <w:rFonts w:ascii="Times New Roman" w:hAnsi="Times New Roman" w:cs="Times New Roman"/>
          <w:sz w:val="24"/>
          <w:szCs w:val="24"/>
        </w:rPr>
        <w:t xml:space="preserve"> 17.2 ± 1.3</w:t>
      </w:r>
      <w:r w:rsidR="000D2F58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0D2F58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0D2F58">
        <w:rPr>
          <w:rFonts w:ascii="Times New Roman" w:hAnsi="Times New Roman" w:cs="Times New Roman"/>
          <w:sz w:val="24"/>
          <w:szCs w:val="24"/>
        </w:rPr>
        <w:t>G0) and to 18.3 ± 1.5</w:t>
      </w:r>
      <w:r w:rsidR="00E607A0">
        <w:rPr>
          <w:rFonts w:ascii="Times New Roman" w:hAnsi="Times New Roman" w:cs="Times New Roman"/>
          <w:sz w:val="24"/>
          <w:szCs w:val="24"/>
        </w:rPr>
        <w:t xml:space="preserve"> for</w:t>
      </w:r>
      <w:r w:rsidR="00D709CB">
        <w:rPr>
          <w:rFonts w:ascii="Times New Roman" w:hAnsi="Times New Roman" w:cs="Times New Roman"/>
          <w:sz w:val="24"/>
          <w:szCs w:val="24"/>
        </w:rPr>
        <w:t xml:space="preserve"> </w:t>
      </w:r>
      <w:r w:rsidR="00064C92">
        <w:rPr>
          <w:rFonts w:ascii="Times New Roman" w:hAnsi="Times New Roman" w:cs="Times New Roman"/>
          <w:sz w:val="24"/>
          <w:szCs w:val="24"/>
        </w:rPr>
        <w:t xml:space="preserve">PGA(G1) in Figure </w:t>
      </w:r>
      <w:r w:rsidR="00BC440E">
        <w:rPr>
          <w:rFonts w:ascii="Times New Roman" w:hAnsi="Times New Roman" w:cs="Times New Roman"/>
          <w:sz w:val="24"/>
          <w:szCs w:val="24"/>
        </w:rPr>
        <w:t>7</w:t>
      </w:r>
      <w:r w:rsidR="00126657">
        <w:rPr>
          <w:rFonts w:ascii="Times New Roman" w:hAnsi="Times New Roman" w:cs="Times New Roman"/>
          <w:sz w:val="24"/>
          <w:szCs w:val="24"/>
        </w:rPr>
        <w:t>. As it turn</w:t>
      </w:r>
      <w:r w:rsidR="00146FE2">
        <w:rPr>
          <w:rFonts w:ascii="Times New Roman" w:hAnsi="Times New Roman" w:cs="Times New Roman"/>
          <w:sz w:val="24"/>
          <w:szCs w:val="24"/>
        </w:rPr>
        <w:t>s</w:t>
      </w:r>
      <w:r w:rsidR="00126657">
        <w:rPr>
          <w:rFonts w:ascii="Times New Roman" w:hAnsi="Times New Roman" w:cs="Times New Roman"/>
          <w:sz w:val="24"/>
          <w:szCs w:val="24"/>
        </w:rPr>
        <w:t xml:space="preserve"> out, the increase in </w:t>
      </w:r>
      <w:proofErr w:type="spellStart"/>
      <w:r w:rsidR="00126657">
        <w:rPr>
          <w:rFonts w:ascii="Times New Roman" w:hAnsi="Times New Roman" w:cs="Times New Roman"/>
          <w:i/>
          <w:sz w:val="24"/>
          <w:szCs w:val="24"/>
        </w:rPr>
        <w:t>N</w:t>
      </w:r>
      <w:r w:rsidR="00126657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126657">
        <w:rPr>
          <w:rFonts w:ascii="Times New Roman" w:hAnsi="Times New Roman" w:cs="Times New Roman"/>
          <w:sz w:val="24"/>
          <w:szCs w:val="24"/>
        </w:rPr>
        <w:t xml:space="preserve"> observed for the lower generation constructs was not due to an increase in density of structural motives, but rather </w:t>
      </w:r>
      <w:r w:rsidR="00146FE2">
        <w:rPr>
          <w:rFonts w:ascii="Times New Roman" w:hAnsi="Times New Roman" w:cs="Times New Roman"/>
          <w:sz w:val="24"/>
          <w:szCs w:val="24"/>
        </w:rPr>
        <w:t xml:space="preserve">to </w:t>
      </w:r>
      <w:r w:rsidR="00126657">
        <w:rPr>
          <w:rFonts w:ascii="Times New Roman" w:hAnsi="Times New Roman" w:cs="Times New Roman"/>
          <w:sz w:val="24"/>
          <w:szCs w:val="24"/>
        </w:rPr>
        <w:t xml:space="preserve">differences in the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AA1B55">
        <w:rPr>
          <w:rFonts w:ascii="Times New Roman" w:hAnsi="Times New Roman" w:cs="Times New Roman"/>
          <w:sz w:val="24"/>
          <w:szCs w:val="24"/>
        </w:rPr>
        <w:t xml:space="preserve"> value</w:t>
      </w:r>
      <w:r w:rsidR="00126657">
        <w:rPr>
          <w:rFonts w:ascii="Times New Roman" w:hAnsi="Times New Roman" w:cs="Times New Roman"/>
          <w:sz w:val="24"/>
          <w:szCs w:val="24"/>
        </w:rPr>
        <w:t xml:space="preserve"> of the OGA side chains</w:t>
      </w:r>
      <w:r w:rsidR="00E14BF3">
        <w:rPr>
          <w:rFonts w:ascii="Times New Roman" w:hAnsi="Times New Roman" w:cs="Times New Roman"/>
          <w:sz w:val="24"/>
          <w:szCs w:val="24"/>
        </w:rPr>
        <w:t xml:space="preserve"> (Table </w:t>
      </w:r>
      <w:r w:rsidR="00716DDE">
        <w:rPr>
          <w:rFonts w:ascii="Times New Roman" w:hAnsi="Times New Roman" w:cs="Times New Roman"/>
          <w:sz w:val="24"/>
          <w:szCs w:val="24"/>
        </w:rPr>
        <w:t>3</w:t>
      </w:r>
      <w:r w:rsidR="00E14BF3">
        <w:rPr>
          <w:rFonts w:ascii="Times New Roman" w:hAnsi="Times New Roman" w:cs="Times New Roman"/>
          <w:sz w:val="24"/>
          <w:szCs w:val="24"/>
        </w:rPr>
        <w:t>)</w:t>
      </w:r>
      <w:r w:rsidR="00126657">
        <w:rPr>
          <w:rFonts w:ascii="Times New Roman" w:hAnsi="Times New Roman" w:cs="Times New Roman"/>
          <w:sz w:val="24"/>
          <w:szCs w:val="24"/>
        </w:rPr>
        <w:t xml:space="preserve"> used in the grafting reactions </w:t>
      </w:r>
      <w:r w:rsidR="00D709CB">
        <w:rPr>
          <w:rFonts w:ascii="Times New Roman" w:hAnsi="Times New Roman" w:cs="Times New Roman"/>
          <w:sz w:val="24"/>
          <w:szCs w:val="24"/>
        </w:rPr>
        <w:t>to prepare</w:t>
      </w:r>
      <w:r w:rsidR="001266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126657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126657">
        <w:rPr>
          <w:rFonts w:ascii="Times New Roman" w:hAnsi="Times New Roman" w:cs="Times New Roman"/>
          <w:sz w:val="24"/>
          <w:szCs w:val="24"/>
        </w:rPr>
        <w:t>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126657">
        <w:rPr>
          <w:rFonts w:ascii="Times New Roman" w:hAnsi="Times New Roman" w:cs="Times New Roman"/>
          <w:sz w:val="24"/>
          <w:szCs w:val="24"/>
        </w:rPr>
        <w:t xml:space="preserve">) samples. </w:t>
      </w:r>
      <w:r w:rsidR="00E14BF3">
        <w:rPr>
          <w:rFonts w:ascii="Times New Roman" w:hAnsi="Times New Roman" w:cs="Times New Roman"/>
          <w:sz w:val="24"/>
          <w:szCs w:val="24"/>
        </w:rPr>
        <w:t>For instance, the OGA side chains (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E14BF3">
        <w:rPr>
          <w:rFonts w:ascii="Times New Roman" w:hAnsi="Times New Roman" w:cs="Times New Roman"/>
          <w:sz w:val="24"/>
          <w:szCs w:val="24"/>
        </w:rPr>
        <w:t xml:space="preserve"> = 30) used to build </w:t>
      </w:r>
      <w:proofErr w:type="gramStart"/>
      <w:r w:rsidR="00E14BF3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E14BF3">
        <w:rPr>
          <w:rFonts w:ascii="Times New Roman" w:hAnsi="Times New Roman" w:cs="Times New Roman"/>
          <w:sz w:val="24"/>
          <w:szCs w:val="24"/>
        </w:rPr>
        <w:t>G0) w</w:t>
      </w:r>
      <w:r w:rsidR="002A38F5">
        <w:rPr>
          <w:rFonts w:ascii="Times New Roman" w:hAnsi="Times New Roman" w:cs="Times New Roman"/>
          <w:sz w:val="24"/>
          <w:szCs w:val="24"/>
        </w:rPr>
        <w:t>ere</w:t>
      </w:r>
      <w:r w:rsidR="00E14BF3">
        <w:rPr>
          <w:rFonts w:ascii="Times New Roman" w:hAnsi="Times New Roman" w:cs="Times New Roman"/>
          <w:sz w:val="24"/>
          <w:szCs w:val="24"/>
        </w:rPr>
        <w:t xml:space="preserve"> almost twice </w:t>
      </w:r>
      <w:r w:rsidR="00146FE2">
        <w:rPr>
          <w:rFonts w:ascii="Times New Roman" w:hAnsi="Times New Roman" w:cs="Times New Roman"/>
          <w:sz w:val="24"/>
          <w:szCs w:val="24"/>
        </w:rPr>
        <w:t xml:space="preserve">as </w:t>
      </w:r>
      <w:r w:rsidR="00E14BF3">
        <w:rPr>
          <w:rFonts w:ascii="Times New Roman" w:hAnsi="Times New Roman" w:cs="Times New Roman"/>
          <w:sz w:val="24"/>
          <w:szCs w:val="24"/>
        </w:rPr>
        <w:t>large</w:t>
      </w:r>
      <w:r w:rsidR="00146FE2">
        <w:rPr>
          <w:rFonts w:ascii="Times New Roman" w:hAnsi="Times New Roman" w:cs="Times New Roman"/>
          <w:sz w:val="24"/>
          <w:szCs w:val="24"/>
        </w:rPr>
        <w:t xml:space="preserve"> as</w:t>
      </w:r>
      <w:r w:rsidR="00E14BF3">
        <w:rPr>
          <w:rFonts w:ascii="Times New Roman" w:hAnsi="Times New Roman" w:cs="Times New Roman"/>
          <w:sz w:val="24"/>
          <w:szCs w:val="24"/>
        </w:rPr>
        <w:t xml:space="preserve"> the OGA substrate (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E14BF3">
        <w:rPr>
          <w:rFonts w:ascii="Times New Roman" w:hAnsi="Times New Roman" w:cs="Times New Roman"/>
          <w:sz w:val="24"/>
          <w:szCs w:val="24"/>
        </w:rPr>
        <w:t xml:space="preserve"> = 16)</w:t>
      </w:r>
      <w:r w:rsidR="00716DDE">
        <w:rPr>
          <w:rFonts w:ascii="Times New Roman" w:hAnsi="Times New Roman" w:cs="Times New Roman"/>
          <w:sz w:val="24"/>
          <w:szCs w:val="24"/>
        </w:rPr>
        <w:t xml:space="preserve"> onto which the side chains were grafted</w:t>
      </w:r>
      <w:r w:rsidR="00E14BF3">
        <w:rPr>
          <w:rFonts w:ascii="Times New Roman" w:hAnsi="Times New Roman" w:cs="Times New Roman"/>
          <w:sz w:val="24"/>
          <w:szCs w:val="24"/>
        </w:rPr>
        <w:t>.</w:t>
      </w:r>
      <w:r w:rsidR="002A38F5">
        <w:rPr>
          <w:rFonts w:ascii="Times New Roman" w:hAnsi="Times New Roman" w:cs="Times New Roman"/>
          <w:sz w:val="24"/>
          <w:szCs w:val="24"/>
        </w:rPr>
        <w:t xml:space="preserve"> To this end, Equation 5 was derived in </w:t>
      </w:r>
      <w:r w:rsidR="00146FE2">
        <w:rPr>
          <w:rFonts w:ascii="Times New Roman" w:hAnsi="Times New Roman" w:cs="Times New Roman"/>
          <w:sz w:val="24"/>
          <w:szCs w:val="24"/>
        </w:rPr>
        <w:t xml:space="preserve">the </w:t>
      </w:r>
      <w:r w:rsidR="002A38F5">
        <w:rPr>
          <w:rFonts w:ascii="Times New Roman" w:hAnsi="Times New Roman" w:cs="Times New Roman"/>
          <w:sz w:val="24"/>
          <w:szCs w:val="24"/>
        </w:rPr>
        <w:t xml:space="preserve">SI to account for chain end effects induced by OGAs having different </w:t>
      </w:r>
      <w:r w:rsidR="00AA1B55">
        <w:rPr>
          <w:rFonts w:ascii="Times New Roman" w:hAnsi="Times New Roman" w:cs="Times New Roman"/>
          <w:sz w:val="24"/>
          <w:szCs w:val="24"/>
        </w:rPr>
        <w:t>degrees of polymerization</w:t>
      </w:r>
      <w:r w:rsidR="002A38F5">
        <w:rPr>
          <w:rFonts w:ascii="Times New Roman" w:hAnsi="Times New Roman" w:cs="Times New Roman"/>
          <w:sz w:val="24"/>
          <w:szCs w:val="24"/>
        </w:rPr>
        <w:t xml:space="preserve">. Equation 5 uses the parameter </w:t>
      </w:r>
      <w:r w:rsidR="002A38F5">
        <w:rPr>
          <w:rFonts w:ascii="Times New Roman" w:hAnsi="Times New Roman" w:cs="Times New Roman"/>
          <w:i/>
          <w:sz w:val="24"/>
          <w:szCs w:val="24"/>
        </w:rPr>
        <w:t>N</w:t>
      </w:r>
      <w:r w:rsidR="002A38F5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146FE2">
        <w:rPr>
          <w:rFonts w:ascii="Times New Roman" w:hAnsi="Times New Roman" w:cs="Times New Roman"/>
          <w:sz w:val="24"/>
          <w:szCs w:val="24"/>
        </w:rPr>
        <w:t xml:space="preserve">, </w:t>
      </w:r>
      <w:r w:rsidR="002A38F5">
        <w:rPr>
          <w:rFonts w:ascii="Times New Roman" w:hAnsi="Times New Roman" w:cs="Times New Roman"/>
          <w:sz w:val="24"/>
          <w:szCs w:val="24"/>
        </w:rPr>
        <w:t>represent</w:t>
      </w:r>
      <w:r w:rsidR="002035F7">
        <w:rPr>
          <w:rFonts w:ascii="Times New Roman" w:hAnsi="Times New Roman" w:cs="Times New Roman"/>
          <w:sz w:val="24"/>
          <w:szCs w:val="24"/>
        </w:rPr>
        <w:t>ing</w:t>
      </w:r>
      <w:r w:rsidR="002A38F5">
        <w:rPr>
          <w:rFonts w:ascii="Times New Roman" w:hAnsi="Times New Roman" w:cs="Times New Roman"/>
          <w:sz w:val="24"/>
          <w:szCs w:val="24"/>
        </w:rPr>
        <w:t xml:space="preserve"> the maximum number of</w:t>
      </w:r>
      <w:r w:rsidR="00D709CB">
        <w:rPr>
          <w:rFonts w:ascii="Times New Roman" w:hAnsi="Times New Roman" w:cs="Times New Roman"/>
          <w:sz w:val="24"/>
          <w:szCs w:val="24"/>
        </w:rPr>
        <w:t xml:space="preserve"> glutamic acid</w:t>
      </w:r>
      <w:r w:rsidR="002A38F5">
        <w:rPr>
          <w:rFonts w:ascii="Times New Roman" w:hAnsi="Times New Roman" w:cs="Times New Roman"/>
          <w:sz w:val="24"/>
          <w:szCs w:val="24"/>
        </w:rPr>
        <w:t xml:space="preserve"> </w:t>
      </w:r>
      <w:r w:rsidR="00D709CB">
        <w:rPr>
          <w:rFonts w:ascii="Times New Roman" w:hAnsi="Times New Roman" w:cs="Times New Roman"/>
          <w:sz w:val="24"/>
          <w:szCs w:val="24"/>
        </w:rPr>
        <w:t>(</w:t>
      </w:r>
      <w:r w:rsidR="002A38F5">
        <w:rPr>
          <w:rFonts w:ascii="Times New Roman" w:hAnsi="Times New Roman" w:cs="Times New Roman"/>
          <w:sz w:val="24"/>
          <w:szCs w:val="24"/>
        </w:rPr>
        <w:t>G</w:t>
      </w:r>
      <w:r w:rsidR="00716DDE">
        <w:rPr>
          <w:rFonts w:ascii="Times New Roman" w:hAnsi="Times New Roman" w:cs="Times New Roman"/>
          <w:sz w:val="24"/>
          <w:szCs w:val="24"/>
        </w:rPr>
        <w:t>A</w:t>
      </w:r>
      <w:r w:rsidR="00D709CB">
        <w:rPr>
          <w:rFonts w:ascii="Times New Roman" w:hAnsi="Times New Roman" w:cs="Times New Roman"/>
          <w:sz w:val="24"/>
          <w:szCs w:val="24"/>
        </w:rPr>
        <w:t>)</w:t>
      </w:r>
      <w:r w:rsidR="002A38F5">
        <w:rPr>
          <w:rFonts w:ascii="Times New Roman" w:hAnsi="Times New Roman" w:cs="Times New Roman"/>
          <w:sz w:val="24"/>
          <w:szCs w:val="24"/>
        </w:rPr>
        <w:t xml:space="preserve"> </w:t>
      </w:r>
      <w:r w:rsidR="002035F7">
        <w:rPr>
          <w:rFonts w:ascii="Times New Roman" w:hAnsi="Times New Roman" w:cs="Times New Roman"/>
          <w:sz w:val="24"/>
          <w:szCs w:val="24"/>
        </w:rPr>
        <w:t xml:space="preserve">units </w:t>
      </w:r>
      <w:r w:rsidR="002A38F5">
        <w:rPr>
          <w:rFonts w:ascii="Times New Roman" w:hAnsi="Times New Roman" w:cs="Times New Roman"/>
          <w:sz w:val="24"/>
          <w:szCs w:val="24"/>
        </w:rPr>
        <w:t>separating</w:t>
      </w:r>
      <w:r w:rsidR="00433BF0">
        <w:rPr>
          <w:rFonts w:ascii="Times New Roman" w:hAnsi="Times New Roman" w:cs="Times New Roman"/>
          <w:sz w:val="24"/>
          <w:szCs w:val="24"/>
        </w:rPr>
        <w:t xml:space="preserve"> the GA</w:t>
      </w:r>
      <w:r w:rsidR="00E607A0">
        <w:rPr>
          <w:rFonts w:ascii="Times New Roman" w:hAnsi="Times New Roman" w:cs="Times New Roman"/>
          <w:sz w:val="24"/>
          <w:szCs w:val="24"/>
        </w:rPr>
        <w:t xml:space="preserve"> residue</w:t>
      </w:r>
      <w:r w:rsidR="00433BF0">
        <w:rPr>
          <w:rFonts w:ascii="Times New Roman" w:hAnsi="Times New Roman" w:cs="Times New Roman"/>
          <w:sz w:val="24"/>
          <w:szCs w:val="24"/>
        </w:rPr>
        <w:t xml:space="preserve"> </w:t>
      </w:r>
      <w:r w:rsidR="002035F7">
        <w:rPr>
          <w:rFonts w:ascii="Times New Roman" w:hAnsi="Times New Roman" w:cs="Times New Roman"/>
          <w:sz w:val="24"/>
          <w:szCs w:val="24"/>
        </w:rPr>
        <w:t>with the</w:t>
      </w:r>
      <w:r w:rsidR="00433BF0">
        <w:rPr>
          <w:rFonts w:ascii="Times New Roman" w:hAnsi="Times New Roman" w:cs="Times New Roman"/>
          <w:sz w:val="24"/>
          <w:szCs w:val="24"/>
        </w:rPr>
        <w:t xml:space="preserve"> reference pyrene label </w:t>
      </w:r>
      <w:r w:rsidR="002035F7">
        <w:rPr>
          <w:rFonts w:ascii="Times New Roman" w:hAnsi="Times New Roman" w:cs="Times New Roman"/>
          <w:sz w:val="24"/>
          <w:szCs w:val="24"/>
        </w:rPr>
        <w:t xml:space="preserve">attached </w:t>
      </w:r>
      <w:r w:rsidR="00433BF0">
        <w:rPr>
          <w:rFonts w:ascii="Times New Roman" w:hAnsi="Times New Roman" w:cs="Times New Roman"/>
          <w:sz w:val="24"/>
          <w:szCs w:val="24"/>
        </w:rPr>
        <w:t xml:space="preserve">(position #1) from </w:t>
      </w:r>
      <w:r w:rsidR="002035F7">
        <w:rPr>
          <w:rFonts w:ascii="Times New Roman" w:hAnsi="Times New Roman" w:cs="Times New Roman"/>
          <w:sz w:val="24"/>
          <w:szCs w:val="24"/>
        </w:rPr>
        <w:t xml:space="preserve">the other </w:t>
      </w:r>
      <w:r w:rsidR="00433BF0">
        <w:rPr>
          <w:rFonts w:ascii="Times New Roman" w:hAnsi="Times New Roman" w:cs="Times New Roman"/>
          <w:sz w:val="24"/>
          <w:szCs w:val="24"/>
        </w:rPr>
        <w:t xml:space="preserve">pyrene label </w:t>
      </w:r>
      <w:r w:rsidR="002035F7">
        <w:rPr>
          <w:rFonts w:ascii="Times New Roman" w:hAnsi="Times New Roman" w:cs="Times New Roman"/>
          <w:sz w:val="24"/>
          <w:szCs w:val="24"/>
        </w:rPr>
        <w:t xml:space="preserve">attached </w:t>
      </w:r>
      <w:r w:rsidR="00433BF0">
        <w:rPr>
          <w:rFonts w:ascii="Times New Roman" w:hAnsi="Times New Roman" w:cs="Times New Roman"/>
          <w:sz w:val="24"/>
          <w:szCs w:val="24"/>
        </w:rPr>
        <w:t>along</w:t>
      </w:r>
      <w:r w:rsidR="002A38F5">
        <w:rPr>
          <w:rFonts w:ascii="Times New Roman" w:hAnsi="Times New Roman" w:cs="Times New Roman"/>
          <w:sz w:val="24"/>
          <w:szCs w:val="24"/>
        </w:rPr>
        <w:t xml:space="preserve"> an OGA </w:t>
      </w:r>
      <w:r w:rsidR="002A38F5" w:rsidRPr="002A38F5">
        <w:rPr>
          <w:rFonts w:ascii="Symbol" w:hAnsi="Symbol" w:cs="Times New Roman"/>
          <w:sz w:val="24"/>
          <w:szCs w:val="24"/>
        </w:rPr>
        <w:t></w:t>
      </w:r>
      <w:r w:rsidR="002A38F5" w:rsidRPr="002A38F5">
        <w:rPr>
          <w:rFonts w:ascii="Symbol" w:hAnsi="Symbol" w:cs="Times New Roman"/>
          <w:sz w:val="24"/>
          <w:szCs w:val="24"/>
        </w:rPr>
        <w:t></w:t>
      </w:r>
      <w:r w:rsidR="002A38F5">
        <w:rPr>
          <w:rFonts w:ascii="Times New Roman" w:hAnsi="Times New Roman" w:cs="Times New Roman"/>
          <w:sz w:val="24"/>
          <w:szCs w:val="24"/>
        </w:rPr>
        <w:t>helix</w:t>
      </w:r>
      <w:r w:rsidR="00433BF0">
        <w:rPr>
          <w:rFonts w:ascii="Times New Roman" w:hAnsi="Times New Roman" w:cs="Times New Roman"/>
          <w:sz w:val="24"/>
          <w:szCs w:val="24"/>
        </w:rPr>
        <w:t xml:space="preserve"> at a position </w:t>
      </w:r>
      <w:r w:rsidR="00433BF0">
        <w:rPr>
          <w:rFonts w:ascii="Times New Roman" w:hAnsi="Times New Roman" w:cs="Times New Roman"/>
          <w:i/>
          <w:sz w:val="24"/>
          <w:szCs w:val="24"/>
        </w:rPr>
        <w:t>N</w:t>
      </w:r>
      <w:r w:rsidR="00433BF0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433BF0">
        <w:rPr>
          <w:rFonts w:ascii="Times New Roman" w:hAnsi="Times New Roman" w:cs="Times New Roman"/>
          <w:sz w:val="24"/>
          <w:szCs w:val="24"/>
        </w:rPr>
        <w:t xml:space="preserve"> + 1</w:t>
      </w:r>
      <w:r w:rsidR="002035F7">
        <w:rPr>
          <w:rFonts w:ascii="Times New Roman" w:hAnsi="Times New Roman" w:cs="Times New Roman"/>
          <w:sz w:val="24"/>
          <w:szCs w:val="24"/>
        </w:rPr>
        <w:t>,</w:t>
      </w:r>
      <w:r w:rsidR="00433BF0">
        <w:rPr>
          <w:rFonts w:ascii="Times New Roman" w:hAnsi="Times New Roman" w:cs="Times New Roman"/>
          <w:sz w:val="24"/>
          <w:szCs w:val="24"/>
        </w:rPr>
        <w:t xml:space="preserve"> still able to</w:t>
      </w:r>
      <w:r w:rsidR="002A38F5">
        <w:rPr>
          <w:rFonts w:ascii="Times New Roman" w:hAnsi="Times New Roman" w:cs="Times New Roman"/>
          <w:sz w:val="24"/>
          <w:szCs w:val="24"/>
        </w:rPr>
        <w:t xml:space="preserve"> </w:t>
      </w:r>
      <w:r w:rsidR="002035F7">
        <w:rPr>
          <w:rFonts w:ascii="Times New Roman" w:hAnsi="Times New Roman" w:cs="Times New Roman"/>
          <w:sz w:val="24"/>
          <w:szCs w:val="24"/>
        </w:rPr>
        <w:t xml:space="preserve">provide </w:t>
      </w:r>
      <w:r w:rsidR="002A38F5">
        <w:rPr>
          <w:rFonts w:ascii="Times New Roman" w:hAnsi="Times New Roman" w:cs="Times New Roman"/>
          <w:sz w:val="24"/>
          <w:szCs w:val="24"/>
        </w:rPr>
        <w:t xml:space="preserve">good overlap and </w:t>
      </w:r>
      <w:r w:rsidR="002035F7">
        <w:rPr>
          <w:rFonts w:ascii="Times New Roman" w:hAnsi="Times New Roman" w:cs="Times New Roman"/>
          <w:sz w:val="24"/>
          <w:szCs w:val="24"/>
        </w:rPr>
        <w:t xml:space="preserve">the </w:t>
      </w:r>
      <w:r w:rsidR="002A38F5">
        <w:rPr>
          <w:rFonts w:ascii="Times New Roman" w:hAnsi="Times New Roman" w:cs="Times New Roman"/>
          <w:sz w:val="24"/>
          <w:szCs w:val="24"/>
        </w:rPr>
        <w:t>form</w:t>
      </w:r>
      <w:r w:rsidR="002035F7">
        <w:rPr>
          <w:rFonts w:ascii="Times New Roman" w:hAnsi="Times New Roman" w:cs="Times New Roman"/>
          <w:sz w:val="24"/>
          <w:szCs w:val="24"/>
        </w:rPr>
        <w:t>ation of</w:t>
      </w:r>
      <w:r w:rsidR="002A38F5">
        <w:rPr>
          <w:rFonts w:ascii="Times New Roman" w:hAnsi="Times New Roman" w:cs="Times New Roman"/>
          <w:sz w:val="24"/>
          <w:szCs w:val="24"/>
        </w:rPr>
        <w:t xml:space="preserve"> an excimer. </w:t>
      </w:r>
      <w:r w:rsidR="002035F7">
        <w:rPr>
          <w:rFonts w:ascii="Times New Roman" w:hAnsi="Times New Roman" w:cs="Times New Roman"/>
          <w:sz w:val="24"/>
          <w:szCs w:val="24"/>
        </w:rPr>
        <w:t xml:space="preserve">The parameter </w:t>
      </w:r>
      <w:r w:rsidR="002A38F5">
        <w:rPr>
          <w:rFonts w:ascii="Times New Roman" w:hAnsi="Times New Roman" w:cs="Times New Roman"/>
          <w:i/>
          <w:sz w:val="24"/>
          <w:szCs w:val="24"/>
        </w:rPr>
        <w:t>N</w:t>
      </w:r>
      <w:r w:rsidR="002A38F5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2A38F5">
        <w:rPr>
          <w:rFonts w:ascii="Times New Roman" w:hAnsi="Times New Roman" w:cs="Times New Roman"/>
          <w:sz w:val="24"/>
          <w:szCs w:val="24"/>
        </w:rPr>
        <w:t xml:space="preserve"> </w:t>
      </w:r>
      <w:r w:rsidR="002035F7">
        <w:rPr>
          <w:rFonts w:ascii="Times New Roman" w:hAnsi="Times New Roman" w:cs="Times New Roman"/>
          <w:sz w:val="24"/>
          <w:szCs w:val="24"/>
        </w:rPr>
        <w:t>was</w:t>
      </w:r>
      <w:r w:rsidR="002A38F5">
        <w:rPr>
          <w:rFonts w:ascii="Times New Roman" w:hAnsi="Times New Roman" w:cs="Times New Roman"/>
          <w:sz w:val="24"/>
          <w:szCs w:val="24"/>
        </w:rPr>
        <w:t xml:space="preserve"> found to equal 1</w:t>
      </w:r>
      <w:r w:rsidR="00383D36">
        <w:rPr>
          <w:rFonts w:ascii="Times New Roman" w:hAnsi="Times New Roman" w:cs="Times New Roman"/>
          <w:sz w:val="24"/>
          <w:szCs w:val="24"/>
        </w:rPr>
        <w:t>1</w:t>
      </w:r>
      <w:r w:rsidR="002A38F5">
        <w:rPr>
          <w:rFonts w:ascii="Times New Roman" w:hAnsi="Times New Roman" w:cs="Times New Roman"/>
          <w:sz w:val="24"/>
          <w:szCs w:val="24"/>
        </w:rPr>
        <w:t xml:space="preserve"> </w:t>
      </w:r>
      <w:r w:rsidR="00337CCB">
        <w:rPr>
          <w:rFonts w:ascii="Times New Roman" w:hAnsi="Times New Roman" w:cs="Times New Roman"/>
          <w:sz w:val="24"/>
          <w:szCs w:val="24"/>
        </w:rPr>
        <w:t xml:space="preserve">for </w:t>
      </w:r>
      <w:r w:rsidR="00337CCB" w:rsidRPr="00337CCB">
        <w:rPr>
          <w:rFonts w:ascii="Symbol" w:hAnsi="Symbol" w:cs="Times New Roman"/>
          <w:sz w:val="24"/>
          <w:szCs w:val="24"/>
        </w:rPr>
        <w:t></w:t>
      </w:r>
      <w:r w:rsidR="00337CCB" w:rsidRPr="00337CCB">
        <w:rPr>
          <w:rFonts w:ascii="Symbol" w:hAnsi="Symbol" w:cs="Times New Roman"/>
          <w:sz w:val="24"/>
          <w:szCs w:val="24"/>
        </w:rPr>
        <w:t></w:t>
      </w:r>
      <w:r w:rsidR="00337CCB">
        <w:rPr>
          <w:rFonts w:ascii="Times New Roman" w:hAnsi="Times New Roman" w:cs="Times New Roman"/>
          <w:sz w:val="24"/>
          <w:szCs w:val="24"/>
        </w:rPr>
        <w:t>helical OGA in DMF</w:t>
      </w:r>
      <w:r w:rsidR="002035F7">
        <w:rPr>
          <w:rFonts w:ascii="Times New Roman" w:hAnsi="Times New Roman" w:cs="Times New Roman"/>
          <w:sz w:val="24"/>
          <w:szCs w:val="24"/>
        </w:rPr>
        <w:t>,</w:t>
      </w:r>
      <w:r w:rsidR="00337CCB" w:rsidRPr="00337CCB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337CCB" w:rsidRPr="00337CCB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NOTEREF _Ref517605547 \h </w:instrText>
      </w:r>
      <w:r w:rsidR="00337CCB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\* MERGEFORMAT </w:instrText>
      </w:r>
      <w:r w:rsidR="00337CCB" w:rsidRPr="00337CCB">
        <w:rPr>
          <w:rFonts w:ascii="Times New Roman" w:hAnsi="Times New Roman" w:cs="Times New Roman"/>
          <w:sz w:val="24"/>
          <w:szCs w:val="24"/>
          <w:vertAlign w:val="superscript"/>
        </w:rPr>
      </w:r>
      <w:r w:rsidR="00337CCB" w:rsidRPr="00337CCB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="001A73E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337CCB" w:rsidRPr="00337CCB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="00337CCB">
        <w:rPr>
          <w:rFonts w:ascii="Times New Roman" w:hAnsi="Times New Roman" w:cs="Times New Roman"/>
          <w:sz w:val="24"/>
          <w:szCs w:val="24"/>
        </w:rPr>
        <w:t xml:space="preserve"> </w:t>
      </w:r>
      <w:r w:rsidR="002A38F5">
        <w:rPr>
          <w:rFonts w:ascii="Times New Roman" w:hAnsi="Times New Roman" w:cs="Times New Roman"/>
          <w:sz w:val="24"/>
          <w:szCs w:val="24"/>
        </w:rPr>
        <w:t xml:space="preserve">indicating that two pyrene labels attached on an OGA </w:t>
      </w:r>
      <w:r w:rsidR="002A38F5" w:rsidRPr="002A38F5">
        <w:rPr>
          <w:rFonts w:ascii="Symbol" w:hAnsi="Symbol" w:cs="Times New Roman"/>
          <w:sz w:val="24"/>
          <w:szCs w:val="24"/>
        </w:rPr>
        <w:t></w:t>
      </w:r>
      <w:r w:rsidR="002A38F5" w:rsidRPr="002A38F5">
        <w:rPr>
          <w:rFonts w:ascii="Symbol" w:hAnsi="Symbol" w:cs="Times New Roman"/>
          <w:sz w:val="24"/>
          <w:szCs w:val="24"/>
        </w:rPr>
        <w:t></w:t>
      </w:r>
      <w:r w:rsidR="002A38F5">
        <w:rPr>
          <w:rFonts w:ascii="Times New Roman" w:hAnsi="Times New Roman" w:cs="Times New Roman"/>
          <w:sz w:val="24"/>
          <w:szCs w:val="24"/>
        </w:rPr>
        <w:t xml:space="preserve">helix with </w:t>
      </w:r>
      <w:r w:rsidR="00AA1B55">
        <w:rPr>
          <w:rFonts w:ascii="Times New Roman" w:hAnsi="Times New Roman" w:cs="Times New Roman"/>
          <w:sz w:val="24"/>
          <w:szCs w:val="24"/>
        </w:rPr>
        <w:t xml:space="preserve">an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AA1B55">
        <w:rPr>
          <w:rFonts w:ascii="Times New Roman" w:hAnsi="Times New Roman" w:cs="Times New Roman"/>
          <w:sz w:val="24"/>
          <w:szCs w:val="24"/>
        </w:rPr>
        <w:t xml:space="preserve"> value</w:t>
      </w:r>
      <w:r w:rsidR="002A38F5">
        <w:rPr>
          <w:rFonts w:ascii="Times New Roman" w:hAnsi="Times New Roman" w:cs="Times New Roman"/>
          <w:sz w:val="24"/>
          <w:szCs w:val="24"/>
        </w:rPr>
        <w:t xml:space="preserve"> of 1</w:t>
      </w:r>
      <w:r w:rsidR="00383D36">
        <w:rPr>
          <w:rFonts w:ascii="Times New Roman" w:hAnsi="Times New Roman" w:cs="Times New Roman"/>
          <w:sz w:val="24"/>
          <w:szCs w:val="24"/>
        </w:rPr>
        <w:t>2</w:t>
      </w:r>
      <w:r w:rsidR="002A38F5">
        <w:rPr>
          <w:rFonts w:ascii="Times New Roman" w:hAnsi="Times New Roman" w:cs="Times New Roman"/>
          <w:sz w:val="24"/>
          <w:szCs w:val="24"/>
        </w:rPr>
        <w:t xml:space="preserve"> or less can always form </w:t>
      </w:r>
      <w:r w:rsidR="002035F7">
        <w:rPr>
          <w:rFonts w:ascii="Times New Roman" w:hAnsi="Times New Roman" w:cs="Times New Roman"/>
          <w:sz w:val="24"/>
          <w:szCs w:val="24"/>
        </w:rPr>
        <w:t xml:space="preserve">an </w:t>
      </w:r>
      <w:r w:rsidR="002A38F5">
        <w:rPr>
          <w:rFonts w:ascii="Times New Roman" w:hAnsi="Times New Roman" w:cs="Times New Roman"/>
          <w:sz w:val="24"/>
          <w:szCs w:val="24"/>
        </w:rPr>
        <w:t xml:space="preserve">excimer, thus </w:t>
      </w:r>
      <w:r w:rsidR="002035F7">
        <w:rPr>
          <w:rFonts w:ascii="Times New Roman" w:hAnsi="Times New Roman" w:cs="Times New Roman"/>
          <w:sz w:val="24"/>
          <w:szCs w:val="24"/>
        </w:rPr>
        <w:t>leading to</w:t>
      </w:r>
      <w:r w:rsidR="002A38F5">
        <w:rPr>
          <w:rFonts w:ascii="Times New Roman" w:hAnsi="Times New Roman" w:cs="Times New Roman"/>
          <w:sz w:val="24"/>
          <w:szCs w:val="24"/>
        </w:rPr>
        <w:t xml:space="preserve"> the conclusion that </w:t>
      </w:r>
      <w:proofErr w:type="spellStart"/>
      <w:r w:rsidR="002A38F5">
        <w:rPr>
          <w:rFonts w:ascii="Times New Roman" w:hAnsi="Times New Roman" w:cs="Times New Roman"/>
          <w:i/>
          <w:sz w:val="24"/>
          <w:szCs w:val="24"/>
        </w:rPr>
        <w:t>N</w:t>
      </w:r>
      <w:r w:rsidR="002A38F5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2A38F5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2A38F5">
        <w:rPr>
          <w:rFonts w:ascii="Times New Roman" w:hAnsi="Times New Roman" w:cs="Times New Roman"/>
          <w:sz w:val="24"/>
          <w:szCs w:val="24"/>
        </w:rPr>
        <w:t xml:space="preserve"> =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2A38F5">
        <w:rPr>
          <w:rFonts w:ascii="Times New Roman" w:hAnsi="Times New Roman" w:cs="Times New Roman"/>
          <w:sz w:val="24"/>
          <w:szCs w:val="24"/>
        </w:rPr>
        <w:t xml:space="preserve"> when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2A38F5">
        <w:rPr>
          <w:rFonts w:ascii="Times New Roman" w:hAnsi="Times New Roman" w:cs="Times New Roman"/>
          <w:sz w:val="24"/>
          <w:szCs w:val="24"/>
        </w:rPr>
        <w:t xml:space="preserve"> &lt; </w:t>
      </w:r>
      <w:r w:rsidR="002A38F5">
        <w:rPr>
          <w:rFonts w:ascii="Times New Roman" w:hAnsi="Times New Roman" w:cs="Times New Roman"/>
          <w:i/>
          <w:sz w:val="24"/>
          <w:szCs w:val="24"/>
        </w:rPr>
        <w:t>N</w:t>
      </w:r>
      <w:r w:rsidR="002A38F5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2A38F5">
        <w:rPr>
          <w:rFonts w:ascii="Times New Roman" w:hAnsi="Times New Roman" w:cs="Times New Roman"/>
          <w:sz w:val="24"/>
          <w:szCs w:val="24"/>
        </w:rPr>
        <w:t xml:space="preserve"> + 1. For larger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2A38F5">
        <w:rPr>
          <w:rFonts w:ascii="Times New Roman" w:hAnsi="Times New Roman" w:cs="Times New Roman"/>
          <w:sz w:val="24"/>
          <w:szCs w:val="24"/>
        </w:rPr>
        <w:t xml:space="preserve"> values, Equation 5 should be used.</w:t>
      </w:r>
    </w:p>
    <w:p w14:paraId="320B5F54" w14:textId="77777777" w:rsidR="002A38F5" w:rsidRDefault="002A38F5" w:rsidP="00122F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4E950" w14:textId="77777777" w:rsidR="002A38F5" w:rsidRPr="002A38F5" w:rsidRDefault="002A38F5" w:rsidP="00122F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C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45C" w:rsidRPr="003266DC">
        <w:rPr>
          <w:rFonts w:ascii="Times New Roman" w:hAnsi="Times New Roman" w:cs="Times New Roman"/>
          <w:position w:val="-24"/>
          <w:sz w:val="24"/>
          <w:szCs w:val="24"/>
        </w:rPr>
        <w:object w:dxaOrig="3360" w:dyaOrig="620" w14:anchorId="330E3010">
          <v:shape id="_x0000_i1030" type="#_x0000_t75" style="width:168pt;height:31.5pt" o:ole="">
            <v:imagedata r:id="rId38" o:title=""/>
          </v:shape>
          <o:OLEObject Type="Embed" ProgID="Equation.DSMT4" ShapeID="_x0000_i1030" DrawAspect="Content" ObjectID="_1598856895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DC">
        <w:rPr>
          <w:rFonts w:ascii="Times New Roman" w:hAnsi="Times New Roman" w:cs="Times New Roman"/>
          <w:sz w:val="24"/>
          <w:szCs w:val="24"/>
        </w:rPr>
        <w:tab/>
      </w:r>
      <w:r w:rsidR="003266DC">
        <w:rPr>
          <w:rFonts w:ascii="Times New Roman" w:hAnsi="Times New Roman" w:cs="Times New Roman"/>
          <w:sz w:val="24"/>
          <w:szCs w:val="24"/>
        </w:rPr>
        <w:tab/>
      </w:r>
      <w:r w:rsidR="003266DC">
        <w:rPr>
          <w:rFonts w:ascii="Times New Roman" w:hAnsi="Times New Roman" w:cs="Times New Roman"/>
          <w:sz w:val="24"/>
          <w:szCs w:val="24"/>
        </w:rPr>
        <w:tab/>
        <w:t>(5)</w:t>
      </w:r>
    </w:p>
    <w:p w14:paraId="49878D0F" w14:textId="77777777" w:rsidR="004D5718" w:rsidRDefault="004D5718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B60F9" w14:textId="391256C1" w:rsidR="00C81F68" w:rsidRPr="00383D36" w:rsidRDefault="00433BF0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44AC4">
        <w:rPr>
          <w:rFonts w:ascii="Times New Roman" w:hAnsi="Times New Roman" w:cs="Times New Roman"/>
          <w:sz w:val="24"/>
          <w:szCs w:val="24"/>
        </w:rPr>
        <w:t xml:space="preserve">Based on Equation 5, the </w:t>
      </w:r>
      <w:proofErr w:type="spellStart"/>
      <w:r w:rsidR="00544AC4">
        <w:rPr>
          <w:rFonts w:ascii="Times New Roman" w:hAnsi="Times New Roman" w:cs="Times New Roman"/>
          <w:i/>
          <w:sz w:val="24"/>
          <w:szCs w:val="24"/>
        </w:rPr>
        <w:t>N</w:t>
      </w:r>
      <w:r w:rsidR="00544AC4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544AC4">
        <w:rPr>
          <w:rFonts w:ascii="Times New Roman" w:hAnsi="Times New Roman" w:cs="Times New Roman"/>
          <w:sz w:val="24"/>
          <w:szCs w:val="24"/>
        </w:rPr>
        <w:t xml:space="preserve"> value </w:t>
      </w:r>
      <w:r w:rsidR="002035F7">
        <w:rPr>
          <w:rFonts w:ascii="Times New Roman" w:hAnsi="Times New Roman" w:cs="Times New Roman"/>
          <w:sz w:val="24"/>
          <w:szCs w:val="24"/>
        </w:rPr>
        <w:t>for</w:t>
      </w:r>
      <w:r w:rsidR="00544AC4">
        <w:rPr>
          <w:rFonts w:ascii="Times New Roman" w:hAnsi="Times New Roman" w:cs="Times New Roman"/>
          <w:sz w:val="24"/>
          <w:szCs w:val="24"/>
        </w:rPr>
        <w:t xml:space="preserve"> </w:t>
      </w:r>
      <w:r w:rsidR="00544AC4" w:rsidRPr="00544AC4">
        <w:rPr>
          <w:rFonts w:ascii="Symbol" w:hAnsi="Symbol" w:cs="Times New Roman"/>
          <w:sz w:val="24"/>
          <w:szCs w:val="24"/>
        </w:rPr>
        <w:t></w:t>
      </w:r>
      <w:r w:rsidR="00544AC4" w:rsidRPr="00544AC4">
        <w:rPr>
          <w:rFonts w:ascii="Symbol" w:hAnsi="Symbol" w:cs="Times New Roman"/>
          <w:sz w:val="24"/>
          <w:szCs w:val="24"/>
        </w:rPr>
        <w:t></w:t>
      </w:r>
      <w:r w:rsidR="00544AC4">
        <w:rPr>
          <w:rFonts w:ascii="Times New Roman" w:hAnsi="Times New Roman" w:cs="Times New Roman"/>
          <w:sz w:val="24"/>
          <w:szCs w:val="24"/>
        </w:rPr>
        <w:t>helical OGA</w:t>
      </w:r>
      <w:r w:rsidR="002035F7">
        <w:rPr>
          <w:rFonts w:ascii="Times New Roman" w:hAnsi="Times New Roman" w:cs="Times New Roman"/>
          <w:sz w:val="24"/>
          <w:szCs w:val="24"/>
        </w:rPr>
        <w:t>s</w:t>
      </w:r>
      <w:r w:rsidR="00544AC4">
        <w:rPr>
          <w:rFonts w:ascii="Times New Roman" w:hAnsi="Times New Roman" w:cs="Times New Roman"/>
          <w:sz w:val="24"/>
          <w:szCs w:val="24"/>
        </w:rPr>
        <w:t xml:space="preserve"> with </w:t>
      </w:r>
      <w:r w:rsidR="00AA1B55">
        <w:rPr>
          <w:rFonts w:ascii="Times New Roman" w:hAnsi="Times New Roman" w:cs="Times New Roman"/>
          <w:sz w:val="24"/>
          <w:szCs w:val="24"/>
        </w:rPr>
        <w:t xml:space="preserve">an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AA1B55">
        <w:rPr>
          <w:rFonts w:ascii="Times New Roman" w:hAnsi="Times New Roman" w:cs="Times New Roman"/>
          <w:sz w:val="24"/>
          <w:szCs w:val="24"/>
        </w:rPr>
        <w:t xml:space="preserve"> value</w:t>
      </w:r>
      <w:r w:rsidR="00544AC4">
        <w:rPr>
          <w:rFonts w:ascii="Times New Roman" w:hAnsi="Times New Roman" w:cs="Times New Roman"/>
          <w:sz w:val="24"/>
          <w:szCs w:val="24"/>
        </w:rPr>
        <w:t xml:space="preserve"> of 16 and 30 would equal 14</w:t>
      </w:r>
      <w:r w:rsidR="00383D36">
        <w:rPr>
          <w:rFonts w:ascii="Times New Roman" w:hAnsi="Times New Roman" w:cs="Times New Roman"/>
          <w:sz w:val="24"/>
          <w:szCs w:val="24"/>
        </w:rPr>
        <w:t>.8</w:t>
      </w:r>
      <w:r w:rsidR="00544AC4">
        <w:rPr>
          <w:rFonts w:ascii="Times New Roman" w:hAnsi="Times New Roman" w:cs="Times New Roman"/>
          <w:sz w:val="24"/>
          <w:szCs w:val="24"/>
        </w:rPr>
        <w:t xml:space="preserve"> and 1</w:t>
      </w:r>
      <w:r w:rsidR="00383D36">
        <w:rPr>
          <w:rFonts w:ascii="Times New Roman" w:hAnsi="Times New Roman" w:cs="Times New Roman"/>
          <w:sz w:val="24"/>
          <w:szCs w:val="24"/>
        </w:rPr>
        <w:t>8.6</w:t>
      </w:r>
      <w:r w:rsidR="002035F7">
        <w:rPr>
          <w:rFonts w:ascii="Times New Roman" w:hAnsi="Times New Roman" w:cs="Times New Roman"/>
          <w:sz w:val="24"/>
          <w:szCs w:val="24"/>
        </w:rPr>
        <w:t>,</w:t>
      </w:r>
      <w:r w:rsidR="008A28E1">
        <w:rPr>
          <w:rFonts w:ascii="Times New Roman" w:hAnsi="Times New Roman" w:cs="Times New Roman"/>
          <w:sz w:val="24"/>
          <w:szCs w:val="24"/>
        </w:rPr>
        <w:t xml:space="preserve"> </w:t>
      </w:r>
      <w:r w:rsidR="00544AC4">
        <w:rPr>
          <w:rFonts w:ascii="Times New Roman" w:hAnsi="Times New Roman" w:cs="Times New Roman"/>
          <w:sz w:val="24"/>
          <w:szCs w:val="24"/>
        </w:rPr>
        <w:t>close to the experimentally obtained values of 14.2 ± 1.2 and 17.2 ± 1.3, respectively.</w:t>
      </w:r>
      <w:r w:rsidR="006D3442">
        <w:rPr>
          <w:rFonts w:ascii="Times New Roman" w:hAnsi="Times New Roman" w:cs="Times New Roman"/>
          <w:sz w:val="24"/>
          <w:szCs w:val="24"/>
        </w:rPr>
        <w:t xml:space="preserve"> Consequently, the increase in </w:t>
      </w:r>
      <w:proofErr w:type="spellStart"/>
      <w:r w:rsidR="006D3442">
        <w:rPr>
          <w:rFonts w:ascii="Times New Roman" w:hAnsi="Times New Roman" w:cs="Times New Roman"/>
          <w:i/>
          <w:sz w:val="24"/>
          <w:szCs w:val="24"/>
        </w:rPr>
        <w:t>N</w:t>
      </w:r>
      <w:r w:rsidR="006D3442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6D3442">
        <w:rPr>
          <w:rFonts w:ascii="Times New Roman" w:hAnsi="Times New Roman" w:cs="Times New Roman"/>
          <w:sz w:val="24"/>
          <w:szCs w:val="24"/>
        </w:rPr>
        <w:t xml:space="preserve"> observed from OGA to </w:t>
      </w:r>
      <w:proofErr w:type="gramStart"/>
      <w:r w:rsidR="006D3442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6D3442">
        <w:rPr>
          <w:rFonts w:ascii="Times New Roman" w:hAnsi="Times New Roman" w:cs="Times New Roman"/>
          <w:sz w:val="24"/>
          <w:szCs w:val="24"/>
        </w:rPr>
        <w:t xml:space="preserve">G0) was </w:t>
      </w:r>
      <w:r w:rsidR="00E607A0">
        <w:rPr>
          <w:rFonts w:ascii="Times New Roman" w:hAnsi="Times New Roman" w:cs="Times New Roman"/>
          <w:sz w:val="24"/>
          <w:szCs w:val="24"/>
        </w:rPr>
        <w:t xml:space="preserve">certainly </w:t>
      </w:r>
      <w:r w:rsidR="006D3442">
        <w:rPr>
          <w:rFonts w:ascii="Times New Roman" w:hAnsi="Times New Roman" w:cs="Times New Roman"/>
          <w:sz w:val="24"/>
          <w:szCs w:val="24"/>
        </w:rPr>
        <w:t>not due to increase</w:t>
      </w:r>
      <w:r w:rsidR="002035F7">
        <w:rPr>
          <w:rFonts w:ascii="Times New Roman" w:hAnsi="Times New Roman" w:cs="Times New Roman"/>
          <w:sz w:val="24"/>
          <w:szCs w:val="24"/>
        </w:rPr>
        <w:t>d</w:t>
      </w:r>
      <w:r w:rsidR="006D3442">
        <w:rPr>
          <w:rFonts w:ascii="Times New Roman" w:hAnsi="Times New Roman" w:cs="Times New Roman"/>
          <w:sz w:val="24"/>
          <w:szCs w:val="24"/>
        </w:rPr>
        <w:t xml:space="preserve"> density, but simply </w:t>
      </w:r>
      <w:r w:rsidR="002035F7">
        <w:rPr>
          <w:rFonts w:ascii="Times New Roman" w:hAnsi="Times New Roman" w:cs="Times New Roman"/>
          <w:sz w:val="24"/>
          <w:szCs w:val="24"/>
        </w:rPr>
        <w:t>to</w:t>
      </w:r>
      <w:r w:rsidR="006D3442">
        <w:rPr>
          <w:rFonts w:ascii="Times New Roman" w:hAnsi="Times New Roman" w:cs="Times New Roman"/>
          <w:sz w:val="24"/>
          <w:szCs w:val="24"/>
        </w:rPr>
        <w:t xml:space="preserve"> the larger </w:t>
      </w:r>
      <w:r w:rsidR="00AA1B55">
        <w:rPr>
          <w:rFonts w:ascii="Times New Roman" w:hAnsi="Times New Roman" w:cs="Times New Roman"/>
          <w:sz w:val="24"/>
          <w:szCs w:val="24"/>
        </w:rPr>
        <w:t>degree of polymerization</w:t>
      </w:r>
      <w:r w:rsidR="006D3442">
        <w:rPr>
          <w:rFonts w:ascii="Times New Roman" w:hAnsi="Times New Roman" w:cs="Times New Roman"/>
          <w:sz w:val="24"/>
          <w:szCs w:val="24"/>
        </w:rPr>
        <w:t xml:space="preserve"> of the OGA side chains used to prepare PGA(G0).</w:t>
      </w:r>
      <w:r w:rsidR="00544AC4">
        <w:rPr>
          <w:rFonts w:ascii="Times New Roman" w:hAnsi="Times New Roman" w:cs="Times New Roman"/>
          <w:sz w:val="24"/>
          <w:szCs w:val="24"/>
        </w:rPr>
        <w:t xml:space="preserve"> </w:t>
      </w:r>
      <w:r w:rsidR="00383D36">
        <w:rPr>
          <w:rFonts w:ascii="Times New Roman" w:hAnsi="Times New Roman" w:cs="Times New Roman"/>
          <w:sz w:val="24"/>
          <w:szCs w:val="24"/>
        </w:rPr>
        <w:t xml:space="preserve">The </w:t>
      </w:r>
      <w:r w:rsidR="002035F7">
        <w:rPr>
          <w:rFonts w:ascii="Times New Roman" w:hAnsi="Times New Roman" w:cs="Times New Roman"/>
          <w:sz w:val="24"/>
          <w:szCs w:val="24"/>
        </w:rPr>
        <w:t xml:space="preserve">influence </w:t>
      </w:r>
      <w:r w:rsidR="00AA1B55">
        <w:rPr>
          <w:rFonts w:ascii="Times New Roman" w:hAnsi="Times New Roman" w:cs="Times New Roman"/>
          <w:sz w:val="24"/>
          <w:szCs w:val="24"/>
        </w:rPr>
        <w:t>that</w:t>
      </w:r>
      <w:r w:rsidR="00383D36">
        <w:rPr>
          <w:rFonts w:ascii="Times New Roman" w:hAnsi="Times New Roman" w:cs="Times New Roman"/>
          <w:sz w:val="24"/>
          <w:szCs w:val="24"/>
        </w:rPr>
        <w:t xml:space="preserve"> the </w:t>
      </w:r>
      <w:r w:rsidR="00AA1B55">
        <w:rPr>
          <w:rFonts w:ascii="Times New Roman" w:hAnsi="Times New Roman" w:cs="Times New Roman"/>
          <w:sz w:val="24"/>
          <w:szCs w:val="24"/>
        </w:rPr>
        <w:t>degree of polymerization</w:t>
      </w:r>
      <w:r w:rsidR="00383D36">
        <w:rPr>
          <w:rFonts w:ascii="Times New Roman" w:hAnsi="Times New Roman" w:cs="Times New Roman"/>
          <w:sz w:val="24"/>
          <w:szCs w:val="24"/>
        </w:rPr>
        <w:t xml:space="preserve"> of the side chain</w:t>
      </w:r>
      <w:r w:rsidR="002035F7">
        <w:rPr>
          <w:rFonts w:ascii="Times New Roman" w:hAnsi="Times New Roman" w:cs="Times New Roman"/>
          <w:sz w:val="24"/>
          <w:szCs w:val="24"/>
        </w:rPr>
        <w:t>s</w:t>
      </w:r>
      <w:r w:rsidR="00383D36">
        <w:rPr>
          <w:rFonts w:ascii="Times New Roman" w:hAnsi="Times New Roman" w:cs="Times New Roman"/>
          <w:sz w:val="24"/>
          <w:szCs w:val="24"/>
        </w:rPr>
        <w:t xml:space="preserve"> ha</w:t>
      </w:r>
      <w:r w:rsidR="002035F7">
        <w:rPr>
          <w:rFonts w:ascii="Times New Roman" w:hAnsi="Times New Roman" w:cs="Times New Roman"/>
          <w:sz w:val="24"/>
          <w:szCs w:val="24"/>
        </w:rPr>
        <w:t>s</w:t>
      </w:r>
      <w:r w:rsidR="00383D3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83D36">
        <w:rPr>
          <w:rFonts w:ascii="Times New Roman" w:hAnsi="Times New Roman" w:cs="Times New Roman"/>
          <w:i/>
          <w:sz w:val="24"/>
          <w:szCs w:val="24"/>
        </w:rPr>
        <w:t>N</w:t>
      </w:r>
      <w:r w:rsidR="00383D3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383D36">
        <w:rPr>
          <w:rFonts w:ascii="Times New Roman" w:hAnsi="Times New Roman" w:cs="Times New Roman"/>
          <w:sz w:val="24"/>
          <w:szCs w:val="24"/>
        </w:rPr>
        <w:t xml:space="preserve"> le</w:t>
      </w:r>
      <w:r w:rsidR="002035F7">
        <w:rPr>
          <w:rFonts w:ascii="Times New Roman" w:hAnsi="Times New Roman" w:cs="Times New Roman"/>
          <w:sz w:val="24"/>
          <w:szCs w:val="24"/>
        </w:rPr>
        <w:t>a</w:t>
      </w:r>
      <w:r w:rsidR="00383D36">
        <w:rPr>
          <w:rFonts w:ascii="Times New Roman" w:hAnsi="Times New Roman" w:cs="Times New Roman"/>
          <w:sz w:val="24"/>
          <w:szCs w:val="24"/>
        </w:rPr>
        <w:t>d</w:t>
      </w:r>
      <w:r w:rsidR="002035F7">
        <w:rPr>
          <w:rFonts w:ascii="Times New Roman" w:hAnsi="Times New Roman" w:cs="Times New Roman"/>
          <w:sz w:val="24"/>
          <w:szCs w:val="24"/>
        </w:rPr>
        <w:t>s</w:t>
      </w:r>
      <w:r w:rsidR="00383D36">
        <w:rPr>
          <w:rFonts w:ascii="Times New Roman" w:hAnsi="Times New Roman" w:cs="Times New Roman"/>
          <w:sz w:val="24"/>
          <w:szCs w:val="24"/>
        </w:rPr>
        <w:t xml:space="preserve"> to the conclusion that the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AA1B55">
        <w:rPr>
          <w:rFonts w:ascii="Times New Roman" w:hAnsi="Times New Roman" w:cs="Times New Roman"/>
          <w:sz w:val="24"/>
          <w:szCs w:val="24"/>
        </w:rPr>
        <w:t xml:space="preserve"> value</w:t>
      </w:r>
      <w:r w:rsidR="00383D36">
        <w:rPr>
          <w:rFonts w:ascii="Times New Roman" w:hAnsi="Times New Roman" w:cs="Times New Roman"/>
          <w:sz w:val="24"/>
          <w:szCs w:val="24"/>
        </w:rPr>
        <w:t xml:space="preserve"> of each OGA side chain used in successive grafting reactions to produce a final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383D36">
        <w:rPr>
          <w:rFonts w:ascii="Times New Roman" w:hAnsi="Times New Roman" w:cs="Times New Roman"/>
          <w:sz w:val="24"/>
          <w:szCs w:val="24"/>
        </w:rPr>
        <w:t xml:space="preserve">) sample </w:t>
      </w:r>
      <w:r w:rsidR="002035F7">
        <w:rPr>
          <w:rFonts w:ascii="Times New Roman" w:hAnsi="Times New Roman" w:cs="Times New Roman"/>
          <w:sz w:val="24"/>
          <w:szCs w:val="24"/>
        </w:rPr>
        <w:t>must</w:t>
      </w:r>
      <w:r w:rsidR="00383D36">
        <w:rPr>
          <w:rFonts w:ascii="Times New Roman" w:hAnsi="Times New Roman" w:cs="Times New Roman"/>
          <w:sz w:val="24"/>
          <w:szCs w:val="24"/>
        </w:rPr>
        <w:t xml:space="preserve"> be </w:t>
      </w:r>
      <w:r w:rsidR="002035F7">
        <w:rPr>
          <w:rFonts w:ascii="Times New Roman" w:hAnsi="Times New Roman" w:cs="Times New Roman"/>
          <w:sz w:val="24"/>
          <w:szCs w:val="24"/>
        </w:rPr>
        <w:t xml:space="preserve">taken into </w:t>
      </w:r>
      <w:r w:rsidR="00383D36">
        <w:rPr>
          <w:rFonts w:ascii="Times New Roman" w:hAnsi="Times New Roman" w:cs="Times New Roman"/>
          <w:sz w:val="24"/>
          <w:szCs w:val="24"/>
        </w:rPr>
        <w:t>account</w:t>
      </w:r>
      <w:r w:rsidR="005A6F89">
        <w:rPr>
          <w:rFonts w:ascii="Times New Roman" w:hAnsi="Times New Roman" w:cs="Times New Roman"/>
          <w:sz w:val="24"/>
          <w:szCs w:val="24"/>
        </w:rPr>
        <w:t xml:space="preserve"> to predict the </w:t>
      </w:r>
      <w:proofErr w:type="spellStart"/>
      <w:r w:rsidR="005A6F89">
        <w:rPr>
          <w:rFonts w:ascii="Times New Roman" w:hAnsi="Times New Roman" w:cs="Times New Roman"/>
          <w:i/>
          <w:sz w:val="24"/>
          <w:szCs w:val="24"/>
        </w:rPr>
        <w:t>N</w:t>
      </w:r>
      <w:r w:rsidR="005A6F89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5A6F89">
        <w:rPr>
          <w:rFonts w:ascii="Times New Roman" w:hAnsi="Times New Roman" w:cs="Times New Roman"/>
          <w:sz w:val="24"/>
          <w:szCs w:val="24"/>
        </w:rPr>
        <w:t xml:space="preserve"> value of a given construct</w:t>
      </w:r>
      <w:r w:rsidR="00383D36">
        <w:rPr>
          <w:rFonts w:ascii="Times New Roman" w:hAnsi="Times New Roman" w:cs="Times New Roman"/>
          <w:sz w:val="24"/>
          <w:szCs w:val="24"/>
        </w:rPr>
        <w:t xml:space="preserve">. This was </w:t>
      </w:r>
      <w:r w:rsidR="002035F7">
        <w:rPr>
          <w:rFonts w:ascii="Times New Roman" w:hAnsi="Times New Roman" w:cs="Times New Roman"/>
          <w:sz w:val="24"/>
          <w:szCs w:val="24"/>
        </w:rPr>
        <w:t xml:space="preserve">achieved </w:t>
      </w:r>
      <w:r w:rsidR="00383D36">
        <w:rPr>
          <w:rFonts w:ascii="Times New Roman" w:hAnsi="Times New Roman" w:cs="Times New Roman"/>
          <w:sz w:val="24"/>
          <w:szCs w:val="24"/>
        </w:rPr>
        <w:t>in Equation 6.</w:t>
      </w:r>
    </w:p>
    <w:p w14:paraId="31041935" w14:textId="77777777" w:rsidR="00C81F68" w:rsidRPr="00B85E36" w:rsidRDefault="00C81F68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7DDB3" w14:textId="77777777" w:rsidR="00A619B5" w:rsidRDefault="00C86895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B55" w:rsidRPr="00C86895">
        <w:rPr>
          <w:rFonts w:ascii="Times New Roman" w:hAnsi="Times New Roman" w:cs="Times New Roman"/>
          <w:position w:val="-60"/>
          <w:sz w:val="24"/>
          <w:szCs w:val="24"/>
        </w:rPr>
        <w:object w:dxaOrig="2799" w:dyaOrig="1320" w14:anchorId="425698B9">
          <v:shape id="_x0000_i1029" type="#_x0000_t75" style="width:139.5pt;height:66pt" o:ole="">
            <v:imagedata r:id="rId40" o:title=""/>
          </v:shape>
          <o:OLEObject Type="Embed" ProgID="Equation.DSMT4" ShapeID="_x0000_i1029" DrawAspect="Content" ObjectID="_1598856896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(6)</w:t>
      </w:r>
    </w:p>
    <w:p w14:paraId="3110CE88" w14:textId="77777777" w:rsidR="00C86895" w:rsidRDefault="00C86895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FFB37" w14:textId="2FB336FC" w:rsidR="00C86895" w:rsidRPr="00E607A0" w:rsidRDefault="00C86895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Equation 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represent</w:t>
      </w:r>
      <w:r w:rsidR="009515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number of </w:t>
      </w:r>
      <w:r w:rsidR="009515D4">
        <w:rPr>
          <w:rFonts w:ascii="Times New Roman" w:hAnsi="Times New Roman" w:cs="Times New Roman"/>
          <w:sz w:val="24"/>
          <w:szCs w:val="24"/>
        </w:rPr>
        <w:t xml:space="preserve">side chains </w:t>
      </w:r>
      <w:r w:rsidR="002035F7">
        <w:rPr>
          <w:rFonts w:ascii="Times New Roman" w:hAnsi="Times New Roman" w:cs="Times New Roman"/>
          <w:sz w:val="24"/>
          <w:szCs w:val="24"/>
        </w:rPr>
        <w:t xml:space="preserve">having a </w:t>
      </w:r>
      <w:r w:rsidR="009515D4">
        <w:rPr>
          <w:rFonts w:ascii="Times New Roman" w:hAnsi="Times New Roman" w:cs="Times New Roman"/>
          <w:sz w:val="24"/>
          <w:szCs w:val="24"/>
        </w:rPr>
        <w:t xml:space="preserve">degree of polymerization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9515D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2035F7" w:rsidRPr="0078224B">
        <w:rPr>
          <w:rFonts w:ascii="Times New Roman" w:hAnsi="Times New Roman" w:cs="Times New Roman"/>
          <w:sz w:val="24"/>
          <w:szCs w:val="24"/>
        </w:rPr>
        <w:t>,</w:t>
      </w:r>
      <w:r w:rsidR="009515D4">
        <w:rPr>
          <w:rFonts w:ascii="Times New Roman" w:hAnsi="Times New Roman" w:cs="Times New Roman"/>
          <w:sz w:val="24"/>
          <w:szCs w:val="24"/>
        </w:rPr>
        <w:t xml:space="preserve"> with </w:t>
      </w:r>
      <w:r w:rsidR="002035F7">
        <w:rPr>
          <w:rFonts w:ascii="Times New Roman" w:hAnsi="Times New Roman" w:cs="Times New Roman"/>
          <w:sz w:val="24"/>
          <w:szCs w:val="24"/>
        </w:rPr>
        <w:t xml:space="preserve">an </w:t>
      </w:r>
      <w:r w:rsidR="009515D4">
        <w:rPr>
          <w:rFonts w:ascii="Times New Roman" w:hAnsi="Times New Roman" w:cs="Times New Roman"/>
          <w:sz w:val="24"/>
          <w:szCs w:val="24"/>
        </w:rPr>
        <w:t xml:space="preserve">associated </w:t>
      </w:r>
      <w:proofErr w:type="spellStart"/>
      <w:r w:rsidR="009515D4">
        <w:rPr>
          <w:rFonts w:ascii="Times New Roman" w:hAnsi="Times New Roman" w:cs="Times New Roman"/>
          <w:i/>
          <w:sz w:val="24"/>
          <w:szCs w:val="24"/>
        </w:rPr>
        <w:t>N</w:t>
      </w:r>
      <w:r w:rsidR="009515D4">
        <w:rPr>
          <w:rFonts w:ascii="Times New Roman" w:hAnsi="Times New Roman" w:cs="Times New Roman"/>
          <w:sz w:val="24"/>
          <w:szCs w:val="24"/>
          <w:vertAlign w:val="subscript"/>
        </w:rPr>
        <w:t>blob,i</w:t>
      </w:r>
      <w:proofErr w:type="spellEnd"/>
      <w:r w:rsidR="009515D4">
        <w:rPr>
          <w:rFonts w:ascii="Times New Roman" w:hAnsi="Times New Roman" w:cs="Times New Roman"/>
          <w:sz w:val="24"/>
          <w:szCs w:val="24"/>
        </w:rPr>
        <w:t xml:space="preserve"> value calculated </w:t>
      </w:r>
      <w:r w:rsidR="002035F7">
        <w:rPr>
          <w:rFonts w:ascii="Times New Roman" w:hAnsi="Times New Roman" w:cs="Times New Roman"/>
          <w:sz w:val="24"/>
          <w:szCs w:val="24"/>
        </w:rPr>
        <w:t xml:space="preserve">using </w:t>
      </w:r>
      <w:r w:rsidR="009515D4">
        <w:rPr>
          <w:rFonts w:ascii="Times New Roman" w:hAnsi="Times New Roman" w:cs="Times New Roman"/>
          <w:sz w:val="24"/>
          <w:szCs w:val="24"/>
        </w:rPr>
        <w:t>Equation 5</w:t>
      </w:r>
      <w:r w:rsidR="002035F7">
        <w:rPr>
          <w:rFonts w:ascii="Times New Roman" w:hAnsi="Times New Roman" w:cs="Times New Roman"/>
          <w:sz w:val="24"/>
          <w:szCs w:val="24"/>
        </w:rPr>
        <w:t>,</w:t>
      </w:r>
      <w:r w:rsidR="009515D4">
        <w:rPr>
          <w:rFonts w:ascii="Times New Roman" w:hAnsi="Times New Roman" w:cs="Times New Roman"/>
          <w:sz w:val="24"/>
          <w:szCs w:val="24"/>
        </w:rPr>
        <w:t xml:space="preserve"> that </w:t>
      </w:r>
      <w:r w:rsidR="002035F7">
        <w:rPr>
          <w:rFonts w:ascii="Times New Roman" w:hAnsi="Times New Roman" w:cs="Times New Roman"/>
          <w:sz w:val="24"/>
          <w:szCs w:val="24"/>
        </w:rPr>
        <w:t xml:space="preserve">are </w:t>
      </w:r>
      <w:r w:rsidR="009515D4">
        <w:rPr>
          <w:rFonts w:ascii="Times New Roman" w:hAnsi="Times New Roman" w:cs="Times New Roman"/>
          <w:sz w:val="24"/>
          <w:szCs w:val="24"/>
        </w:rPr>
        <w:t xml:space="preserve">attached in the </w:t>
      </w:r>
      <w:proofErr w:type="spellStart"/>
      <w:r w:rsidR="009515D4" w:rsidRPr="009515D4">
        <w:rPr>
          <w:rFonts w:ascii="Times New Roman" w:hAnsi="Times New Roman" w:cs="Times New Roman"/>
          <w:i/>
          <w:sz w:val="24"/>
          <w:szCs w:val="24"/>
        </w:rPr>
        <w:t>i</w:t>
      </w:r>
      <w:r w:rsidR="009515D4" w:rsidRPr="009515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9515D4">
        <w:rPr>
          <w:rFonts w:ascii="Times New Roman" w:hAnsi="Times New Roman" w:cs="Times New Roman"/>
          <w:sz w:val="24"/>
          <w:szCs w:val="24"/>
        </w:rPr>
        <w:t xml:space="preserve"> grafting reaction used to prepare the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9515D4">
        <w:rPr>
          <w:rFonts w:ascii="Times New Roman" w:hAnsi="Times New Roman" w:cs="Times New Roman"/>
          <w:sz w:val="24"/>
          <w:szCs w:val="24"/>
        </w:rPr>
        <w:t>) sample</w:t>
      </w:r>
      <w:r w:rsidR="00716DDE">
        <w:rPr>
          <w:rFonts w:ascii="Times New Roman" w:hAnsi="Times New Roman" w:cs="Times New Roman"/>
          <w:sz w:val="24"/>
          <w:szCs w:val="24"/>
        </w:rPr>
        <w:t xml:space="preserve"> with </w:t>
      </w:r>
      <w:r w:rsidR="00716DDE">
        <w:rPr>
          <w:rFonts w:ascii="Times New Roman" w:hAnsi="Times New Roman" w:cs="Times New Roman"/>
          <w:i/>
          <w:sz w:val="24"/>
          <w:szCs w:val="24"/>
        </w:rPr>
        <w:t>X</w:t>
      </w:r>
      <w:r w:rsidR="00716DDE">
        <w:rPr>
          <w:rFonts w:ascii="Times New Roman" w:hAnsi="Times New Roman" w:cs="Times New Roman"/>
          <w:sz w:val="24"/>
          <w:szCs w:val="24"/>
        </w:rPr>
        <w:t xml:space="preserve"> = 0 – 3</w:t>
      </w:r>
      <w:r w:rsidR="009515D4">
        <w:rPr>
          <w:rFonts w:ascii="Times New Roman" w:hAnsi="Times New Roman" w:cs="Times New Roman"/>
          <w:sz w:val="24"/>
          <w:szCs w:val="24"/>
        </w:rPr>
        <w:t xml:space="preserve">. The index </w:t>
      </w:r>
      <w:proofErr w:type="spellStart"/>
      <w:r w:rsidR="009515D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515D4">
        <w:rPr>
          <w:rFonts w:ascii="Times New Roman" w:hAnsi="Times New Roman" w:cs="Times New Roman"/>
          <w:sz w:val="24"/>
          <w:szCs w:val="24"/>
        </w:rPr>
        <w:t xml:space="preserve"> = </w:t>
      </w:r>
      <w:r w:rsidR="009515D4" w:rsidRPr="009515D4">
        <w:rPr>
          <w:rFonts w:ascii="Symbol" w:hAnsi="Symbol" w:cs="Times New Roman"/>
          <w:sz w:val="24"/>
          <w:szCs w:val="24"/>
        </w:rPr>
        <w:t></w:t>
      </w:r>
      <w:r w:rsidR="009515D4" w:rsidRPr="009515D4">
        <w:rPr>
          <w:rFonts w:ascii="Symbol" w:hAnsi="Symbol" w:cs="Times New Roman"/>
          <w:sz w:val="24"/>
          <w:szCs w:val="24"/>
        </w:rPr>
        <w:t></w:t>
      </w:r>
      <w:r w:rsidR="009515D4">
        <w:rPr>
          <w:rFonts w:ascii="Times New Roman" w:hAnsi="Times New Roman" w:cs="Times New Roman"/>
          <w:sz w:val="24"/>
          <w:szCs w:val="24"/>
        </w:rPr>
        <w:t xml:space="preserve"> in Equation 6 refers to linear OGA with </w:t>
      </w:r>
      <w:r w:rsidR="00AA1B55">
        <w:rPr>
          <w:rFonts w:ascii="Times New Roman" w:hAnsi="Times New Roman" w:cs="Times New Roman"/>
          <w:i/>
          <w:sz w:val="24"/>
          <w:szCs w:val="24"/>
        </w:rPr>
        <w:t>X</w:t>
      </w:r>
      <w:r w:rsidR="009515D4">
        <w:rPr>
          <w:rFonts w:ascii="Times New Roman" w:hAnsi="Times New Roman" w:cs="Times New Roman"/>
          <w:sz w:val="24"/>
          <w:szCs w:val="24"/>
        </w:rPr>
        <w:t xml:space="preserve"> </w:t>
      </w:r>
      <w:r w:rsidR="002035F7">
        <w:rPr>
          <w:rFonts w:ascii="Times New Roman" w:hAnsi="Times New Roman" w:cs="Times New Roman"/>
          <w:sz w:val="24"/>
          <w:szCs w:val="24"/>
        </w:rPr>
        <w:t>=</w:t>
      </w:r>
      <w:r w:rsidR="009515D4">
        <w:rPr>
          <w:rFonts w:ascii="Times New Roman" w:hAnsi="Times New Roman" w:cs="Times New Roman"/>
          <w:sz w:val="24"/>
          <w:szCs w:val="24"/>
        </w:rPr>
        <w:t>16</w:t>
      </w:r>
      <w:r w:rsidR="002035F7">
        <w:rPr>
          <w:rFonts w:ascii="Times New Roman" w:hAnsi="Times New Roman" w:cs="Times New Roman"/>
          <w:sz w:val="24"/>
          <w:szCs w:val="24"/>
        </w:rPr>
        <w:t>,</w:t>
      </w:r>
      <w:r w:rsidR="00CF6727">
        <w:rPr>
          <w:rFonts w:ascii="Times New Roman" w:hAnsi="Times New Roman" w:cs="Times New Roman"/>
          <w:sz w:val="24"/>
          <w:szCs w:val="24"/>
        </w:rPr>
        <w:t xml:space="preserve"> </w:t>
      </w:r>
      <w:r w:rsidR="009515D4">
        <w:rPr>
          <w:rFonts w:ascii="Times New Roman" w:hAnsi="Times New Roman" w:cs="Times New Roman"/>
          <w:sz w:val="24"/>
          <w:szCs w:val="24"/>
        </w:rPr>
        <w:t xml:space="preserve">used as </w:t>
      </w:r>
      <w:r w:rsidR="002035F7">
        <w:rPr>
          <w:rFonts w:ascii="Times New Roman" w:hAnsi="Times New Roman" w:cs="Times New Roman"/>
          <w:sz w:val="24"/>
          <w:szCs w:val="24"/>
        </w:rPr>
        <w:t xml:space="preserve">a </w:t>
      </w:r>
      <w:r w:rsidR="009515D4">
        <w:rPr>
          <w:rFonts w:ascii="Times New Roman" w:hAnsi="Times New Roman" w:cs="Times New Roman"/>
          <w:sz w:val="24"/>
          <w:szCs w:val="24"/>
        </w:rPr>
        <w:t xml:space="preserve">substrate to prepare </w:t>
      </w:r>
      <w:proofErr w:type="gramStart"/>
      <w:r w:rsidR="009515D4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9515D4">
        <w:rPr>
          <w:rFonts w:ascii="Times New Roman" w:hAnsi="Times New Roman" w:cs="Times New Roman"/>
          <w:sz w:val="24"/>
          <w:szCs w:val="24"/>
        </w:rPr>
        <w:t>G0).</w:t>
      </w:r>
      <w:r w:rsidR="0065070D">
        <w:rPr>
          <w:rFonts w:ascii="Times New Roman" w:hAnsi="Times New Roman" w:cs="Times New Roman"/>
          <w:sz w:val="24"/>
          <w:szCs w:val="24"/>
        </w:rPr>
        <w:t xml:space="preserve"> </w:t>
      </w:r>
      <w:r w:rsidR="00E607A0">
        <w:rPr>
          <w:rFonts w:ascii="Times New Roman" w:hAnsi="Times New Roman" w:cs="Times New Roman"/>
          <w:sz w:val="24"/>
          <w:szCs w:val="24"/>
        </w:rPr>
        <w:t>The similarity between the &lt;</w:t>
      </w:r>
      <w:proofErr w:type="spellStart"/>
      <w:r w:rsidR="00E607A0">
        <w:rPr>
          <w:rFonts w:ascii="Times New Roman" w:hAnsi="Times New Roman" w:cs="Times New Roman"/>
          <w:i/>
          <w:sz w:val="24"/>
          <w:szCs w:val="24"/>
        </w:rPr>
        <w:t>N</w:t>
      </w:r>
      <w:r w:rsidR="00E607A0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E607A0">
        <w:rPr>
          <w:rFonts w:ascii="Times New Roman" w:hAnsi="Times New Roman" w:cs="Times New Roman"/>
          <w:sz w:val="24"/>
          <w:szCs w:val="24"/>
        </w:rPr>
        <w:t xml:space="preserve">&gt; values </w:t>
      </w:r>
      <w:r w:rsidR="00A55CDD">
        <w:rPr>
          <w:rFonts w:ascii="Times New Roman" w:hAnsi="Times New Roman" w:cs="Times New Roman"/>
          <w:sz w:val="24"/>
          <w:szCs w:val="24"/>
        </w:rPr>
        <w:t xml:space="preserve">obtained experimentally and from Equation 6 (Table 3) for </w:t>
      </w:r>
      <w:r w:rsidR="00E607A0">
        <w:rPr>
          <w:rFonts w:ascii="Times New Roman" w:hAnsi="Times New Roman" w:cs="Times New Roman"/>
          <w:sz w:val="24"/>
          <w:szCs w:val="24"/>
        </w:rPr>
        <w:t xml:space="preserve">OGA, </w:t>
      </w:r>
      <w:proofErr w:type="gramStart"/>
      <w:r w:rsidR="00E607A0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E607A0">
        <w:rPr>
          <w:rFonts w:ascii="Times New Roman" w:hAnsi="Times New Roman" w:cs="Times New Roman"/>
          <w:sz w:val="24"/>
          <w:szCs w:val="24"/>
        </w:rPr>
        <w:t>G0), and PGA(G1) suggest</w:t>
      </w:r>
      <w:r w:rsidR="00A55CDD">
        <w:rPr>
          <w:rFonts w:ascii="Times New Roman" w:hAnsi="Times New Roman" w:cs="Times New Roman"/>
          <w:sz w:val="24"/>
          <w:szCs w:val="24"/>
        </w:rPr>
        <w:t>s</w:t>
      </w:r>
      <w:r w:rsidR="00E607A0">
        <w:rPr>
          <w:rFonts w:ascii="Times New Roman" w:hAnsi="Times New Roman" w:cs="Times New Roman"/>
          <w:sz w:val="24"/>
          <w:szCs w:val="24"/>
        </w:rPr>
        <w:t xml:space="preserve"> that </w:t>
      </w:r>
      <w:r w:rsidR="00E607A0" w:rsidRPr="00F61E9D">
        <w:rPr>
          <w:rFonts w:ascii="Symbol" w:hAnsi="Symbol" w:cs="Times New Roman"/>
          <w:sz w:val="24"/>
          <w:szCs w:val="24"/>
        </w:rPr>
        <w:t></w:t>
      </w:r>
      <w:proofErr w:type="spellStart"/>
      <w:r w:rsidR="00E607A0">
        <w:rPr>
          <w:rFonts w:ascii="Times New Roman" w:hAnsi="Times New Roman" w:cs="Times New Roman"/>
          <w:i/>
          <w:sz w:val="24"/>
          <w:szCs w:val="24"/>
        </w:rPr>
        <w:t>N</w:t>
      </w:r>
      <w:r w:rsidR="00E607A0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E607A0">
        <w:rPr>
          <w:rFonts w:ascii="Times New Roman" w:hAnsi="Times New Roman" w:cs="Times New Roman"/>
          <w:sz w:val="24"/>
          <w:szCs w:val="24"/>
        </w:rPr>
        <w:t xml:space="preserve"> took a zero-value for these constructs</w:t>
      </w:r>
      <w:r w:rsidR="006E3043">
        <w:rPr>
          <w:rFonts w:ascii="Times New Roman" w:hAnsi="Times New Roman" w:cs="Times New Roman"/>
          <w:sz w:val="24"/>
          <w:szCs w:val="24"/>
        </w:rPr>
        <w:t xml:space="preserve"> as was inferred from their inter-helix distance (</w:t>
      </w:r>
      <w:r w:rsidR="006E3043">
        <w:rPr>
          <w:rFonts w:ascii="Times New Roman" w:hAnsi="Times New Roman" w:cs="Times New Roman"/>
          <w:i/>
          <w:sz w:val="24"/>
          <w:szCs w:val="24"/>
        </w:rPr>
        <w:t>d</w:t>
      </w:r>
      <w:r w:rsidR="006E3043">
        <w:rPr>
          <w:rFonts w:ascii="Times New Roman" w:hAnsi="Times New Roman" w:cs="Times New Roman"/>
          <w:sz w:val="24"/>
          <w:szCs w:val="24"/>
          <w:vertAlign w:val="subscript"/>
        </w:rPr>
        <w:t>h-h</w:t>
      </w:r>
      <w:r w:rsidR="006E3043">
        <w:rPr>
          <w:rFonts w:ascii="Times New Roman" w:hAnsi="Times New Roman" w:cs="Times New Roman"/>
          <w:sz w:val="24"/>
          <w:szCs w:val="24"/>
        </w:rPr>
        <w:t>) determined from their density</w:t>
      </w:r>
      <w:r w:rsidR="00E607A0">
        <w:rPr>
          <w:rFonts w:ascii="Times New Roman" w:hAnsi="Times New Roman" w:cs="Times New Roman"/>
          <w:sz w:val="24"/>
          <w:szCs w:val="24"/>
        </w:rPr>
        <w:t>.</w:t>
      </w:r>
    </w:p>
    <w:p w14:paraId="01E55596" w14:textId="0CB09305" w:rsidR="005A6F89" w:rsidRDefault="00CF6727" w:rsidP="00B532C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1998">
        <w:rPr>
          <w:rFonts w:ascii="Times New Roman" w:hAnsi="Times New Roman" w:cs="Times New Roman"/>
          <w:sz w:val="24"/>
          <w:szCs w:val="24"/>
        </w:rPr>
        <w:t>The quantity &lt;</w:t>
      </w:r>
      <w:proofErr w:type="spellStart"/>
      <w:r w:rsidR="001B1998">
        <w:rPr>
          <w:rFonts w:ascii="Times New Roman" w:hAnsi="Times New Roman" w:cs="Times New Roman"/>
          <w:i/>
          <w:sz w:val="24"/>
          <w:szCs w:val="24"/>
        </w:rPr>
        <w:t>N</w:t>
      </w:r>
      <w:r w:rsidR="001B1998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1B1998">
        <w:rPr>
          <w:rFonts w:ascii="Times New Roman" w:hAnsi="Times New Roman" w:cs="Times New Roman"/>
          <w:sz w:val="24"/>
          <w:szCs w:val="24"/>
        </w:rPr>
        <w:t xml:space="preserve">&gt; + </w:t>
      </w:r>
      <w:r w:rsidR="001B1998" w:rsidRPr="001B1998">
        <w:rPr>
          <w:rFonts w:ascii="Symbol" w:hAnsi="Symbol" w:cs="Times New Roman"/>
          <w:sz w:val="24"/>
          <w:szCs w:val="24"/>
        </w:rPr>
        <w:t></w:t>
      </w:r>
      <w:proofErr w:type="spellStart"/>
      <w:r w:rsidR="001B1998">
        <w:rPr>
          <w:rFonts w:ascii="Times New Roman" w:hAnsi="Times New Roman" w:cs="Times New Roman"/>
          <w:i/>
          <w:sz w:val="24"/>
          <w:szCs w:val="24"/>
        </w:rPr>
        <w:t>N</w:t>
      </w:r>
      <w:r w:rsidR="001B1998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716DDE">
        <w:rPr>
          <w:rFonts w:ascii="Times New Roman" w:hAnsi="Times New Roman" w:cs="Times New Roman"/>
          <w:sz w:val="24"/>
          <w:szCs w:val="24"/>
        </w:rPr>
        <w:t>, where &lt;</w:t>
      </w:r>
      <w:proofErr w:type="spellStart"/>
      <w:r w:rsidR="00716DDE">
        <w:rPr>
          <w:rFonts w:ascii="Times New Roman" w:hAnsi="Times New Roman" w:cs="Times New Roman"/>
          <w:i/>
          <w:sz w:val="24"/>
          <w:szCs w:val="24"/>
        </w:rPr>
        <w:t>N</w:t>
      </w:r>
      <w:r w:rsidR="00716DDE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716DDE">
        <w:rPr>
          <w:rFonts w:ascii="Times New Roman" w:hAnsi="Times New Roman" w:cs="Times New Roman"/>
          <w:sz w:val="24"/>
          <w:szCs w:val="24"/>
        </w:rPr>
        <w:t xml:space="preserve">&gt; and </w:t>
      </w:r>
      <w:r w:rsidR="00716DDE" w:rsidRPr="00716DDE">
        <w:rPr>
          <w:rFonts w:ascii="Symbol" w:hAnsi="Symbol" w:cs="Times New Roman"/>
          <w:sz w:val="24"/>
          <w:szCs w:val="24"/>
        </w:rPr>
        <w:t></w:t>
      </w:r>
      <w:proofErr w:type="spellStart"/>
      <w:r w:rsidR="00716DDE">
        <w:rPr>
          <w:rFonts w:ascii="Times New Roman" w:hAnsi="Times New Roman" w:cs="Times New Roman"/>
          <w:i/>
          <w:sz w:val="24"/>
          <w:szCs w:val="24"/>
        </w:rPr>
        <w:t>N</w:t>
      </w:r>
      <w:r w:rsidR="00716DDE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716DDE">
        <w:rPr>
          <w:rFonts w:ascii="Times New Roman" w:hAnsi="Times New Roman" w:cs="Times New Roman"/>
          <w:sz w:val="24"/>
          <w:szCs w:val="24"/>
        </w:rPr>
        <w:t xml:space="preserve"> were calculated with Equations 6 and 3, </w:t>
      </w:r>
      <w:r w:rsidR="00A55CDD">
        <w:rPr>
          <w:rFonts w:ascii="Times New Roman" w:hAnsi="Times New Roman" w:cs="Times New Roman"/>
          <w:sz w:val="24"/>
          <w:szCs w:val="24"/>
        </w:rPr>
        <w:t xml:space="preserve">respectively, </w:t>
      </w:r>
      <w:r w:rsidR="00064C92">
        <w:rPr>
          <w:rFonts w:ascii="Times New Roman" w:hAnsi="Times New Roman" w:cs="Times New Roman"/>
          <w:sz w:val="24"/>
          <w:szCs w:val="24"/>
        </w:rPr>
        <w:t xml:space="preserve">was plotted in Figure </w:t>
      </w:r>
      <w:r w:rsidR="00B351C2">
        <w:rPr>
          <w:rFonts w:ascii="Times New Roman" w:hAnsi="Times New Roman" w:cs="Times New Roman"/>
          <w:sz w:val="24"/>
          <w:szCs w:val="24"/>
        </w:rPr>
        <w:t>10</w:t>
      </w:r>
      <w:r w:rsidR="001B1998">
        <w:rPr>
          <w:rFonts w:ascii="Times New Roman" w:hAnsi="Times New Roman" w:cs="Times New Roman"/>
          <w:sz w:val="24"/>
          <w:szCs w:val="24"/>
        </w:rPr>
        <w:t xml:space="preserve"> as a function of the </w:t>
      </w:r>
      <w:proofErr w:type="spellStart"/>
      <w:r w:rsidR="001B1998">
        <w:rPr>
          <w:rFonts w:ascii="Times New Roman" w:hAnsi="Times New Roman" w:cs="Times New Roman"/>
          <w:i/>
          <w:sz w:val="24"/>
          <w:szCs w:val="24"/>
        </w:rPr>
        <w:t>N</w:t>
      </w:r>
      <w:r w:rsidR="001B1998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1B1998">
        <w:rPr>
          <w:rFonts w:ascii="Times New Roman" w:hAnsi="Times New Roman" w:cs="Times New Roman"/>
          <w:sz w:val="24"/>
          <w:szCs w:val="24"/>
        </w:rPr>
        <w:t xml:space="preserve"> values obtained experimentally</w:t>
      </w:r>
      <w:r w:rsidR="005A6F89">
        <w:rPr>
          <w:rFonts w:ascii="Times New Roman" w:hAnsi="Times New Roman" w:cs="Times New Roman"/>
          <w:sz w:val="24"/>
          <w:szCs w:val="24"/>
        </w:rPr>
        <w:t xml:space="preserve"> for the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 w:rsidR="005A6F89">
        <w:rPr>
          <w:rFonts w:ascii="Times New Roman" w:hAnsi="Times New Roman" w:cs="Times New Roman"/>
          <w:sz w:val="24"/>
          <w:szCs w:val="24"/>
        </w:rPr>
        <w:t>) constructs</w:t>
      </w:r>
      <w:r w:rsidR="001B1998">
        <w:rPr>
          <w:rFonts w:ascii="Times New Roman" w:hAnsi="Times New Roman" w:cs="Times New Roman"/>
          <w:sz w:val="24"/>
          <w:szCs w:val="24"/>
        </w:rPr>
        <w:t xml:space="preserve"> in DMF. </w:t>
      </w:r>
      <w:r w:rsidR="00A55CDD">
        <w:rPr>
          <w:rFonts w:ascii="Times New Roman" w:hAnsi="Times New Roman" w:cs="Times New Roman"/>
          <w:sz w:val="24"/>
          <w:szCs w:val="24"/>
        </w:rPr>
        <w:t>R</w:t>
      </w:r>
      <w:r w:rsidR="00716DDE">
        <w:rPr>
          <w:rFonts w:ascii="Times New Roman" w:hAnsi="Times New Roman" w:cs="Times New Roman"/>
          <w:sz w:val="24"/>
          <w:szCs w:val="24"/>
        </w:rPr>
        <w:t>ather good</w:t>
      </w:r>
      <w:r w:rsidR="001B1998">
        <w:rPr>
          <w:rFonts w:ascii="Times New Roman" w:hAnsi="Times New Roman" w:cs="Times New Roman"/>
          <w:sz w:val="24"/>
          <w:szCs w:val="24"/>
        </w:rPr>
        <w:t xml:space="preserve"> agreement was observed up to </w:t>
      </w:r>
      <w:r w:rsidR="001B1998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gramStart"/>
      <w:r w:rsidR="001B1998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1B1998">
        <w:rPr>
          <w:rFonts w:ascii="Times New Roman" w:hAnsi="Times New Roman" w:cs="Times New Roman"/>
          <w:sz w:val="24"/>
          <w:szCs w:val="24"/>
        </w:rPr>
        <w:t xml:space="preserve">G2) sample. As mentioned earlier, the </w:t>
      </w:r>
      <w:r w:rsidR="00A55CDD">
        <w:rPr>
          <w:rFonts w:ascii="Times New Roman" w:hAnsi="Times New Roman" w:cs="Times New Roman"/>
          <w:sz w:val="24"/>
          <w:szCs w:val="24"/>
        </w:rPr>
        <w:t xml:space="preserve">density of the </w:t>
      </w:r>
      <w:proofErr w:type="gramStart"/>
      <w:r w:rsidR="001B1998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1B1998">
        <w:rPr>
          <w:rFonts w:ascii="Times New Roman" w:hAnsi="Times New Roman" w:cs="Times New Roman"/>
          <w:sz w:val="24"/>
          <w:szCs w:val="24"/>
        </w:rPr>
        <w:t xml:space="preserve">G3) sample </w:t>
      </w:r>
      <w:r w:rsidR="00A55CDD">
        <w:rPr>
          <w:rFonts w:ascii="Times New Roman" w:hAnsi="Times New Roman" w:cs="Times New Roman"/>
          <w:sz w:val="24"/>
          <w:szCs w:val="24"/>
        </w:rPr>
        <w:t xml:space="preserve">was </w:t>
      </w:r>
      <w:r w:rsidR="001B1998">
        <w:rPr>
          <w:rFonts w:ascii="Times New Roman" w:hAnsi="Times New Roman" w:cs="Times New Roman"/>
          <w:sz w:val="24"/>
          <w:szCs w:val="24"/>
        </w:rPr>
        <w:t>heterogeneous</w:t>
      </w:r>
      <w:r w:rsidR="00A55CDD">
        <w:rPr>
          <w:rFonts w:ascii="Times New Roman" w:hAnsi="Times New Roman" w:cs="Times New Roman"/>
          <w:sz w:val="24"/>
          <w:szCs w:val="24"/>
        </w:rPr>
        <w:t>,</w:t>
      </w:r>
      <w:r w:rsidR="001B1998">
        <w:rPr>
          <w:rFonts w:ascii="Times New Roman" w:hAnsi="Times New Roman" w:cs="Times New Roman"/>
          <w:sz w:val="24"/>
          <w:szCs w:val="24"/>
        </w:rPr>
        <w:t xml:space="preserve"> </w:t>
      </w:r>
      <w:r w:rsidR="00F47AB4">
        <w:rPr>
          <w:rFonts w:ascii="Times New Roman" w:hAnsi="Times New Roman" w:cs="Times New Roman"/>
          <w:sz w:val="24"/>
          <w:szCs w:val="24"/>
        </w:rPr>
        <w:t xml:space="preserve">making it impossible to relate the experimental </w:t>
      </w:r>
      <w:proofErr w:type="spellStart"/>
      <w:r w:rsidR="00F47AB4">
        <w:rPr>
          <w:rFonts w:ascii="Times New Roman" w:hAnsi="Times New Roman" w:cs="Times New Roman"/>
          <w:i/>
          <w:sz w:val="24"/>
          <w:szCs w:val="24"/>
        </w:rPr>
        <w:t>N</w:t>
      </w:r>
      <w:r w:rsidR="00F47AB4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F47AB4">
        <w:rPr>
          <w:rFonts w:ascii="Times New Roman" w:hAnsi="Times New Roman" w:cs="Times New Roman"/>
          <w:sz w:val="24"/>
          <w:szCs w:val="24"/>
        </w:rPr>
        <w:t xml:space="preserve"> values</w:t>
      </w:r>
      <w:r w:rsidR="001B1998">
        <w:rPr>
          <w:rFonts w:ascii="Times New Roman" w:hAnsi="Times New Roman" w:cs="Times New Roman"/>
          <w:sz w:val="24"/>
          <w:szCs w:val="24"/>
        </w:rPr>
        <w:t xml:space="preserve"> </w:t>
      </w:r>
      <w:r w:rsidR="00F47AB4">
        <w:rPr>
          <w:rFonts w:ascii="Times New Roman" w:hAnsi="Times New Roman" w:cs="Times New Roman"/>
          <w:sz w:val="24"/>
          <w:szCs w:val="24"/>
        </w:rPr>
        <w:t xml:space="preserve">to the density of this construct. The experimental </w:t>
      </w:r>
      <w:proofErr w:type="spellStart"/>
      <w:r w:rsidR="00F47AB4">
        <w:rPr>
          <w:rFonts w:ascii="Times New Roman" w:hAnsi="Times New Roman" w:cs="Times New Roman"/>
          <w:i/>
          <w:sz w:val="24"/>
          <w:szCs w:val="24"/>
        </w:rPr>
        <w:t>N</w:t>
      </w:r>
      <w:r w:rsidR="00F47AB4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F47AB4">
        <w:rPr>
          <w:rFonts w:ascii="Times New Roman" w:hAnsi="Times New Roman" w:cs="Times New Roman"/>
          <w:sz w:val="24"/>
          <w:szCs w:val="24"/>
        </w:rPr>
        <w:t xml:space="preserve"> value of 27.7</w:t>
      </w:r>
      <w:r w:rsidR="00A105EB">
        <w:rPr>
          <w:rFonts w:ascii="Times New Roman" w:hAnsi="Times New Roman" w:cs="Times New Roman"/>
          <w:sz w:val="24"/>
          <w:szCs w:val="24"/>
        </w:rPr>
        <w:t xml:space="preserve"> obtained for </w:t>
      </w:r>
      <w:proofErr w:type="gramStart"/>
      <w:r w:rsidR="00A105EB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A105EB">
        <w:rPr>
          <w:rFonts w:ascii="Times New Roman" w:hAnsi="Times New Roman" w:cs="Times New Roman"/>
          <w:sz w:val="24"/>
          <w:szCs w:val="24"/>
        </w:rPr>
        <w:t>G3</w:t>
      </w:r>
      <w:r w:rsidR="00100DA6">
        <w:rPr>
          <w:rFonts w:ascii="Times New Roman" w:hAnsi="Times New Roman" w:cs="Times New Roman"/>
          <w:sz w:val="24"/>
          <w:szCs w:val="24"/>
        </w:rPr>
        <w:t xml:space="preserve">) indicates that </w:t>
      </w:r>
      <w:r w:rsidR="00100DA6" w:rsidRPr="00100DA6">
        <w:rPr>
          <w:rFonts w:ascii="Symbol" w:hAnsi="Symbol" w:cs="Times New Roman"/>
          <w:sz w:val="24"/>
          <w:szCs w:val="24"/>
        </w:rPr>
        <w:t></w:t>
      </w:r>
      <w:proofErr w:type="spellStart"/>
      <w:r w:rsidR="00100DA6">
        <w:rPr>
          <w:rFonts w:ascii="Times New Roman" w:hAnsi="Times New Roman" w:cs="Times New Roman"/>
          <w:i/>
          <w:sz w:val="24"/>
          <w:szCs w:val="24"/>
        </w:rPr>
        <w:t>N</w:t>
      </w:r>
      <w:r w:rsidR="00100DA6">
        <w:rPr>
          <w:rFonts w:ascii="Times New Roman" w:hAnsi="Times New Roman" w:cs="Times New Roman"/>
          <w:sz w:val="24"/>
          <w:szCs w:val="24"/>
          <w:vertAlign w:val="subscript"/>
        </w:rPr>
        <w:t>blob</w:t>
      </w:r>
      <w:proofErr w:type="spellEnd"/>
      <w:r w:rsidR="00100DA6">
        <w:rPr>
          <w:rFonts w:ascii="Times New Roman" w:hAnsi="Times New Roman" w:cs="Times New Roman"/>
          <w:sz w:val="24"/>
          <w:szCs w:val="24"/>
        </w:rPr>
        <w:t xml:space="preserve"> </w:t>
      </w:r>
      <w:r w:rsidR="00A55CDD">
        <w:rPr>
          <w:rFonts w:ascii="Times New Roman" w:hAnsi="Times New Roman" w:cs="Times New Roman"/>
          <w:sz w:val="24"/>
          <w:szCs w:val="24"/>
        </w:rPr>
        <w:t xml:space="preserve">= </w:t>
      </w:r>
      <w:r w:rsidR="00100DA6">
        <w:rPr>
          <w:rFonts w:ascii="Times New Roman" w:hAnsi="Times New Roman" w:cs="Times New Roman"/>
          <w:sz w:val="24"/>
          <w:szCs w:val="24"/>
        </w:rPr>
        <w:t>12.2</w:t>
      </w:r>
      <w:r w:rsidR="00A55CDD">
        <w:rPr>
          <w:rFonts w:ascii="Times New Roman" w:hAnsi="Times New Roman" w:cs="Times New Roman"/>
          <w:sz w:val="24"/>
          <w:szCs w:val="24"/>
        </w:rPr>
        <w:t>,</w:t>
      </w:r>
      <w:r w:rsidR="00100DA6">
        <w:rPr>
          <w:rFonts w:ascii="Times New Roman" w:hAnsi="Times New Roman" w:cs="Times New Roman"/>
          <w:sz w:val="24"/>
          <w:szCs w:val="24"/>
        </w:rPr>
        <w:t xml:space="preserve"> which would correspond to</w:t>
      </w:r>
      <w:r w:rsidR="00F47AB4">
        <w:rPr>
          <w:rFonts w:ascii="Times New Roman" w:hAnsi="Times New Roman" w:cs="Times New Roman"/>
          <w:sz w:val="24"/>
          <w:szCs w:val="24"/>
        </w:rPr>
        <w:t xml:space="preserve"> a </w:t>
      </w:r>
      <w:r w:rsidR="00F47AB4">
        <w:rPr>
          <w:rFonts w:ascii="Times New Roman" w:hAnsi="Times New Roman" w:cs="Times New Roman"/>
          <w:i/>
          <w:sz w:val="24"/>
          <w:szCs w:val="24"/>
        </w:rPr>
        <w:t>d</w:t>
      </w:r>
      <w:r w:rsidR="00F47AB4">
        <w:rPr>
          <w:rFonts w:ascii="Times New Roman" w:hAnsi="Times New Roman" w:cs="Times New Roman"/>
          <w:sz w:val="24"/>
          <w:szCs w:val="24"/>
          <w:vertAlign w:val="subscript"/>
        </w:rPr>
        <w:t>h-h</w:t>
      </w:r>
      <w:r w:rsidR="00F47AB4">
        <w:rPr>
          <w:rFonts w:ascii="Times New Roman" w:hAnsi="Times New Roman" w:cs="Times New Roman"/>
          <w:sz w:val="24"/>
          <w:szCs w:val="24"/>
        </w:rPr>
        <w:t xml:space="preserve"> value of 2.61 nm </w:t>
      </w:r>
      <w:r w:rsidR="00100DA6">
        <w:rPr>
          <w:rFonts w:ascii="Times New Roman" w:hAnsi="Times New Roman" w:cs="Times New Roman"/>
          <w:sz w:val="24"/>
          <w:szCs w:val="24"/>
        </w:rPr>
        <w:t>and</w:t>
      </w:r>
      <w:r w:rsidR="00F47AB4">
        <w:rPr>
          <w:rFonts w:ascii="Times New Roman" w:hAnsi="Times New Roman" w:cs="Times New Roman"/>
          <w:sz w:val="24"/>
          <w:szCs w:val="24"/>
        </w:rPr>
        <w:t xml:space="preserve"> a density of 0.26 </w:t>
      </w:r>
      <w:proofErr w:type="spellStart"/>
      <w:r w:rsidR="00F47AB4">
        <w:rPr>
          <w:rFonts w:ascii="Times New Roman" w:hAnsi="Times New Roman" w:cs="Times New Roman"/>
          <w:sz w:val="24"/>
          <w:szCs w:val="24"/>
        </w:rPr>
        <w:t>g.mL</w:t>
      </w:r>
      <w:proofErr w:type="spellEnd"/>
      <w:r w:rsidR="00F47AB4" w:rsidRPr="00F47AB4">
        <w:rPr>
          <w:rFonts w:ascii="Symbol" w:hAnsi="Symbol" w:cs="Times New Roman"/>
          <w:sz w:val="24"/>
          <w:szCs w:val="24"/>
          <w:vertAlign w:val="superscript"/>
        </w:rPr>
        <w:t></w:t>
      </w:r>
      <w:r w:rsidR="00F47AB4" w:rsidRPr="00F47AB4">
        <w:rPr>
          <w:rFonts w:ascii="Symbol" w:hAnsi="Symbol" w:cs="Times New Roman"/>
          <w:sz w:val="24"/>
          <w:szCs w:val="24"/>
          <w:vertAlign w:val="superscript"/>
        </w:rPr>
        <w:t></w:t>
      </w:r>
      <w:r w:rsidR="00F47AB4">
        <w:rPr>
          <w:rFonts w:ascii="Times New Roman" w:hAnsi="Times New Roman" w:cs="Times New Roman"/>
          <w:sz w:val="24"/>
          <w:szCs w:val="24"/>
        </w:rPr>
        <w:t xml:space="preserve">, similar to the density of PGA(G2). </w:t>
      </w:r>
      <w:r w:rsidR="006A79DE">
        <w:rPr>
          <w:rFonts w:ascii="Times New Roman" w:hAnsi="Times New Roman" w:cs="Times New Roman"/>
          <w:sz w:val="24"/>
          <w:szCs w:val="24"/>
        </w:rPr>
        <w:t>This suggest</w:t>
      </w:r>
      <w:r w:rsidR="00A55CDD">
        <w:rPr>
          <w:rFonts w:ascii="Times New Roman" w:hAnsi="Times New Roman" w:cs="Times New Roman"/>
          <w:sz w:val="24"/>
          <w:szCs w:val="24"/>
        </w:rPr>
        <w:t>s</w:t>
      </w:r>
      <w:r w:rsidR="006A79DE">
        <w:rPr>
          <w:rFonts w:ascii="Times New Roman" w:hAnsi="Times New Roman" w:cs="Times New Roman"/>
          <w:sz w:val="24"/>
          <w:szCs w:val="24"/>
        </w:rPr>
        <w:t xml:space="preserve"> that during the labeling reaction, 1-pyrenemethylamine </w:t>
      </w:r>
      <w:r w:rsidR="00A55CDD">
        <w:rPr>
          <w:rFonts w:ascii="Times New Roman" w:hAnsi="Times New Roman" w:cs="Times New Roman"/>
          <w:sz w:val="24"/>
          <w:szCs w:val="24"/>
        </w:rPr>
        <w:t xml:space="preserve">may </w:t>
      </w:r>
      <w:r w:rsidR="006A79DE">
        <w:rPr>
          <w:rFonts w:ascii="Times New Roman" w:hAnsi="Times New Roman" w:cs="Times New Roman"/>
          <w:sz w:val="24"/>
          <w:szCs w:val="24"/>
        </w:rPr>
        <w:t xml:space="preserve">be targeting the GA-rich region of the </w:t>
      </w:r>
      <w:proofErr w:type="gramStart"/>
      <w:r w:rsidR="006A79DE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6A79DE">
        <w:rPr>
          <w:rFonts w:ascii="Times New Roman" w:hAnsi="Times New Roman" w:cs="Times New Roman"/>
          <w:sz w:val="24"/>
          <w:szCs w:val="24"/>
        </w:rPr>
        <w:t>G3) sample</w:t>
      </w:r>
      <w:r w:rsidR="00A55CDD">
        <w:rPr>
          <w:rFonts w:ascii="Times New Roman" w:hAnsi="Times New Roman" w:cs="Times New Roman"/>
          <w:sz w:val="24"/>
          <w:szCs w:val="24"/>
        </w:rPr>
        <w:t>,</w:t>
      </w:r>
      <w:r w:rsidR="006A79DE">
        <w:rPr>
          <w:rFonts w:ascii="Times New Roman" w:hAnsi="Times New Roman" w:cs="Times New Roman"/>
          <w:sz w:val="24"/>
          <w:szCs w:val="24"/>
        </w:rPr>
        <w:t xml:space="preserve"> correspond</w:t>
      </w:r>
      <w:r w:rsidR="00A55CDD">
        <w:rPr>
          <w:rFonts w:ascii="Times New Roman" w:hAnsi="Times New Roman" w:cs="Times New Roman"/>
          <w:sz w:val="24"/>
          <w:szCs w:val="24"/>
        </w:rPr>
        <w:t>ing</w:t>
      </w:r>
      <w:r w:rsidR="006A79DE">
        <w:rPr>
          <w:rFonts w:ascii="Times New Roman" w:hAnsi="Times New Roman" w:cs="Times New Roman"/>
          <w:sz w:val="24"/>
          <w:szCs w:val="24"/>
        </w:rPr>
        <w:t xml:space="preserve"> to the dense PGA(G2) core. </w:t>
      </w:r>
      <w:r w:rsidR="00A55CDD">
        <w:rPr>
          <w:rFonts w:ascii="Times New Roman" w:hAnsi="Times New Roman" w:cs="Times New Roman"/>
          <w:sz w:val="24"/>
          <w:szCs w:val="24"/>
        </w:rPr>
        <w:t xml:space="preserve">In </w:t>
      </w:r>
      <w:r w:rsidR="006A79DE">
        <w:rPr>
          <w:rFonts w:ascii="Times New Roman" w:hAnsi="Times New Roman" w:cs="Times New Roman"/>
          <w:sz w:val="24"/>
          <w:szCs w:val="24"/>
        </w:rPr>
        <w:t xml:space="preserve">contrast, the </w:t>
      </w:r>
      <w:r w:rsidR="006A79DE">
        <w:rPr>
          <w:rFonts w:ascii="Times New Roman" w:hAnsi="Times New Roman" w:cs="Times New Roman"/>
          <w:i/>
          <w:sz w:val="24"/>
          <w:szCs w:val="24"/>
        </w:rPr>
        <w:t>D</w:t>
      </w:r>
      <w:r w:rsidR="006A79DE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6A79DE">
        <w:rPr>
          <w:rFonts w:ascii="Times New Roman" w:hAnsi="Times New Roman" w:cs="Times New Roman"/>
          <w:sz w:val="24"/>
          <w:szCs w:val="24"/>
        </w:rPr>
        <w:t xml:space="preserve"> value obtained by DLS </w:t>
      </w:r>
      <w:r w:rsidR="00A55CDD">
        <w:rPr>
          <w:rFonts w:ascii="Times New Roman" w:hAnsi="Times New Roman" w:cs="Times New Roman"/>
          <w:sz w:val="24"/>
          <w:szCs w:val="24"/>
        </w:rPr>
        <w:t xml:space="preserve">corresponds to </w:t>
      </w:r>
      <w:r w:rsidR="006A79DE">
        <w:rPr>
          <w:rFonts w:ascii="Times New Roman" w:hAnsi="Times New Roman" w:cs="Times New Roman"/>
          <w:sz w:val="24"/>
          <w:szCs w:val="24"/>
        </w:rPr>
        <w:t xml:space="preserve">the overall size of the </w:t>
      </w:r>
      <w:proofErr w:type="gramStart"/>
      <w:r w:rsidR="006A79DE">
        <w:rPr>
          <w:rFonts w:ascii="Times New Roman" w:hAnsi="Times New Roman" w:cs="Times New Roman"/>
          <w:sz w:val="24"/>
          <w:szCs w:val="24"/>
        </w:rPr>
        <w:t>PGA(</w:t>
      </w:r>
      <w:proofErr w:type="gramEnd"/>
      <w:r w:rsidR="006A79DE">
        <w:rPr>
          <w:rFonts w:ascii="Times New Roman" w:hAnsi="Times New Roman" w:cs="Times New Roman"/>
          <w:sz w:val="24"/>
          <w:szCs w:val="24"/>
        </w:rPr>
        <w:t xml:space="preserve">G3) sample and does not reflect differences in local density inside the </w:t>
      </w:r>
      <w:r w:rsidR="006E3043">
        <w:rPr>
          <w:rFonts w:ascii="Times New Roman" w:hAnsi="Times New Roman" w:cs="Times New Roman"/>
          <w:sz w:val="24"/>
          <w:szCs w:val="24"/>
        </w:rPr>
        <w:t>macro</w:t>
      </w:r>
      <w:r w:rsidR="00A55CDD">
        <w:rPr>
          <w:rFonts w:ascii="Times New Roman" w:hAnsi="Times New Roman" w:cs="Times New Roman"/>
          <w:sz w:val="24"/>
          <w:szCs w:val="24"/>
        </w:rPr>
        <w:t>molecules</w:t>
      </w:r>
      <w:r w:rsidR="006A79DE">
        <w:rPr>
          <w:rFonts w:ascii="Times New Roman" w:hAnsi="Times New Roman" w:cs="Times New Roman"/>
          <w:sz w:val="24"/>
          <w:szCs w:val="24"/>
        </w:rPr>
        <w:t>.</w:t>
      </w:r>
      <w:r w:rsidR="005A6F89" w:rsidRPr="005A6F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610FE7C" w14:textId="77777777" w:rsidR="001F6733" w:rsidRDefault="0065070D" w:rsidP="001F6733">
      <w:pPr>
        <w:jc w:val="center"/>
        <w:rPr>
          <w:rFonts w:ascii="Arno Pro" w:hAnsi="Arno Pro"/>
          <w:sz w:val="24"/>
          <w:szCs w:val="24"/>
          <w:lang w:val="en-US"/>
        </w:rPr>
      </w:pPr>
      <w:r w:rsidRPr="001F6733">
        <w:rPr>
          <w:rFonts w:ascii="Arno Pro" w:hAnsi="Arno Pro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F2DD2EB" wp14:editId="6C012F73">
                <wp:simplePos x="0" y="0"/>
                <wp:positionH relativeFrom="column">
                  <wp:posOffset>4103142</wp:posOffset>
                </wp:positionH>
                <wp:positionV relativeFrom="paragraph">
                  <wp:posOffset>1860226</wp:posOffset>
                </wp:positionV>
                <wp:extent cx="595223" cy="361950"/>
                <wp:effectExtent l="0" t="0" r="0" b="0"/>
                <wp:wrapNone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13D9C" w14:textId="77777777" w:rsidR="004C118D" w:rsidRPr="001F6733" w:rsidRDefault="004C118D" w:rsidP="0065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G3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D2EB" id="_x0000_s1040" type="#_x0000_t202" style="position:absolute;left:0;text-align:left;margin-left:323.1pt;margin-top:146.45pt;width:46.85pt;height:2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" filled="f" stroked="f">
                <v:textbox>
                  <w:txbxContent>
                    <w:p w14:paraId="55313D9C" w14:textId="77777777" w:rsidR="004C118D" w:rsidRPr="001F6733" w:rsidRDefault="004C118D" w:rsidP="006507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G3</w:t>
                      </w:r>
                    </w:p>
                  </w:txbxContent>
                </v:textbox>
              </v:shape>
            </w:pict>
          </mc:Fallback>
        </mc:AlternateContent>
      </w:r>
      <w:r w:rsidRPr="001F6733">
        <w:rPr>
          <w:rFonts w:ascii="Arno Pro" w:hAnsi="Arno Pro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48643D2" wp14:editId="2DE47847">
                <wp:simplePos x="0" y="0"/>
                <wp:positionH relativeFrom="column">
                  <wp:posOffset>3631721</wp:posOffset>
                </wp:positionH>
                <wp:positionV relativeFrom="paragraph">
                  <wp:posOffset>1302409</wp:posOffset>
                </wp:positionV>
                <wp:extent cx="595223" cy="361950"/>
                <wp:effectExtent l="0" t="0" r="0" b="0"/>
                <wp:wrapNone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86306" w14:textId="77777777" w:rsidR="004C118D" w:rsidRPr="001F6733" w:rsidRDefault="004C118D" w:rsidP="006507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G2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43D2" id="_x0000_s1041" type="#_x0000_t202" style="position:absolute;left:0;text-align:left;margin-left:285.95pt;margin-top:102.55pt;width:46.85pt;height:28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" filled="f" stroked="f">
                <v:textbox>
                  <w:txbxContent>
                    <w:p w14:paraId="19386306" w14:textId="77777777" w:rsidR="004C118D" w:rsidRPr="001F6733" w:rsidRDefault="004C118D" w:rsidP="006507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G2</w:t>
                      </w:r>
                    </w:p>
                  </w:txbxContent>
                </v:textbox>
              </v:shape>
            </w:pict>
          </mc:Fallback>
        </mc:AlternateContent>
      </w:r>
      <w:r w:rsidR="001F6733" w:rsidRPr="001F6733">
        <w:rPr>
          <w:rFonts w:ascii="Arno Pro" w:hAnsi="Arno Pro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0E6FCFB" wp14:editId="28840413">
                <wp:simplePos x="0" y="0"/>
                <wp:positionH relativeFrom="column">
                  <wp:posOffset>2751455</wp:posOffset>
                </wp:positionH>
                <wp:positionV relativeFrom="paragraph">
                  <wp:posOffset>1923894</wp:posOffset>
                </wp:positionV>
                <wp:extent cx="595223" cy="361950"/>
                <wp:effectExtent l="0" t="0" r="0" b="0"/>
                <wp:wrapNone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1084" w14:textId="77777777" w:rsidR="004C118D" w:rsidRPr="001F6733" w:rsidRDefault="004C118D" w:rsidP="001F6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G1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FCFB" id="_x0000_s1042" type="#_x0000_t202" style="position:absolute;left:0;text-align:left;margin-left:216.65pt;margin-top:151.5pt;width:46.85pt;height:28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" filled="f" stroked="f">
                <v:textbox>
                  <w:txbxContent>
                    <w:p w14:paraId="3F011084" w14:textId="77777777" w:rsidR="004C118D" w:rsidRPr="001F6733" w:rsidRDefault="004C118D" w:rsidP="001F67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G1</w:t>
                      </w:r>
                    </w:p>
                  </w:txbxContent>
                </v:textbox>
              </v:shape>
            </w:pict>
          </mc:Fallback>
        </mc:AlternateContent>
      </w:r>
      <w:r w:rsidR="001F6733" w:rsidRPr="001F6733">
        <w:rPr>
          <w:rFonts w:ascii="Arno Pro" w:hAnsi="Arno Pro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B9D0D0A" wp14:editId="030A250F">
                <wp:simplePos x="0" y="0"/>
                <wp:positionH relativeFrom="column">
                  <wp:posOffset>2536166</wp:posOffset>
                </wp:positionH>
                <wp:positionV relativeFrom="paragraph">
                  <wp:posOffset>1440431</wp:posOffset>
                </wp:positionV>
                <wp:extent cx="595223" cy="361950"/>
                <wp:effectExtent l="0" t="0" r="0" b="0"/>
                <wp:wrapNone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EC0A" w14:textId="77777777" w:rsidR="004C118D" w:rsidRPr="001F6733" w:rsidRDefault="004C118D" w:rsidP="001F6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G0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0D0A" id="_x0000_s1043" type="#_x0000_t202" style="position:absolute;left:0;text-align:left;margin-left:199.7pt;margin-top:113.4pt;width:46.85pt;height:28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" filled="f" stroked="f">
                <v:textbox>
                  <w:txbxContent>
                    <w:p w14:paraId="7BA5EC0A" w14:textId="77777777" w:rsidR="004C118D" w:rsidRPr="001F6733" w:rsidRDefault="004C118D" w:rsidP="001F67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G0</w:t>
                      </w:r>
                    </w:p>
                  </w:txbxContent>
                </v:textbox>
              </v:shape>
            </w:pict>
          </mc:Fallback>
        </mc:AlternateContent>
      </w:r>
      <w:r w:rsidR="001F6733" w:rsidRPr="001F6733">
        <w:rPr>
          <w:rFonts w:ascii="Arno Pro" w:hAnsi="Arno Pro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73C5DA2" wp14:editId="21E0D7A3">
                <wp:simplePos x="0" y="0"/>
                <wp:positionH relativeFrom="column">
                  <wp:posOffset>1880510</wp:posOffset>
                </wp:positionH>
                <wp:positionV relativeFrom="paragraph">
                  <wp:posOffset>1914884</wp:posOffset>
                </wp:positionV>
                <wp:extent cx="776377" cy="362309"/>
                <wp:effectExtent l="0" t="0" r="0" b="0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377" cy="362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97EC" w14:textId="77777777" w:rsidR="004C118D" w:rsidRPr="001F6733" w:rsidRDefault="004C118D" w:rsidP="001F67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1F673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5DA2" id="_x0000_s1044" type="#_x0000_t202" style="position:absolute;left:0;text-align:left;margin-left:148.05pt;margin-top:150.8pt;width:61.15pt;height:28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" filled="f" stroked="f">
                <v:textbox>
                  <w:txbxContent>
                    <w:p w14:paraId="3E5497EC" w14:textId="77777777" w:rsidR="004C118D" w:rsidRPr="001F6733" w:rsidRDefault="004C118D" w:rsidP="001F67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1F673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OGA</w:t>
                      </w:r>
                    </w:p>
                  </w:txbxContent>
                </v:textbox>
              </v:shape>
            </w:pict>
          </mc:Fallback>
        </mc:AlternateContent>
      </w:r>
      <w:r w:rsidR="001F6733">
        <w:rPr>
          <w:noProof/>
          <w:lang w:eastAsia="en-CA"/>
        </w:rPr>
        <w:drawing>
          <wp:inline distT="0" distB="0" distL="0" distR="0" wp14:anchorId="49BD5325" wp14:editId="7F2B7E7D">
            <wp:extent cx="3907766" cy="3677920"/>
            <wp:effectExtent l="0" t="0" r="0" b="0"/>
            <wp:docPr id="128" name="Chart 1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B021263-2877-41BD-9766-4D5E7E2639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64FFAE38" w14:textId="4BDBFFB7" w:rsidR="001F6733" w:rsidRPr="001F6733" w:rsidRDefault="00064C92" w:rsidP="001F67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B351C2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F673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F6733" w:rsidRPr="001F6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6733">
        <w:rPr>
          <w:rFonts w:ascii="Times New Roman" w:hAnsi="Times New Roman" w:cs="Times New Roman"/>
          <w:sz w:val="24"/>
          <w:szCs w:val="24"/>
          <w:lang w:val="en-US"/>
        </w:rPr>
        <w:t>Plot of &lt;</w:t>
      </w:r>
      <w:proofErr w:type="spellStart"/>
      <w:r w:rsidR="001F673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1F67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1F6733">
        <w:rPr>
          <w:rFonts w:ascii="Times New Roman" w:hAnsi="Times New Roman" w:cs="Times New Roman"/>
          <w:sz w:val="24"/>
          <w:szCs w:val="24"/>
          <w:lang w:val="en-US"/>
        </w:rPr>
        <w:t xml:space="preserve">&gt; + </w:t>
      </w:r>
      <w:r w:rsidR="001F6733" w:rsidRPr="001F6733">
        <w:rPr>
          <w:rFonts w:ascii="Symbol" w:hAnsi="Symbol" w:cs="Times New Roman"/>
          <w:sz w:val="24"/>
          <w:szCs w:val="24"/>
          <w:lang w:val="en-US"/>
        </w:rPr>
        <w:t></w:t>
      </w:r>
      <w:proofErr w:type="spellStart"/>
      <w:r w:rsidR="001F673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1F67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1F6733" w:rsidRPr="001F6733">
        <w:rPr>
          <w:rFonts w:ascii="Times New Roman" w:hAnsi="Times New Roman" w:cs="Times New Roman"/>
          <w:sz w:val="24"/>
          <w:szCs w:val="24"/>
          <w:lang w:val="en-US"/>
        </w:rPr>
        <w:t xml:space="preserve"> vs experimental </w:t>
      </w:r>
      <w:proofErr w:type="spellStart"/>
      <w:r w:rsidR="001F6733" w:rsidRPr="001F673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1F6733" w:rsidRPr="001F67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1F6733" w:rsidRPr="001F6733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A55CD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F6733" w:rsidRPr="001F6733">
        <w:rPr>
          <w:rFonts w:ascii="Times New Roman" w:hAnsi="Times New Roman" w:cs="Times New Roman"/>
          <w:sz w:val="24"/>
          <w:szCs w:val="24"/>
          <w:lang w:val="en-US"/>
        </w:rPr>
        <w:t xml:space="preserve">arborescent PGA </w:t>
      </w:r>
      <w:r w:rsidR="00A55CDD">
        <w:rPr>
          <w:rFonts w:ascii="Times New Roman" w:hAnsi="Times New Roman" w:cs="Times New Roman"/>
          <w:sz w:val="24"/>
          <w:szCs w:val="24"/>
          <w:lang w:val="en-US"/>
        </w:rPr>
        <w:t xml:space="preserve">molecules </w:t>
      </w:r>
      <w:r w:rsidR="001F6733" w:rsidRPr="001F6733">
        <w:rPr>
          <w:rFonts w:ascii="Times New Roman" w:hAnsi="Times New Roman" w:cs="Times New Roman"/>
          <w:sz w:val="24"/>
          <w:szCs w:val="24"/>
          <w:lang w:val="en-US"/>
        </w:rPr>
        <w:t xml:space="preserve">in DMF. </w:t>
      </w:r>
    </w:p>
    <w:p w14:paraId="3FCB7CA6" w14:textId="77777777" w:rsidR="00A619B5" w:rsidRDefault="00A619B5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CC8A23" w14:textId="77777777" w:rsidR="000F62CB" w:rsidRDefault="000F62CB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DC0967" w14:textId="77777777" w:rsidR="000F62CB" w:rsidRDefault="000F62CB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79D221" w14:textId="77777777" w:rsidR="000F6F01" w:rsidRDefault="000F6F01" w:rsidP="000F6F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CONCLUSIONS</w:t>
      </w:r>
    </w:p>
    <w:p w14:paraId="687F366B" w14:textId="5F6AED43" w:rsidR="000F6F01" w:rsidRDefault="000F6F01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experiments described in this report demonstrated that PEF between pyrene labels randomly attached onto fully (in DMF) and partially (in DMSO) structured oligopeptide segments constitut</w:t>
      </w:r>
      <w:r w:rsidR="00E921C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interior of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samples responds effectively to the size and density of the oligopeptide segments used to prepare the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) samples. This </w:t>
      </w:r>
      <w:r w:rsidR="00E921C5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an important achievement</w:t>
      </w:r>
      <w:r w:rsidR="00E921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1C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it demonstrates that PEF can be applied to characterize the size and density of structural motives found not only in the interior of PGA(G</w:t>
      </w:r>
      <w:r w:rsidR="0041258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 sample</w:t>
      </w:r>
      <w:r w:rsidR="00E921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but also in other environments such as the interior of polypeptide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mesoglobule</w:t>
      </w:r>
      <w:r w:rsidR="00E921C5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7BF">
        <w:rPr>
          <w:rFonts w:ascii="Times New Roman" w:hAnsi="Times New Roman" w:cs="Times New Roman"/>
          <w:sz w:val="24"/>
          <w:szCs w:val="24"/>
        </w:rPr>
        <w:t>similar to those encountered during</w:t>
      </w:r>
      <w:r>
        <w:rPr>
          <w:rFonts w:ascii="Times New Roman" w:hAnsi="Times New Roman" w:cs="Times New Roman"/>
          <w:sz w:val="24"/>
          <w:szCs w:val="24"/>
        </w:rPr>
        <w:t xml:space="preserve"> the folding of a protein. In fact, this study indicates that PEF could </w:t>
      </w:r>
      <w:r w:rsidR="00E921C5"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E921C5">
        <w:rPr>
          <w:rFonts w:ascii="Times New Roman" w:hAnsi="Times New Roman" w:cs="Times New Roman"/>
          <w:sz w:val="24"/>
          <w:szCs w:val="24"/>
        </w:rPr>
        <w:t xml:space="preserve">monitor </w:t>
      </w:r>
      <w:r>
        <w:rPr>
          <w:rFonts w:ascii="Times New Roman" w:hAnsi="Times New Roman" w:cs="Times New Roman"/>
          <w:sz w:val="24"/>
          <w:szCs w:val="24"/>
        </w:rPr>
        <w:t xml:space="preserve">the increase in local density experienced by a polypeptide as it folds in solution. </w:t>
      </w:r>
    </w:p>
    <w:p w14:paraId="73579F94" w14:textId="0AD12157" w:rsidR="00DF51FD" w:rsidRDefault="00A26F11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Another aspect that should not be overlooked is the fact that highly branched polypeptides can be viewed as relatively well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defined biological standards that can 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>serve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quantitative manner to benchmark the response of PEF, or other spectroscopic techniques, to changes in macromolecular density. This</w:t>
      </w:r>
      <w:r w:rsidR="00F5055E">
        <w:rPr>
          <w:rFonts w:ascii="Times New Roman" w:hAnsi="Times New Roman" w:cs="Times New Roman"/>
          <w:sz w:val="24"/>
          <w:szCs w:val="24"/>
          <w:lang w:val="en-US"/>
        </w:rPr>
        <w:t xml:space="preserve"> new line of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would represent another application for these macromolecular constructs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besides the oft-cited elusive goal of employing the</w:t>
      </w:r>
      <w:r w:rsidR="00225529">
        <w:rPr>
          <w:rFonts w:ascii="Times New Roman" w:hAnsi="Times New Roman" w:cs="Times New Roman"/>
          <w:sz w:val="24"/>
          <w:szCs w:val="24"/>
          <w:lang w:val="en-US"/>
        </w:rPr>
        <w:t>m for drug delivery.</w:t>
      </w:r>
      <w:r w:rsidR="0044044F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27"/>
      </w:r>
    </w:p>
    <w:p w14:paraId="0391E283" w14:textId="77777777" w:rsidR="00372CF5" w:rsidRDefault="00372CF5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AB64E1" w14:textId="77777777" w:rsidR="00372CF5" w:rsidRDefault="00372CF5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p w14:paraId="6049C26F" w14:textId="61BEE92A" w:rsidR="00372CF5" w:rsidRDefault="00372CF5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CF5">
        <w:rPr>
          <w:rFonts w:ascii="Times New Roman" w:hAnsi="Times New Roman" w:cs="Times New Roman"/>
          <w:sz w:val="24"/>
          <w:szCs w:val="24"/>
          <w:lang w:val="en-US"/>
        </w:rPr>
        <w:t xml:space="preserve">The authors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indebted to 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>the Natural Sciences and Engineering Research Council of Canada (</w:t>
      </w:r>
      <w:r>
        <w:rPr>
          <w:rFonts w:ascii="Times New Roman" w:hAnsi="Times New Roman" w:cs="Times New Roman"/>
          <w:sz w:val="24"/>
          <w:szCs w:val="24"/>
          <w:lang w:val="en-US"/>
        </w:rPr>
        <w:t>NSERC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financial support.</w:t>
      </w:r>
    </w:p>
    <w:p w14:paraId="08B50D18" w14:textId="77777777" w:rsidR="00372CF5" w:rsidRDefault="00372CF5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618019" w14:textId="77777777" w:rsidR="000F62CB" w:rsidRDefault="000F62CB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7C0417" w14:textId="77777777" w:rsidR="000F62CB" w:rsidRDefault="000F62CB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C4135C" w14:textId="77777777" w:rsidR="00372CF5" w:rsidRDefault="00372CF5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SUPPORTING INFORMATION</w:t>
      </w:r>
    </w:p>
    <w:p w14:paraId="11276866" w14:textId="2C1136B3" w:rsidR="00372CF5" w:rsidRDefault="00372CF5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information 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analysis of the DLS autocorrelation functions and the FBM analysis of the fluorescence decays, </w:t>
      </w:r>
      <w:r w:rsidR="00F20F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20F55">
        <w:rPr>
          <w:rFonts w:ascii="Times New Roman" w:hAnsi="Times New Roman" w:cs="Times New Roman"/>
          <w:sz w:val="24"/>
          <w:szCs w:val="24"/>
          <w:lang w:val="en-US"/>
        </w:rPr>
        <w:t xml:space="preserve">H NMR spectra 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20F5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F20F55">
        <w:rPr>
          <w:rFonts w:ascii="Times New Roman" w:hAnsi="Times New Roman" w:cs="Times New Roman"/>
          <w:sz w:val="24"/>
          <w:szCs w:val="24"/>
          <w:lang w:val="en-US"/>
        </w:rPr>
        <w:t>PBG(</w:t>
      </w:r>
      <w:proofErr w:type="gramEnd"/>
      <w:r w:rsidR="00F20F55">
        <w:rPr>
          <w:rFonts w:ascii="Times New Roman" w:hAnsi="Times New Roman" w:cs="Times New Roman"/>
          <w:sz w:val="24"/>
          <w:szCs w:val="24"/>
          <w:lang w:val="en-US"/>
        </w:rPr>
        <w:t xml:space="preserve">G2) and PGA(G2) samples, GPC traces 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20F55">
        <w:rPr>
          <w:rFonts w:ascii="Times New Roman" w:hAnsi="Times New Roman" w:cs="Times New Roman"/>
          <w:sz w:val="24"/>
          <w:szCs w:val="24"/>
          <w:lang w:val="en-US"/>
        </w:rPr>
        <w:t>the PGA(G</w:t>
      </w:r>
      <w:r w:rsidR="0041258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20F55">
        <w:rPr>
          <w:rFonts w:ascii="Times New Roman" w:hAnsi="Times New Roman" w:cs="Times New Roman"/>
          <w:sz w:val="24"/>
          <w:szCs w:val="24"/>
          <w:lang w:val="en-US"/>
        </w:rPr>
        <w:t xml:space="preserve">) samples, DLS histograms 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20F55">
        <w:rPr>
          <w:rFonts w:ascii="Times New Roman" w:hAnsi="Times New Roman" w:cs="Times New Roman"/>
          <w:sz w:val="24"/>
          <w:szCs w:val="24"/>
          <w:lang w:val="en-US"/>
        </w:rPr>
        <w:t>the PGA(G</w:t>
      </w:r>
      <w:r w:rsidR="0041258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20F55">
        <w:rPr>
          <w:rFonts w:ascii="Times New Roman" w:hAnsi="Times New Roman" w:cs="Times New Roman"/>
          <w:sz w:val="24"/>
          <w:szCs w:val="24"/>
          <w:lang w:val="en-US"/>
        </w:rPr>
        <w:t>) samples, example of decay fit, parameters retrieved f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F20F55">
        <w:rPr>
          <w:rFonts w:ascii="Times New Roman" w:hAnsi="Times New Roman" w:cs="Times New Roman"/>
          <w:sz w:val="24"/>
          <w:szCs w:val="24"/>
          <w:lang w:val="en-US"/>
        </w:rPr>
        <w:t xml:space="preserve"> FBM analysis of the decays, additional information </w:t>
      </w:r>
      <w:r w:rsidR="001B3D6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F20F55">
        <w:rPr>
          <w:rFonts w:ascii="Times New Roman" w:hAnsi="Times New Roman" w:cs="Times New Roman"/>
          <w:sz w:val="24"/>
          <w:szCs w:val="24"/>
          <w:lang w:val="en-US"/>
        </w:rPr>
        <w:t xml:space="preserve">the MMO and calculation of </w:t>
      </w:r>
      <w:proofErr w:type="spellStart"/>
      <w:r w:rsidR="00F20F5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20F5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blob</w:t>
      </w:r>
      <w:proofErr w:type="spellEnd"/>
      <w:r w:rsidR="00F20F55">
        <w:rPr>
          <w:rFonts w:ascii="Times New Roman" w:hAnsi="Times New Roman" w:cs="Times New Roman"/>
          <w:sz w:val="24"/>
          <w:szCs w:val="24"/>
          <w:lang w:val="en-US"/>
        </w:rPr>
        <w:t xml:space="preserve"> as a function of </w:t>
      </w:r>
      <w:r w:rsidR="00AA1B5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F20F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BBA804" w14:textId="77777777" w:rsidR="000C6F25" w:rsidRDefault="000C6F25" w:rsidP="008021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8" w:name="_GoBack"/>
      <w:bookmarkEnd w:id="28"/>
    </w:p>
    <w:p w14:paraId="419D9BE6" w14:textId="77777777" w:rsidR="00F20F55" w:rsidRDefault="00F20F55" w:rsidP="008021F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sectPr w:rsidR="00F20F55" w:rsidSect="00E36F4F">
      <w:footerReference w:type="default" r:id="rId4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6236B" w14:textId="77777777" w:rsidR="00E61A47" w:rsidRPr="005F5827" w:rsidRDefault="00E61A47" w:rsidP="005F5827">
      <w:pPr>
        <w:pStyle w:val="Footer"/>
      </w:pPr>
    </w:p>
  </w:endnote>
  <w:endnote w:type="continuationSeparator" w:id="0">
    <w:p w14:paraId="3F90AE0B" w14:textId="77777777" w:rsidR="00E61A47" w:rsidRPr="005F5827" w:rsidRDefault="00E61A47" w:rsidP="005F5827">
      <w:pPr>
        <w:pStyle w:val="Footer"/>
      </w:pPr>
    </w:p>
  </w:endnote>
  <w:endnote w:id="1">
    <w:p w14:paraId="759DC27A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Panchenko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A. R.;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Luthey-Schulten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Z.; Cole, R. The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Foldon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 Universe: A Survey of Structural Similarity and Self-Recognition of Independent Folding Units. </w:t>
      </w:r>
      <w:r w:rsidRPr="00323CB6">
        <w:rPr>
          <w:rFonts w:ascii="Times New Roman" w:hAnsi="Times New Roman" w:cs="Times New Roman"/>
          <w:i/>
          <w:sz w:val="24"/>
          <w:szCs w:val="24"/>
        </w:rPr>
        <w:t>J. Mol. Biol.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1997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272</w:t>
      </w:r>
      <w:r w:rsidRPr="00323CB6">
        <w:rPr>
          <w:rFonts w:ascii="Times New Roman" w:hAnsi="Times New Roman" w:cs="Times New Roman"/>
          <w:sz w:val="24"/>
          <w:szCs w:val="24"/>
        </w:rPr>
        <w:t>, 95-105.</w:t>
      </w:r>
    </w:p>
  </w:endnote>
  <w:endnote w:id="2">
    <w:p w14:paraId="403AAA79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Bai, Y.;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Sosnick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T. R.; Mayne, L.; Englander, W. E. Protein Folding Intermediates: Native-State Hydrogen Exchange. </w:t>
      </w:r>
      <w:r w:rsidRPr="00323CB6">
        <w:rPr>
          <w:rFonts w:ascii="Times New Roman" w:hAnsi="Times New Roman" w:cs="Times New Roman"/>
          <w:i/>
          <w:sz w:val="24"/>
          <w:szCs w:val="24"/>
        </w:rPr>
        <w:t>Science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1995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269</w:t>
      </w:r>
      <w:r w:rsidRPr="00323CB6">
        <w:rPr>
          <w:rFonts w:ascii="Times New Roman" w:hAnsi="Times New Roman" w:cs="Times New Roman"/>
          <w:sz w:val="24"/>
          <w:szCs w:val="24"/>
        </w:rPr>
        <w:t>, 192-197.</w:t>
      </w:r>
    </w:p>
  </w:endnote>
  <w:endnote w:id="3">
    <w:p w14:paraId="25AAAA04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Walters, B. T.; Mayne, L.; Hinshaw, J. R.; Sosnick, T. R.; Englander, S. W. Folding of Large Protein at High Structural Resolution.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Proc. Natl. Acad. Sci.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  <w:lang w:val="de-DE"/>
        </w:rPr>
        <w:t>2013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110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>, 18898-18903.</w:t>
      </w:r>
    </w:p>
  </w:endnote>
  <w:endnote w:id="4">
    <w:p w14:paraId="1F492EED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Hingorani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K. S.;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Gierasch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L. M. Comparing Protein Folding </w:t>
      </w:r>
      <w:r w:rsidRPr="00323CB6">
        <w:rPr>
          <w:rFonts w:ascii="Times New Roman" w:hAnsi="Times New Roman" w:cs="Times New Roman"/>
          <w:i/>
          <w:sz w:val="24"/>
          <w:szCs w:val="24"/>
        </w:rPr>
        <w:t>in Vitro</w:t>
      </w:r>
      <w:r w:rsidRPr="00323CB6">
        <w:rPr>
          <w:rFonts w:ascii="Times New Roman" w:hAnsi="Times New Roman" w:cs="Times New Roman"/>
          <w:sz w:val="24"/>
          <w:szCs w:val="24"/>
        </w:rPr>
        <w:t xml:space="preserve"> and </w:t>
      </w:r>
      <w:r w:rsidRPr="00323CB6">
        <w:rPr>
          <w:rFonts w:ascii="Times New Roman" w:hAnsi="Times New Roman" w:cs="Times New Roman"/>
          <w:i/>
          <w:sz w:val="24"/>
          <w:szCs w:val="24"/>
        </w:rPr>
        <w:t>in Vivo</w:t>
      </w:r>
      <w:r w:rsidRPr="00323CB6">
        <w:rPr>
          <w:rFonts w:ascii="Times New Roman" w:hAnsi="Times New Roman" w:cs="Times New Roman"/>
          <w:sz w:val="24"/>
          <w:szCs w:val="24"/>
        </w:rPr>
        <w:t xml:space="preserve">: Foldability Meets the Fitness Challenge.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Curr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Opin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Struct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>. Biol.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2014</w:t>
      </w:r>
      <w:r w:rsidRPr="00323CB6">
        <w:rPr>
          <w:rFonts w:ascii="Times New Roman" w:hAnsi="Times New Roman" w:cs="Times New Roman"/>
          <w:sz w:val="24"/>
          <w:szCs w:val="24"/>
        </w:rPr>
        <w:t>,</w:t>
      </w:r>
      <w:r w:rsidRPr="00323CB6">
        <w:rPr>
          <w:rFonts w:ascii="Times New Roman" w:hAnsi="Times New Roman" w:cs="Times New Roman"/>
          <w:i/>
          <w:sz w:val="24"/>
          <w:szCs w:val="24"/>
        </w:rPr>
        <w:t xml:space="preserve"> 24</w:t>
      </w:r>
      <w:r w:rsidRPr="00323CB6">
        <w:rPr>
          <w:rFonts w:ascii="Times New Roman" w:hAnsi="Times New Roman" w:cs="Times New Roman"/>
          <w:sz w:val="24"/>
          <w:szCs w:val="24"/>
        </w:rPr>
        <w:t>, 81-90.</w:t>
      </w:r>
    </w:p>
  </w:endnote>
  <w:endnote w:id="5">
    <w:p w14:paraId="5599FAE9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Hu, W.; Walters, B. T.;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Z. Y.; Mayne, L.; Rosen, L. E.;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Marguse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S.; Englander, S. W. Stepwise Protein Folding at Near Amino Acid Resolution by Hydrogen Exchange and Mass Spectrometry. </w:t>
      </w:r>
      <w:r w:rsidRPr="00323CB6">
        <w:rPr>
          <w:rFonts w:ascii="Times New Roman" w:hAnsi="Times New Roman" w:cs="Times New Roman"/>
          <w:i/>
          <w:sz w:val="24"/>
          <w:szCs w:val="24"/>
        </w:rPr>
        <w:t>Proc. Natl. Acad. Sci.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2013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110</w:t>
      </w:r>
      <w:r w:rsidRPr="00323CB6">
        <w:rPr>
          <w:rFonts w:ascii="Times New Roman" w:hAnsi="Times New Roman" w:cs="Times New Roman"/>
          <w:sz w:val="24"/>
          <w:szCs w:val="24"/>
        </w:rPr>
        <w:t>, 7684-7689.</w:t>
      </w:r>
    </w:p>
  </w:endnote>
  <w:endnote w:id="6">
    <w:p w14:paraId="0F3B9B0F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Naganathan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A. N.; Muñoz, V. Scaling of Folding Times with Protein Size. </w:t>
      </w:r>
      <w:r w:rsidRPr="00323CB6">
        <w:rPr>
          <w:rFonts w:ascii="Times New Roman" w:hAnsi="Times New Roman" w:cs="Times New Roman"/>
          <w:i/>
          <w:sz w:val="24"/>
          <w:szCs w:val="24"/>
        </w:rPr>
        <w:t>J. Am. Chem. Soc.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2005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127</w:t>
      </w:r>
      <w:r w:rsidRPr="00323CB6">
        <w:rPr>
          <w:rFonts w:ascii="Times New Roman" w:hAnsi="Times New Roman" w:cs="Times New Roman"/>
          <w:sz w:val="24"/>
          <w:szCs w:val="24"/>
        </w:rPr>
        <w:t>, 480-481.</w:t>
      </w:r>
    </w:p>
  </w:endnote>
  <w:endnote w:id="7">
    <w:p w14:paraId="7CB83CD4" w14:textId="1A292FB2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Levinthal, C. </w:t>
      </w:r>
      <w:r w:rsidRPr="00323CB6">
        <w:rPr>
          <w:rFonts w:ascii="Times New Roman" w:hAnsi="Times New Roman" w:cs="Times New Roman"/>
          <w:sz w:val="24"/>
          <w:szCs w:val="24"/>
        </w:rPr>
        <w:t xml:space="preserve">Are there Pathways for Protein </w:t>
      </w:r>
      <w:proofErr w:type="gramStart"/>
      <w:r w:rsidRPr="00323CB6">
        <w:rPr>
          <w:rFonts w:ascii="Times New Roman" w:hAnsi="Times New Roman" w:cs="Times New Roman"/>
          <w:sz w:val="24"/>
          <w:szCs w:val="24"/>
        </w:rPr>
        <w:t>Folding.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J. Chim. Phys.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  <w:lang w:val="de-DE"/>
        </w:rPr>
        <w:t>1968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65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>, 44-45.</w:t>
      </w:r>
    </w:p>
  </w:endnote>
  <w:endnote w:id="8">
    <w:p w14:paraId="43027B90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Levinthal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C. How to Fold Graciously. </w:t>
      </w:r>
      <w:r w:rsidRPr="00323CB6">
        <w:rPr>
          <w:rFonts w:ascii="Times New Roman" w:hAnsi="Times New Roman" w:cs="Times New Roman"/>
          <w:i/>
          <w:sz w:val="24"/>
          <w:szCs w:val="24"/>
        </w:rPr>
        <w:t>Spectroscopy in Biological Systems. Proceedings University of Illinois Bulletin</w:t>
      </w:r>
      <w:r w:rsidRPr="00323CB6">
        <w:rPr>
          <w:rFonts w:ascii="Times New Roman" w:hAnsi="Times New Roman" w:cs="Times New Roman"/>
          <w:sz w:val="24"/>
          <w:szCs w:val="24"/>
        </w:rPr>
        <w:t xml:space="preserve"> 1969, University of Illinois Press, Urbana, IL, pp 22-24.</w:t>
      </w:r>
    </w:p>
  </w:endnote>
  <w:endnote w:id="9">
    <w:p w14:paraId="514B288A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Englander, S. W.; Mayne, L. The Nature of Protein Folding Pathways.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Proc. Natl. Acad. Sci.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  <w:lang w:val="de-DE"/>
        </w:rPr>
        <w:t>2014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111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>, 15873-15880.</w:t>
      </w:r>
    </w:p>
  </w:endnote>
  <w:endnote w:id="10">
    <w:p w14:paraId="4B5F1F2F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Casier, R.; Duhamel, J. Pyrene Excimer Fluorescence as a Direct and Easy Experimental Means to Characterize the Length Scale and Dynamics of Polypeptide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Foldons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Macromolecules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  <w:lang w:val="de-DE"/>
        </w:rPr>
        <w:t>2018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51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>, 3450-3457.</w:t>
      </w:r>
    </w:p>
  </w:endnote>
  <w:endnote w:id="11">
    <w:p w14:paraId="1B3C1AE1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Farhangi, S.; Duhamel, J. Long Range Polymer Chain Dynamics Studied by Fluorescence Quenching. </w:t>
      </w:r>
      <w:r w:rsidRPr="00323CB6">
        <w:rPr>
          <w:rFonts w:ascii="Times New Roman" w:hAnsi="Times New Roman" w:cs="Times New Roman"/>
          <w:i/>
          <w:sz w:val="24"/>
          <w:szCs w:val="24"/>
        </w:rPr>
        <w:t>Macromolecules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2016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49</w:t>
      </w:r>
      <w:r w:rsidRPr="00323CB6">
        <w:rPr>
          <w:rFonts w:ascii="Times New Roman" w:hAnsi="Times New Roman" w:cs="Times New Roman"/>
          <w:sz w:val="24"/>
          <w:szCs w:val="24"/>
        </w:rPr>
        <w:t>, 6149-6162.</w:t>
      </w:r>
    </w:p>
  </w:endnote>
  <w:endnote w:id="12">
    <w:p w14:paraId="6BDFE42E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Naiyer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>, A.; Hassan, M. I.; Islam, A</w:t>
      </w:r>
      <w:proofErr w:type="gramStart"/>
      <w:r w:rsidRPr="00323CB6">
        <w:rPr>
          <w:rFonts w:ascii="Times New Roman" w:hAnsi="Times New Roman" w:cs="Times New Roman"/>
          <w:sz w:val="24"/>
          <w:szCs w:val="24"/>
        </w:rPr>
        <w:t>. ;</w:t>
      </w:r>
      <w:proofErr w:type="gramEnd"/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Sundd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M.; Ahmad, F. Structural Characterization of MG and Pre-MG States of Proteins by MD Simulations, NMR, and Other Techniques. </w:t>
      </w:r>
      <w:r w:rsidRPr="00323CB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Biomol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Struct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Dyn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2015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33</w:t>
      </w:r>
      <w:r w:rsidRPr="00323CB6">
        <w:rPr>
          <w:rFonts w:ascii="Times New Roman" w:hAnsi="Times New Roman" w:cs="Times New Roman"/>
          <w:sz w:val="24"/>
          <w:szCs w:val="24"/>
        </w:rPr>
        <w:t>, 2267-2284.</w:t>
      </w:r>
    </w:p>
  </w:endnote>
  <w:endnote w:id="13">
    <w:p w14:paraId="0741ACA1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Gauthier, M. Arborescent Polymers and Other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Dendrigraft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 Polymers: A Journey into Structural Diversity. </w:t>
      </w:r>
      <w:r w:rsidRPr="00323CB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Polym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 xml:space="preserve">. Sci.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Polym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>. Chem. Ed.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2007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45</w:t>
      </w:r>
      <w:r w:rsidRPr="00323CB6">
        <w:rPr>
          <w:rFonts w:ascii="Times New Roman" w:hAnsi="Times New Roman" w:cs="Times New Roman"/>
          <w:sz w:val="24"/>
          <w:szCs w:val="24"/>
        </w:rPr>
        <w:t>, 3803-3810.</w:t>
      </w:r>
    </w:p>
  </w:endnote>
  <w:endnote w:id="14">
    <w:p w14:paraId="7D884FF6" w14:textId="77777777" w:rsidR="004C118D" w:rsidRPr="00323CB6" w:rsidRDefault="004C118D" w:rsidP="00BA6B5C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Voit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B. I.;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Lederer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Hyperbranched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 and Highly Branched Polymer Architectures – Synthetic Strategies and Major Characterization Aspects. </w:t>
      </w:r>
      <w:r w:rsidRPr="00323CB6">
        <w:rPr>
          <w:rFonts w:ascii="Times New Roman" w:hAnsi="Times New Roman" w:cs="Times New Roman"/>
          <w:i/>
          <w:sz w:val="24"/>
          <w:szCs w:val="24"/>
        </w:rPr>
        <w:t>Chem. Rev.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2009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109</w:t>
      </w:r>
      <w:r w:rsidRPr="00323CB6">
        <w:rPr>
          <w:rFonts w:ascii="Times New Roman" w:hAnsi="Times New Roman" w:cs="Times New Roman"/>
          <w:sz w:val="24"/>
          <w:szCs w:val="24"/>
        </w:rPr>
        <w:t>, 5924-5973.</w:t>
      </w:r>
    </w:p>
  </w:endnote>
  <w:endnote w:id="15">
    <w:p w14:paraId="71708866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Carlmark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A.; Hawker, C.;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Hult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A.;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Malkoch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, M. New Methodologies in the Construction of Dendritic Materials. </w:t>
      </w:r>
      <w:r w:rsidRPr="00323CB6">
        <w:rPr>
          <w:rFonts w:ascii="Times New Roman" w:hAnsi="Times New Roman" w:cs="Times New Roman"/>
          <w:i/>
          <w:sz w:val="24"/>
          <w:szCs w:val="24"/>
        </w:rPr>
        <w:t>Chem. Soc. Rev.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2009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38</w:t>
      </w:r>
      <w:r w:rsidRPr="00323CB6">
        <w:rPr>
          <w:rFonts w:ascii="Times New Roman" w:hAnsi="Times New Roman" w:cs="Times New Roman"/>
          <w:sz w:val="24"/>
          <w:szCs w:val="24"/>
        </w:rPr>
        <w:t>, 352-362.</w:t>
      </w:r>
    </w:p>
  </w:endnote>
  <w:endnote w:id="16">
    <w:p w14:paraId="052DB0F6" w14:textId="391785A6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Whitton, G.; Gauthier, M. Arborescent Polypeptides from </w:t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r w:rsidRPr="00323CB6">
        <w:rPr>
          <w:rFonts w:ascii="Times New Roman" w:hAnsi="Times New Roman" w:cs="Times New Roman"/>
          <w:sz w:val="24"/>
          <w:szCs w:val="24"/>
        </w:rPr>
        <w:t xml:space="preserve">-Benzyl L-Glutamic Acid. </w:t>
      </w:r>
      <w:r w:rsidRPr="00323CB6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Polym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 xml:space="preserve">. Sci. </w:t>
      </w:r>
      <w:proofErr w:type="spellStart"/>
      <w:r w:rsidRPr="00323CB6">
        <w:rPr>
          <w:rFonts w:ascii="Times New Roman" w:hAnsi="Times New Roman" w:cs="Times New Roman"/>
          <w:i/>
          <w:sz w:val="24"/>
          <w:szCs w:val="24"/>
        </w:rPr>
        <w:t>Polym</w:t>
      </w:r>
      <w:proofErr w:type="spellEnd"/>
      <w:r w:rsidRPr="00323CB6">
        <w:rPr>
          <w:rFonts w:ascii="Times New Roman" w:hAnsi="Times New Roman" w:cs="Times New Roman"/>
          <w:i/>
          <w:sz w:val="24"/>
          <w:szCs w:val="24"/>
        </w:rPr>
        <w:t>. Chem.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2013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51</w:t>
      </w:r>
      <w:r w:rsidRPr="00323CB6">
        <w:rPr>
          <w:rFonts w:ascii="Times New Roman" w:hAnsi="Times New Roman" w:cs="Times New Roman"/>
          <w:sz w:val="24"/>
          <w:szCs w:val="24"/>
        </w:rPr>
        <w:t>, 5270-5279.</w:t>
      </w:r>
    </w:p>
  </w:endnote>
  <w:endnote w:id="17">
    <w:p w14:paraId="44EA833E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Mathew, A.; Siu, H.; Duhamel, J. A </w:t>
      </w:r>
      <w:r w:rsidRPr="00323CB6">
        <w:rPr>
          <w:rFonts w:ascii="Times New Roman" w:hAnsi="Times New Roman" w:cs="Times New Roman"/>
          <w:i/>
          <w:sz w:val="24"/>
          <w:szCs w:val="24"/>
        </w:rPr>
        <w:t>Blob</w:t>
      </w:r>
      <w:r w:rsidRPr="00323CB6">
        <w:rPr>
          <w:rFonts w:ascii="Times New Roman" w:hAnsi="Times New Roman" w:cs="Times New Roman"/>
          <w:sz w:val="24"/>
          <w:szCs w:val="24"/>
        </w:rPr>
        <w:t xml:space="preserve"> Model to Study Chain Folding by Fluorescence. </w:t>
      </w:r>
      <w:r w:rsidRPr="00323CB6">
        <w:rPr>
          <w:rFonts w:ascii="Times New Roman" w:hAnsi="Times New Roman" w:cs="Times New Roman"/>
          <w:i/>
          <w:sz w:val="24"/>
          <w:szCs w:val="24"/>
        </w:rPr>
        <w:t>Macromolecules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1999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32</w:t>
      </w:r>
      <w:r w:rsidRPr="00323CB6">
        <w:rPr>
          <w:rFonts w:ascii="Times New Roman" w:hAnsi="Times New Roman" w:cs="Times New Roman"/>
          <w:sz w:val="24"/>
          <w:szCs w:val="24"/>
        </w:rPr>
        <w:t>, 7100-7108.</w:t>
      </w:r>
    </w:p>
  </w:endnote>
  <w:endnote w:id="18">
    <w:p w14:paraId="73B9AC00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Duhamel, J. Polymer Chain Dynamics in Solution Probed with a Fluorescence Blob Model. </w:t>
      </w:r>
      <w:r w:rsidRPr="00323CB6">
        <w:rPr>
          <w:rFonts w:ascii="Times New Roman" w:hAnsi="Times New Roman" w:cs="Times New Roman"/>
          <w:i/>
          <w:sz w:val="24"/>
          <w:szCs w:val="24"/>
        </w:rPr>
        <w:t>Acc. Chem. Res.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2006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39</w:t>
      </w:r>
      <w:r w:rsidRPr="00323CB6">
        <w:rPr>
          <w:rFonts w:ascii="Times New Roman" w:hAnsi="Times New Roman" w:cs="Times New Roman"/>
          <w:sz w:val="24"/>
          <w:szCs w:val="24"/>
        </w:rPr>
        <w:t>, 953-960.</w:t>
      </w:r>
    </w:p>
  </w:endnote>
  <w:endnote w:id="19">
    <w:p w14:paraId="35086AF8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Duhamel, J. New Insights in the Study of Pyrene Excimer Fluorescence to Characterize Macromolecules and their Supramolecular Assemblies in Solution. </w:t>
      </w:r>
      <w:r w:rsidRPr="00323CB6">
        <w:rPr>
          <w:rFonts w:ascii="Times New Roman" w:hAnsi="Times New Roman" w:cs="Times New Roman"/>
          <w:i/>
          <w:sz w:val="24"/>
          <w:szCs w:val="24"/>
        </w:rPr>
        <w:t>Langmuir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2012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28</w:t>
      </w:r>
      <w:r w:rsidRPr="00323CB6">
        <w:rPr>
          <w:rFonts w:ascii="Times New Roman" w:hAnsi="Times New Roman" w:cs="Times New Roman"/>
          <w:sz w:val="24"/>
          <w:szCs w:val="24"/>
        </w:rPr>
        <w:t>, 6527-6538.</w:t>
      </w:r>
    </w:p>
  </w:endnote>
  <w:endnote w:id="20">
    <w:p w14:paraId="1EFC8662" w14:textId="77777777" w:rsidR="004C118D" w:rsidRPr="00323CB6" w:rsidRDefault="004C118D" w:rsidP="003A173F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Matsumoto, M.; Watanabe, H.; Yoshioka, K. Electric and hydrodynamic properties of polypeptides in solution. II. Conformation of </w:t>
      </w:r>
      <w:proofErr w:type="gramStart"/>
      <w:r w:rsidRPr="00323CB6">
        <w:rPr>
          <w:rFonts w:ascii="Times New Roman" w:hAnsi="Times New Roman" w:cs="Times New Roman"/>
          <w:sz w:val="24"/>
          <w:szCs w:val="24"/>
        </w:rPr>
        <w:t>Poly(</w:t>
      </w:r>
      <w:proofErr w:type="gramEnd"/>
      <w:r w:rsidRPr="00323CB6">
        <w:rPr>
          <w:rFonts w:ascii="Times New Roman" w:hAnsi="Times New Roman" w:cs="Times New Roman"/>
          <w:i/>
          <w:sz w:val="24"/>
          <w:szCs w:val="24"/>
        </w:rPr>
        <w:t>L</w:t>
      </w:r>
      <w:r w:rsidRPr="00323CB6">
        <w:rPr>
          <w:rFonts w:ascii="Times New Roman" w:hAnsi="Times New Roman" w:cs="Times New Roman"/>
          <w:sz w:val="24"/>
          <w:szCs w:val="24"/>
        </w:rPr>
        <w:t xml:space="preserve">-glutamic acid) in Various Organic Solvents. </w:t>
      </w:r>
      <w:r w:rsidRPr="00323CB6">
        <w:rPr>
          <w:rFonts w:ascii="Times New Roman" w:hAnsi="Times New Roman" w:cs="Times New Roman"/>
          <w:i/>
          <w:sz w:val="24"/>
          <w:szCs w:val="24"/>
        </w:rPr>
        <w:t>Biopolymers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1970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9</w:t>
      </w:r>
      <w:r w:rsidRPr="00323CB6">
        <w:rPr>
          <w:rFonts w:ascii="Times New Roman" w:hAnsi="Times New Roman" w:cs="Times New Roman"/>
          <w:sz w:val="24"/>
          <w:szCs w:val="24"/>
        </w:rPr>
        <w:t>, 1307-1317.</w:t>
      </w:r>
    </w:p>
  </w:endnote>
  <w:endnote w:id="21">
    <w:p w14:paraId="58BC32B8" w14:textId="77777777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>Yamaoka, K.; Ueda, K. Reversing-Pulse Electric Birefringence of (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Glu</w:t>
      </w:r>
      <w:proofErr w:type="spellEnd"/>
      <w:proofErr w:type="gramStart"/>
      <w:r w:rsidRPr="00323CB6">
        <w:rPr>
          <w:rFonts w:ascii="Times New Roman" w:hAnsi="Times New Roman" w:cs="Times New Roman"/>
          <w:sz w:val="24"/>
          <w:szCs w:val="24"/>
        </w:rPr>
        <w:t>)n</w:t>
      </w:r>
      <w:proofErr w:type="gramEnd"/>
      <w:r w:rsidRPr="00323CB6">
        <w:rPr>
          <w:rFonts w:ascii="Times New Roman" w:hAnsi="Times New Roman" w:cs="Times New Roman"/>
          <w:sz w:val="24"/>
          <w:szCs w:val="24"/>
        </w:rPr>
        <w:t xml:space="preserve">. Part 2. Reversing-Pulse Electric Birefringence Study of Helical </w:t>
      </w:r>
      <w:proofErr w:type="gramStart"/>
      <w:r w:rsidRPr="00323CB6">
        <w:rPr>
          <w:rFonts w:ascii="Times New Roman" w:hAnsi="Times New Roman" w:cs="Times New Roman"/>
          <w:sz w:val="24"/>
          <w:szCs w:val="24"/>
        </w:rPr>
        <w:t>Poly(</w:t>
      </w:r>
      <w:proofErr w:type="gramEnd"/>
      <w:r w:rsidRPr="00323CB6">
        <w:rPr>
          <w:rFonts w:ascii="Times New Roman" w:hAnsi="Times New Roman" w:cs="Times New Roman"/>
          <w:sz w:val="24"/>
          <w:szCs w:val="24"/>
        </w:rPr>
        <w:t xml:space="preserve">alpha-L-glutamic acid) in </w:t>
      </w:r>
      <w:r w:rsidRPr="00323CB6">
        <w:rPr>
          <w:rFonts w:ascii="Times New Roman" w:hAnsi="Times New Roman" w:cs="Times New Roman"/>
          <w:i/>
          <w:sz w:val="24"/>
          <w:szCs w:val="24"/>
        </w:rPr>
        <w:t>N</w:t>
      </w:r>
      <w:r w:rsidRPr="00323CB6">
        <w:rPr>
          <w:rFonts w:ascii="Times New Roman" w:hAnsi="Times New Roman" w:cs="Times New Roman"/>
          <w:sz w:val="24"/>
          <w:szCs w:val="24"/>
        </w:rPr>
        <w:t>,</w:t>
      </w:r>
      <w:r w:rsidRPr="00323CB6">
        <w:rPr>
          <w:rFonts w:ascii="Times New Roman" w:hAnsi="Times New Roman" w:cs="Times New Roman"/>
          <w:i/>
          <w:sz w:val="24"/>
          <w:szCs w:val="24"/>
        </w:rPr>
        <w:t>N</w:t>
      </w:r>
      <w:r w:rsidRPr="00323C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Dimethylformamide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 with Emphasis on a New Data Analysis for </w:t>
      </w:r>
      <w:proofErr w:type="spellStart"/>
      <w:r w:rsidRPr="00323CB6">
        <w:rPr>
          <w:rFonts w:ascii="Times New Roman" w:hAnsi="Times New Roman" w:cs="Times New Roman"/>
          <w:sz w:val="24"/>
          <w:szCs w:val="24"/>
        </w:rPr>
        <w:t>Polydisperse</w:t>
      </w:r>
      <w:proofErr w:type="spellEnd"/>
      <w:r w:rsidRPr="00323CB6">
        <w:rPr>
          <w:rFonts w:ascii="Times New Roman" w:hAnsi="Times New Roman" w:cs="Times New Roman"/>
          <w:sz w:val="24"/>
          <w:szCs w:val="24"/>
        </w:rPr>
        <w:t xml:space="preserve"> System. </w:t>
      </w:r>
      <w:r w:rsidRPr="00323CB6">
        <w:rPr>
          <w:rFonts w:ascii="Times New Roman" w:hAnsi="Times New Roman" w:cs="Times New Roman"/>
          <w:i/>
          <w:sz w:val="24"/>
          <w:szCs w:val="24"/>
        </w:rPr>
        <w:t>J. Phys. Chem.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1982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86</w:t>
      </w:r>
      <w:r w:rsidRPr="00323CB6">
        <w:rPr>
          <w:rFonts w:ascii="Times New Roman" w:hAnsi="Times New Roman" w:cs="Times New Roman"/>
          <w:sz w:val="24"/>
          <w:szCs w:val="24"/>
        </w:rPr>
        <w:t>, 406-413.</w:t>
      </w:r>
    </w:p>
  </w:endnote>
  <w:endnote w:id="22">
    <w:p w14:paraId="46F2A3DF" w14:textId="566EFDCE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Hall, T. Study of Arborescent </w:t>
      </w:r>
      <w:proofErr w:type="gramStart"/>
      <w:r w:rsidRPr="00323CB6">
        <w:rPr>
          <w:rFonts w:ascii="Times New Roman" w:hAnsi="Times New Roman" w:cs="Times New Roman"/>
          <w:sz w:val="24"/>
          <w:szCs w:val="24"/>
        </w:rPr>
        <w:t>Poly(</w:t>
      </w:r>
      <w:proofErr w:type="gramEnd"/>
      <w:r w:rsidRPr="00323CB6">
        <w:rPr>
          <w:rFonts w:ascii="Times New Roman" w:hAnsi="Times New Roman" w:cs="Times New Roman"/>
          <w:sz w:val="24"/>
          <w:szCs w:val="24"/>
        </w:rPr>
        <w:t>L-glutamic acid) by Pyrene Excimer Formation. MSc. Thesis, University of Waterloo, Waterloo, ON, Canada, 2012.</w:t>
      </w:r>
    </w:p>
  </w:endnote>
  <w:endnote w:id="23">
    <w:p w14:paraId="6E62273D" w14:textId="0A6CB312" w:rsidR="004C118D" w:rsidRPr="00593B39" w:rsidRDefault="004C118D" w:rsidP="00593B39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3B39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593B39">
        <w:rPr>
          <w:rFonts w:ascii="Times New Roman" w:hAnsi="Times New Roman" w:cs="Times New Roman"/>
          <w:sz w:val="24"/>
          <w:szCs w:val="24"/>
        </w:rPr>
        <w:t>.</w:t>
      </w:r>
      <w:r w:rsidRPr="00593B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3B39">
        <w:rPr>
          <w:rFonts w:ascii="Times New Roman" w:hAnsi="Times New Roman" w:cs="Times New Roman"/>
          <w:sz w:val="24"/>
          <w:szCs w:val="24"/>
        </w:rPr>
        <w:t>Lakowicz</w:t>
      </w:r>
      <w:proofErr w:type="spellEnd"/>
      <w:r w:rsidRPr="00593B39">
        <w:rPr>
          <w:rFonts w:ascii="Times New Roman" w:hAnsi="Times New Roman" w:cs="Times New Roman"/>
          <w:sz w:val="24"/>
          <w:szCs w:val="24"/>
        </w:rPr>
        <w:t>, J. R. Principles of Fluorescence Spectroscopy 2nd Ed., Kluwer Academic/Plenum Publishers, NY, 1999, p241.</w:t>
      </w:r>
    </w:p>
  </w:endnote>
  <w:endnote w:id="24">
    <w:p w14:paraId="6585727C" w14:textId="7B0BB321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Duhamel, J.; Kanagalingam, S.; O’Brien, T.; Ingratta, M. </w:t>
      </w:r>
      <w:r w:rsidRPr="00323CB6">
        <w:rPr>
          <w:rFonts w:ascii="Times New Roman" w:hAnsi="Times New Roman" w:cs="Times New Roman"/>
          <w:sz w:val="24"/>
          <w:szCs w:val="24"/>
        </w:rPr>
        <w:t xml:space="preserve">Side-Chain Dynamics of </w:t>
      </w:r>
      <w:proofErr w:type="gramStart"/>
      <w:r w:rsidRPr="00323CB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755728">
        <w:rPr>
          <w:rFonts w:ascii="Symbol" w:hAnsi="Symbol" w:cs="Times New Roman"/>
          <w:sz w:val="24"/>
          <w:szCs w:val="24"/>
        </w:rPr>
        <w:t></w:t>
      </w:r>
      <w:r w:rsidRPr="00755728">
        <w:rPr>
          <w:rFonts w:ascii="Symbol" w:hAnsi="Symbol" w:cs="Times New Roman"/>
          <w:sz w:val="24"/>
          <w:szCs w:val="24"/>
        </w:rPr>
        <w:t></w:t>
      </w:r>
      <w:r w:rsidRPr="00323CB6">
        <w:rPr>
          <w:rFonts w:ascii="Times New Roman" w:hAnsi="Times New Roman" w:cs="Times New Roman"/>
          <w:sz w:val="24"/>
          <w:szCs w:val="24"/>
        </w:rPr>
        <w:t>Helical Polypeptide Monitored by Fluorescence.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i/>
          <w:sz w:val="24"/>
          <w:szCs w:val="24"/>
          <w:lang w:val="de-DE"/>
        </w:rPr>
        <w:t>J. Am. Chem. Soc.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  <w:lang w:val="de-DE"/>
        </w:rPr>
        <w:t>2003</w:t>
      </w:r>
      <w:r w:rsidRPr="00323CB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23CB6">
        <w:rPr>
          <w:rStyle w:val="textitalics"/>
          <w:rFonts w:ascii="Times New Roman" w:hAnsi="Times New Roman" w:cs="Times New Roman"/>
          <w:i/>
          <w:sz w:val="24"/>
          <w:szCs w:val="24"/>
          <w:lang w:val="de-DE"/>
        </w:rPr>
        <w:t>125</w:t>
      </w:r>
      <w:r w:rsidRPr="00323CB6">
        <w:rPr>
          <w:rStyle w:val="textitalics"/>
          <w:rFonts w:ascii="Times New Roman" w:hAnsi="Times New Roman" w:cs="Times New Roman"/>
          <w:sz w:val="24"/>
          <w:szCs w:val="24"/>
          <w:lang w:val="de-DE"/>
        </w:rPr>
        <w:t>,</w:t>
      </w:r>
      <w:r w:rsidRPr="00323CB6">
        <w:rPr>
          <w:rStyle w:val="text"/>
          <w:rFonts w:ascii="Times New Roman" w:hAnsi="Times New Roman" w:cs="Times New Roman"/>
          <w:sz w:val="24"/>
          <w:szCs w:val="24"/>
          <w:lang w:val="de-DE"/>
        </w:rPr>
        <w:t xml:space="preserve"> 12810-12822.</w:t>
      </w:r>
    </w:p>
  </w:endnote>
  <w:endnote w:id="25">
    <w:p w14:paraId="4B85DC08" w14:textId="0AE3FD64" w:rsidR="004C118D" w:rsidRPr="00323CB6" w:rsidRDefault="004C118D" w:rsidP="00323CB6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Ingratta, M.; Duhamel, J. Effect of Side-chain Length on the Side-chain Dynamics of </w:t>
      </w:r>
      <w:r w:rsidRPr="00755728">
        <w:rPr>
          <w:rFonts w:ascii="Symbol" w:hAnsi="Symbol" w:cs="Times New Roman"/>
          <w:sz w:val="24"/>
          <w:szCs w:val="24"/>
        </w:rPr>
        <w:t></w:t>
      </w:r>
      <w:r w:rsidRPr="00755728">
        <w:rPr>
          <w:rFonts w:ascii="Symbol" w:hAnsi="Symbol" w:cs="Times New Roman"/>
          <w:sz w:val="24"/>
          <w:szCs w:val="24"/>
        </w:rPr>
        <w:t></w:t>
      </w:r>
      <w:r w:rsidRPr="00323CB6">
        <w:rPr>
          <w:rFonts w:ascii="Times New Roman" w:hAnsi="Times New Roman" w:cs="Times New Roman"/>
          <w:sz w:val="24"/>
          <w:szCs w:val="24"/>
        </w:rPr>
        <w:t xml:space="preserve">Helical </w:t>
      </w:r>
      <w:proofErr w:type="gramStart"/>
      <w:r w:rsidRPr="00323CB6">
        <w:rPr>
          <w:rFonts w:ascii="Times New Roman" w:hAnsi="Times New Roman" w:cs="Times New Roman"/>
          <w:sz w:val="24"/>
          <w:szCs w:val="24"/>
        </w:rPr>
        <w:t>Poly(</w:t>
      </w:r>
      <w:proofErr w:type="gramEnd"/>
      <w:r w:rsidRPr="00323CB6">
        <w:rPr>
          <w:rFonts w:ascii="Times New Roman" w:hAnsi="Times New Roman" w:cs="Times New Roman"/>
          <w:sz w:val="24"/>
          <w:szCs w:val="24"/>
        </w:rPr>
        <w:t>L-glutamic acid)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sz w:val="24"/>
          <w:szCs w:val="24"/>
        </w:rPr>
        <w:t xml:space="preserve">as Probed by a Fluorescence Blob Model. </w:t>
      </w:r>
      <w:r w:rsidRPr="00323CB6">
        <w:rPr>
          <w:rFonts w:ascii="Times New Roman" w:hAnsi="Times New Roman" w:cs="Times New Roman"/>
          <w:i/>
          <w:sz w:val="24"/>
          <w:szCs w:val="24"/>
        </w:rPr>
        <w:t>J. Phys. Chem. B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2008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Style w:val="textitalics"/>
          <w:rFonts w:ascii="Times New Roman" w:hAnsi="Times New Roman" w:cs="Times New Roman"/>
          <w:i/>
          <w:sz w:val="24"/>
          <w:szCs w:val="24"/>
        </w:rPr>
        <w:t>112</w:t>
      </w:r>
      <w:r w:rsidRPr="00323CB6">
        <w:rPr>
          <w:rStyle w:val="textitalics"/>
          <w:rFonts w:ascii="Times New Roman" w:hAnsi="Times New Roman" w:cs="Times New Roman"/>
          <w:sz w:val="24"/>
          <w:szCs w:val="24"/>
        </w:rPr>
        <w:t>,</w:t>
      </w:r>
      <w:r w:rsidRPr="00323CB6">
        <w:rPr>
          <w:rStyle w:val="text"/>
          <w:rFonts w:ascii="Times New Roman" w:hAnsi="Times New Roman" w:cs="Times New Roman"/>
          <w:sz w:val="24"/>
          <w:szCs w:val="24"/>
        </w:rPr>
        <w:t xml:space="preserve"> 9209-9218</w:t>
      </w:r>
      <w:r w:rsidRPr="00323CB6">
        <w:rPr>
          <w:rFonts w:ascii="Times New Roman" w:hAnsi="Times New Roman" w:cs="Times New Roman"/>
          <w:sz w:val="24"/>
          <w:szCs w:val="24"/>
        </w:rPr>
        <w:t>.</w:t>
      </w:r>
    </w:p>
  </w:endnote>
  <w:endnote w:id="26">
    <w:p w14:paraId="695708B4" w14:textId="77777777" w:rsidR="004C118D" w:rsidRDefault="004C118D" w:rsidP="00323CB6">
      <w:pPr>
        <w:pStyle w:val="EndnoteText"/>
        <w:spacing w:line="480" w:lineRule="auto"/>
        <w:ind w:left="426" w:hanging="426"/>
        <w:jc w:val="both"/>
      </w:pPr>
      <w:r w:rsidRPr="00323CB6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323CB6">
        <w:rPr>
          <w:rFonts w:ascii="Times New Roman" w:hAnsi="Times New Roman" w:cs="Times New Roman"/>
          <w:sz w:val="24"/>
          <w:szCs w:val="24"/>
        </w:rPr>
        <w:t>.</w:t>
      </w:r>
      <w:r w:rsidRPr="00323CB6">
        <w:rPr>
          <w:rFonts w:ascii="Times New Roman" w:hAnsi="Times New Roman" w:cs="Times New Roman"/>
          <w:sz w:val="24"/>
          <w:szCs w:val="24"/>
        </w:rPr>
        <w:tab/>
        <w:t xml:space="preserve">Li, L.; Duhamel, J. Conformation of Pyrene-Labeled Amylose in DMSO Characterized with the Fluorescence Blob Model. </w:t>
      </w:r>
      <w:r w:rsidRPr="00323CB6">
        <w:rPr>
          <w:rFonts w:ascii="Times New Roman" w:hAnsi="Times New Roman" w:cs="Times New Roman"/>
          <w:i/>
          <w:sz w:val="24"/>
          <w:szCs w:val="24"/>
        </w:rPr>
        <w:t>Macromolecules</w:t>
      </w:r>
      <w:r w:rsidRPr="00323CB6">
        <w:rPr>
          <w:rFonts w:ascii="Times New Roman" w:hAnsi="Times New Roman" w:cs="Times New Roman"/>
          <w:sz w:val="24"/>
          <w:szCs w:val="24"/>
        </w:rPr>
        <w:t xml:space="preserve"> </w:t>
      </w:r>
      <w:r w:rsidRPr="00323CB6">
        <w:rPr>
          <w:rFonts w:ascii="Times New Roman" w:hAnsi="Times New Roman" w:cs="Times New Roman"/>
          <w:b/>
          <w:sz w:val="24"/>
          <w:szCs w:val="24"/>
        </w:rPr>
        <w:t>2016</w:t>
      </w:r>
      <w:r w:rsidRPr="00323CB6">
        <w:rPr>
          <w:rFonts w:ascii="Times New Roman" w:hAnsi="Times New Roman" w:cs="Times New Roman"/>
          <w:sz w:val="24"/>
          <w:szCs w:val="24"/>
        </w:rPr>
        <w:t xml:space="preserve">, </w:t>
      </w:r>
      <w:r w:rsidRPr="00323CB6">
        <w:rPr>
          <w:rFonts w:ascii="Times New Roman" w:hAnsi="Times New Roman" w:cs="Times New Roman"/>
          <w:i/>
          <w:sz w:val="24"/>
          <w:szCs w:val="24"/>
        </w:rPr>
        <w:t>49</w:t>
      </w:r>
      <w:r w:rsidRPr="00323CB6">
        <w:rPr>
          <w:rFonts w:ascii="Times New Roman" w:hAnsi="Times New Roman" w:cs="Times New Roman"/>
          <w:sz w:val="24"/>
          <w:szCs w:val="24"/>
        </w:rPr>
        <w:t>, 7965-7974.</w:t>
      </w:r>
    </w:p>
  </w:endnote>
  <w:endnote w:id="27">
    <w:p w14:paraId="4AF5CD83" w14:textId="77777777" w:rsidR="004C118D" w:rsidRDefault="004C118D" w:rsidP="0044044F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044F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 w:rsidRPr="0044044F">
        <w:rPr>
          <w:rFonts w:ascii="Times New Roman" w:hAnsi="Times New Roman" w:cs="Times New Roman"/>
          <w:sz w:val="24"/>
          <w:szCs w:val="24"/>
        </w:rPr>
        <w:t>.</w:t>
      </w:r>
      <w:r w:rsidRPr="0044044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Svenson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Pr="0044044F">
        <w:rPr>
          <w:rFonts w:ascii="Times New Roman" w:hAnsi="Times New Roman" w:cs="Times New Roman"/>
          <w:sz w:val="24"/>
          <w:szCs w:val="24"/>
        </w:rPr>
        <w:t xml:space="preserve"> The Dendrimer Paradox – High Medical Expectations but Poor Clinical Translation. </w:t>
      </w:r>
      <w:r w:rsidRPr="0044044F">
        <w:rPr>
          <w:rFonts w:ascii="Times New Roman" w:hAnsi="Times New Roman" w:cs="Times New Roman"/>
          <w:i/>
          <w:sz w:val="24"/>
          <w:szCs w:val="24"/>
        </w:rPr>
        <w:t xml:space="preserve">Chem. Soc. Rev. </w:t>
      </w:r>
      <w:r w:rsidRPr="0044044F">
        <w:rPr>
          <w:rFonts w:ascii="Times New Roman" w:hAnsi="Times New Roman" w:cs="Times New Roman"/>
          <w:b/>
          <w:sz w:val="24"/>
          <w:szCs w:val="24"/>
        </w:rPr>
        <w:t>2015</w:t>
      </w:r>
      <w:r w:rsidRPr="0044044F">
        <w:rPr>
          <w:rFonts w:ascii="Times New Roman" w:hAnsi="Times New Roman" w:cs="Times New Roman"/>
          <w:sz w:val="24"/>
          <w:szCs w:val="24"/>
        </w:rPr>
        <w:t xml:space="preserve">, </w:t>
      </w:r>
      <w:r w:rsidRPr="0044044F">
        <w:rPr>
          <w:rFonts w:ascii="Times New Roman" w:hAnsi="Times New Roman" w:cs="Times New Roman"/>
          <w:i/>
          <w:sz w:val="24"/>
          <w:szCs w:val="24"/>
        </w:rPr>
        <w:t>44</w:t>
      </w:r>
      <w:r w:rsidRPr="0044044F">
        <w:rPr>
          <w:rFonts w:ascii="Times New Roman" w:hAnsi="Times New Roman" w:cs="Times New Roman"/>
          <w:sz w:val="24"/>
          <w:szCs w:val="24"/>
        </w:rPr>
        <w:t>, 4131-4144.</w:t>
      </w:r>
    </w:p>
    <w:p w14:paraId="2529826A" w14:textId="77777777" w:rsidR="004C118D" w:rsidRDefault="004C118D" w:rsidP="0044044F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47CD1A2" w14:textId="77777777" w:rsidR="004C118D" w:rsidRDefault="004C118D" w:rsidP="0044044F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F813C92" w14:textId="77777777" w:rsidR="004C118D" w:rsidRDefault="004C118D" w:rsidP="0044044F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BFD8442" w14:textId="77777777" w:rsidR="004C118D" w:rsidRDefault="004C118D" w:rsidP="0044044F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4925200" w14:textId="77777777" w:rsidR="004C118D" w:rsidRDefault="004C118D" w:rsidP="0044044F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883D224" w14:textId="4779FB14" w:rsidR="004C118D" w:rsidRDefault="004C118D" w:rsidP="003343C3">
      <w:pPr>
        <w:pStyle w:val="EndnoteText"/>
        <w:spacing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</w:t>
      </w:r>
    </w:p>
    <w:p w14:paraId="742195BA" w14:textId="5ACB453F" w:rsidR="004C118D" w:rsidRPr="003343C3" w:rsidRDefault="004C118D" w:rsidP="003343C3">
      <w:pPr>
        <w:pStyle w:val="EndnoteText"/>
        <w:spacing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43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inline distT="0" distB="0" distL="0" distR="0" wp14:anchorId="432C7A26" wp14:editId="1C56CBBD">
            <wp:extent cx="3003585" cy="1268826"/>
            <wp:effectExtent l="0" t="0" r="6350" b="0"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4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003585" cy="126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30561" w14:textId="77777777" w:rsidR="004C118D" w:rsidRPr="0044044F" w:rsidRDefault="004C118D" w:rsidP="0044044F">
      <w:pPr>
        <w:pStyle w:val="EndnoteText"/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no Pro">
    <w:altName w:val="Constantia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873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CFBBE" w14:textId="77777777" w:rsidR="004C118D" w:rsidRDefault="004C118D">
        <w:pPr>
          <w:pStyle w:val="Footer"/>
          <w:jc w:val="center"/>
        </w:pPr>
        <w:r w:rsidRPr="006E0B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0B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B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2CB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6E0B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2260AC" w14:textId="77777777" w:rsidR="004C118D" w:rsidRDefault="004C11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299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06BE0" w14:textId="77777777" w:rsidR="00E36F4F" w:rsidRDefault="00E36F4F">
        <w:pPr>
          <w:pStyle w:val="Footer"/>
          <w:jc w:val="center"/>
        </w:pPr>
        <w:r w:rsidRPr="006E0B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0B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B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2CB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6E0B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57547A" w14:textId="77777777" w:rsidR="00E36F4F" w:rsidRDefault="00E36F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737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66ED5" w14:textId="77777777" w:rsidR="004C118D" w:rsidRDefault="004C118D">
        <w:pPr>
          <w:pStyle w:val="Footer"/>
          <w:jc w:val="center"/>
        </w:pPr>
        <w:r w:rsidRPr="006E0B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0B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B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62CB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6E0B7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A66A317" w14:textId="77777777" w:rsidR="004C118D" w:rsidRDefault="004C1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FAE09" w14:textId="77777777" w:rsidR="00E61A47" w:rsidRDefault="00E61A47" w:rsidP="006E0B78">
      <w:pPr>
        <w:spacing w:after="0" w:line="240" w:lineRule="auto"/>
      </w:pPr>
      <w:r>
        <w:separator/>
      </w:r>
    </w:p>
  </w:footnote>
  <w:footnote w:type="continuationSeparator" w:id="0">
    <w:p w14:paraId="02976B1F" w14:textId="77777777" w:rsidR="00E61A47" w:rsidRDefault="00E61A47" w:rsidP="006E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55C"/>
    <w:multiLevelType w:val="hybridMultilevel"/>
    <w:tmpl w:val="DBB8E4A8"/>
    <w:lvl w:ilvl="0" w:tplc="7E7268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7F85"/>
    <w:multiLevelType w:val="hybridMultilevel"/>
    <w:tmpl w:val="0152DFD4"/>
    <w:lvl w:ilvl="0" w:tplc="0E8ED91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11450AA">
      <w:start w:val="1"/>
      <w:numFmt w:val="decimal"/>
      <w:lvlText w:val="2.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085"/>
    <w:multiLevelType w:val="hybridMultilevel"/>
    <w:tmpl w:val="D5FA71B4"/>
    <w:lvl w:ilvl="0" w:tplc="6E08C0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80AD4"/>
    <w:multiLevelType w:val="hybridMultilevel"/>
    <w:tmpl w:val="4FBA09CA"/>
    <w:lvl w:ilvl="0" w:tplc="CEC29C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52"/>
    <w:rsid w:val="00000087"/>
    <w:rsid w:val="00004482"/>
    <w:rsid w:val="00011ED7"/>
    <w:rsid w:val="00012616"/>
    <w:rsid w:val="00017467"/>
    <w:rsid w:val="000278ED"/>
    <w:rsid w:val="000306B6"/>
    <w:rsid w:val="0003426A"/>
    <w:rsid w:val="00043224"/>
    <w:rsid w:val="0004654E"/>
    <w:rsid w:val="000616C4"/>
    <w:rsid w:val="00064C92"/>
    <w:rsid w:val="000800BA"/>
    <w:rsid w:val="00080175"/>
    <w:rsid w:val="00094CE5"/>
    <w:rsid w:val="00097976"/>
    <w:rsid w:val="000A01A4"/>
    <w:rsid w:val="000A6E5D"/>
    <w:rsid w:val="000C0008"/>
    <w:rsid w:val="000C37F9"/>
    <w:rsid w:val="000C6F25"/>
    <w:rsid w:val="000D1442"/>
    <w:rsid w:val="000D1F1A"/>
    <w:rsid w:val="000D2F58"/>
    <w:rsid w:val="000E66D2"/>
    <w:rsid w:val="000E6711"/>
    <w:rsid w:val="000F1A43"/>
    <w:rsid w:val="000F52B3"/>
    <w:rsid w:val="000F5D43"/>
    <w:rsid w:val="000F62CB"/>
    <w:rsid w:val="000F6F01"/>
    <w:rsid w:val="00100DA6"/>
    <w:rsid w:val="00107DF7"/>
    <w:rsid w:val="00114512"/>
    <w:rsid w:val="001217C4"/>
    <w:rsid w:val="00122F7B"/>
    <w:rsid w:val="001236E9"/>
    <w:rsid w:val="00126657"/>
    <w:rsid w:val="001300CE"/>
    <w:rsid w:val="0013012D"/>
    <w:rsid w:val="001336BA"/>
    <w:rsid w:val="001370CB"/>
    <w:rsid w:val="0014543C"/>
    <w:rsid w:val="00146E80"/>
    <w:rsid w:val="00146FE2"/>
    <w:rsid w:val="0014771D"/>
    <w:rsid w:val="001670EC"/>
    <w:rsid w:val="00180AAF"/>
    <w:rsid w:val="00181EA3"/>
    <w:rsid w:val="00191DA2"/>
    <w:rsid w:val="001A73E0"/>
    <w:rsid w:val="001B1998"/>
    <w:rsid w:val="001B3D68"/>
    <w:rsid w:val="001B755B"/>
    <w:rsid w:val="001C0DFE"/>
    <w:rsid w:val="001D4AA0"/>
    <w:rsid w:val="001D7247"/>
    <w:rsid w:val="001E18F2"/>
    <w:rsid w:val="001E564B"/>
    <w:rsid w:val="001E6837"/>
    <w:rsid w:val="001E7DC5"/>
    <w:rsid w:val="001F4422"/>
    <w:rsid w:val="001F6733"/>
    <w:rsid w:val="00200375"/>
    <w:rsid w:val="00202026"/>
    <w:rsid w:val="002035F7"/>
    <w:rsid w:val="00203BFB"/>
    <w:rsid w:val="002048DD"/>
    <w:rsid w:val="002051DE"/>
    <w:rsid w:val="00210256"/>
    <w:rsid w:val="00225529"/>
    <w:rsid w:val="002263DC"/>
    <w:rsid w:val="00235598"/>
    <w:rsid w:val="00241107"/>
    <w:rsid w:val="00244903"/>
    <w:rsid w:val="002560CA"/>
    <w:rsid w:val="00266FD7"/>
    <w:rsid w:val="00273A52"/>
    <w:rsid w:val="00281EA5"/>
    <w:rsid w:val="002850AA"/>
    <w:rsid w:val="002945B3"/>
    <w:rsid w:val="00294B63"/>
    <w:rsid w:val="002A1DA3"/>
    <w:rsid w:val="002A22ED"/>
    <w:rsid w:val="002A2E29"/>
    <w:rsid w:val="002A38F5"/>
    <w:rsid w:val="002C67DD"/>
    <w:rsid w:val="002D4109"/>
    <w:rsid w:val="002E0B5A"/>
    <w:rsid w:val="002E474B"/>
    <w:rsid w:val="002F455B"/>
    <w:rsid w:val="0030046A"/>
    <w:rsid w:val="00304D09"/>
    <w:rsid w:val="003070F2"/>
    <w:rsid w:val="003109FC"/>
    <w:rsid w:val="00323CB6"/>
    <w:rsid w:val="003266DC"/>
    <w:rsid w:val="003343C3"/>
    <w:rsid w:val="00334C44"/>
    <w:rsid w:val="00337CCB"/>
    <w:rsid w:val="00337D4A"/>
    <w:rsid w:val="0034552E"/>
    <w:rsid w:val="00352C37"/>
    <w:rsid w:val="003547D4"/>
    <w:rsid w:val="00356353"/>
    <w:rsid w:val="00361927"/>
    <w:rsid w:val="00364BD2"/>
    <w:rsid w:val="003714AD"/>
    <w:rsid w:val="00372CF5"/>
    <w:rsid w:val="00383D36"/>
    <w:rsid w:val="0039563D"/>
    <w:rsid w:val="00395C21"/>
    <w:rsid w:val="003A173F"/>
    <w:rsid w:val="003A4AA8"/>
    <w:rsid w:val="003B210B"/>
    <w:rsid w:val="003B2B3E"/>
    <w:rsid w:val="003B4A0E"/>
    <w:rsid w:val="003D70B6"/>
    <w:rsid w:val="003F1C56"/>
    <w:rsid w:val="003F4231"/>
    <w:rsid w:val="00412584"/>
    <w:rsid w:val="00413AC3"/>
    <w:rsid w:val="0041680C"/>
    <w:rsid w:val="00417DD4"/>
    <w:rsid w:val="00425586"/>
    <w:rsid w:val="00431E19"/>
    <w:rsid w:val="00433BF0"/>
    <w:rsid w:val="0044044F"/>
    <w:rsid w:val="0044474F"/>
    <w:rsid w:val="00457A7D"/>
    <w:rsid w:val="00472D01"/>
    <w:rsid w:val="00476811"/>
    <w:rsid w:val="00484252"/>
    <w:rsid w:val="00484C74"/>
    <w:rsid w:val="0049252E"/>
    <w:rsid w:val="0049561D"/>
    <w:rsid w:val="004A042F"/>
    <w:rsid w:val="004A558A"/>
    <w:rsid w:val="004B2C68"/>
    <w:rsid w:val="004B47A2"/>
    <w:rsid w:val="004B53E8"/>
    <w:rsid w:val="004C118D"/>
    <w:rsid w:val="004D5718"/>
    <w:rsid w:val="004E3A8A"/>
    <w:rsid w:val="004E5F7E"/>
    <w:rsid w:val="004F43D8"/>
    <w:rsid w:val="004F6042"/>
    <w:rsid w:val="004F63C1"/>
    <w:rsid w:val="0050740B"/>
    <w:rsid w:val="00516925"/>
    <w:rsid w:val="005229BE"/>
    <w:rsid w:val="0052307C"/>
    <w:rsid w:val="0052369F"/>
    <w:rsid w:val="0053167C"/>
    <w:rsid w:val="00537610"/>
    <w:rsid w:val="00542D45"/>
    <w:rsid w:val="00544AC4"/>
    <w:rsid w:val="00545AA2"/>
    <w:rsid w:val="00546130"/>
    <w:rsid w:val="005463F5"/>
    <w:rsid w:val="005476FE"/>
    <w:rsid w:val="00551148"/>
    <w:rsid w:val="00572471"/>
    <w:rsid w:val="00574C8E"/>
    <w:rsid w:val="005753E5"/>
    <w:rsid w:val="00575AAD"/>
    <w:rsid w:val="005779F9"/>
    <w:rsid w:val="005835F8"/>
    <w:rsid w:val="0058592E"/>
    <w:rsid w:val="00586E64"/>
    <w:rsid w:val="00591AA6"/>
    <w:rsid w:val="00593B39"/>
    <w:rsid w:val="005975F6"/>
    <w:rsid w:val="005979E7"/>
    <w:rsid w:val="005A01F2"/>
    <w:rsid w:val="005A3DEA"/>
    <w:rsid w:val="005A6F89"/>
    <w:rsid w:val="005B1647"/>
    <w:rsid w:val="005C145C"/>
    <w:rsid w:val="005C25CF"/>
    <w:rsid w:val="005D4672"/>
    <w:rsid w:val="005D71DB"/>
    <w:rsid w:val="005F14AA"/>
    <w:rsid w:val="005F5827"/>
    <w:rsid w:val="00606772"/>
    <w:rsid w:val="00625152"/>
    <w:rsid w:val="006364B4"/>
    <w:rsid w:val="00646B2B"/>
    <w:rsid w:val="0065070D"/>
    <w:rsid w:val="006562F4"/>
    <w:rsid w:val="0066041C"/>
    <w:rsid w:val="00663D26"/>
    <w:rsid w:val="006657A9"/>
    <w:rsid w:val="00671490"/>
    <w:rsid w:val="00674013"/>
    <w:rsid w:val="0068791D"/>
    <w:rsid w:val="006957CE"/>
    <w:rsid w:val="00695F16"/>
    <w:rsid w:val="006A23AB"/>
    <w:rsid w:val="006A497C"/>
    <w:rsid w:val="006A5E53"/>
    <w:rsid w:val="006A69A8"/>
    <w:rsid w:val="006A79DE"/>
    <w:rsid w:val="006B5170"/>
    <w:rsid w:val="006C6B7B"/>
    <w:rsid w:val="006C6E77"/>
    <w:rsid w:val="006D3442"/>
    <w:rsid w:val="006D7AC1"/>
    <w:rsid w:val="006E0B78"/>
    <w:rsid w:val="006E3043"/>
    <w:rsid w:val="006F4979"/>
    <w:rsid w:val="00702583"/>
    <w:rsid w:val="00705522"/>
    <w:rsid w:val="00716DDE"/>
    <w:rsid w:val="00717889"/>
    <w:rsid w:val="0072507D"/>
    <w:rsid w:val="00736BDC"/>
    <w:rsid w:val="00743034"/>
    <w:rsid w:val="00755728"/>
    <w:rsid w:val="00756073"/>
    <w:rsid w:val="007578C4"/>
    <w:rsid w:val="00773187"/>
    <w:rsid w:val="0078224B"/>
    <w:rsid w:val="00792DCF"/>
    <w:rsid w:val="007A0003"/>
    <w:rsid w:val="007B20B1"/>
    <w:rsid w:val="007B59A9"/>
    <w:rsid w:val="008019EA"/>
    <w:rsid w:val="00801E2F"/>
    <w:rsid w:val="008021F7"/>
    <w:rsid w:val="0080351A"/>
    <w:rsid w:val="00806C21"/>
    <w:rsid w:val="00807240"/>
    <w:rsid w:val="00822257"/>
    <w:rsid w:val="00823EE3"/>
    <w:rsid w:val="00830B64"/>
    <w:rsid w:val="00836468"/>
    <w:rsid w:val="008451D3"/>
    <w:rsid w:val="00845992"/>
    <w:rsid w:val="00850E39"/>
    <w:rsid w:val="008564BB"/>
    <w:rsid w:val="00857257"/>
    <w:rsid w:val="008664D0"/>
    <w:rsid w:val="00870D69"/>
    <w:rsid w:val="008724EF"/>
    <w:rsid w:val="00883FF1"/>
    <w:rsid w:val="00885E0E"/>
    <w:rsid w:val="00890CED"/>
    <w:rsid w:val="00890D5E"/>
    <w:rsid w:val="00891E79"/>
    <w:rsid w:val="008A28E1"/>
    <w:rsid w:val="008B209F"/>
    <w:rsid w:val="008B6F0B"/>
    <w:rsid w:val="008D37BB"/>
    <w:rsid w:val="00901D5B"/>
    <w:rsid w:val="00906C89"/>
    <w:rsid w:val="0091307D"/>
    <w:rsid w:val="0091605B"/>
    <w:rsid w:val="00916FA9"/>
    <w:rsid w:val="009216DC"/>
    <w:rsid w:val="00925152"/>
    <w:rsid w:val="009251C7"/>
    <w:rsid w:val="00935BBE"/>
    <w:rsid w:val="009515D4"/>
    <w:rsid w:val="00962267"/>
    <w:rsid w:val="00977E13"/>
    <w:rsid w:val="0099176A"/>
    <w:rsid w:val="0099338E"/>
    <w:rsid w:val="009A77E4"/>
    <w:rsid w:val="009C6B17"/>
    <w:rsid w:val="009E02B7"/>
    <w:rsid w:val="009E19A1"/>
    <w:rsid w:val="009E53F5"/>
    <w:rsid w:val="009E60B4"/>
    <w:rsid w:val="009F3B0E"/>
    <w:rsid w:val="00A01D2B"/>
    <w:rsid w:val="00A04F10"/>
    <w:rsid w:val="00A105EB"/>
    <w:rsid w:val="00A16284"/>
    <w:rsid w:val="00A26F11"/>
    <w:rsid w:val="00A332DD"/>
    <w:rsid w:val="00A33D22"/>
    <w:rsid w:val="00A44933"/>
    <w:rsid w:val="00A46ED1"/>
    <w:rsid w:val="00A53C6B"/>
    <w:rsid w:val="00A5501F"/>
    <w:rsid w:val="00A55CDD"/>
    <w:rsid w:val="00A57511"/>
    <w:rsid w:val="00A619B5"/>
    <w:rsid w:val="00A63A57"/>
    <w:rsid w:val="00A75082"/>
    <w:rsid w:val="00A83BE4"/>
    <w:rsid w:val="00A843DC"/>
    <w:rsid w:val="00A905A3"/>
    <w:rsid w:val="00A9342C"/>
    <w:rsid w:val="00A95F63"/>
    <w:rsid w:val="00AA1B55"/>
    <w:rsid w:val="00AB1ECB"/>
    <w:rsid w:val="00AD1FC0"/>
    <w:rsid w:val="00AE3061"/>
    <w:rsid w:val="00AE4480"/>
    <w:rsid w:val="00AF02BD"/>
    <w:rsid w:val="00AF0D6F"/>
    <w:rsid w:val="00AF36C4"/>
    <w:rsid w:val="00B21132"/>
    <w:rsid w:val="00B303ED"/>
    <w:rsid w:val="00B33BD4"/>
    <w:rsid w:val="00B351C2"/>
    <w:rsid w:val="00B42BF3"/>
    <w:rsid w:val="00B445A7"/>
    <w:rsid w:val="00B532CC"/>
    <w:rsid w:val="00B535BB"/>
    <w:rsid w:val="00B6561B"/>
    <w:rsid w:val="00B67769"/>
    <w:rsid w:val="00B73031"/>
    <w:rsid w:val="00B83478"/>
    <w:rsid w:val="00B8459B"/>
    <w:rsid w:val="00B85E36"/>
    <w:rsid w:val="00B91995"/>
    <w:rsid w:val="00B93273"/>
    <w:rsid w:val="00BA1B42"/>
    <w:rsid w:val="00BA6B5C"/>
    <w:rsid w:val="00BB4DB3"/>
    <w:rsid w:val="00BC30DE"/>
    <w:rsid w:val="00BC440E"/>
    <w:rsid w:val="00BC7074"/>
    <w:rsid w:val="00BD5B6C"/>
    <w:rsid w:val="00BE321D"/>
    <w:rsid w:val="00BE7900"/>
    <w:rsid w:val="00BF0A19"/>
    <w:rsid w:val="00C006F2"/>
    <w:rsid w:val="00C3422A"/>
    <w:rsid w:val="00C53CFE"/>
    <w:rsid w:val="00C61EE1"/>
    <w:rsid w:val="00C708B0"/>
    <w:rsid w:val="00C742E1"/>
    <w:rsid w:val="00C75B3E"/>
    <w:rsid w:val="00C8094C"/>
    <w:rsid w:val="00C81F68"/>
    <w:rsid w:val="00C86895"/>
    <w:rsid w:val="00C950BF"/>
    <w:rsid w:val="00C951B0"/>
    <w:rsid w:val="00C957B4"/>
    <w:rsid w:val="00CA17BD"/>
    <w:rsid w:val="00CA7642"/>
    <w:rsid w:val="00CB00BE"/>
    <w:rsid w:val="00CB20F7"/>
    <w:rsid w:val="00CB6206"/>
    <w:rsid w:val="00CC07BF"/>
    <w:rsid w:val="00CC3540"/>
    <w:rsid w:val="00CD15B5"/>
    <w:rsid w:val="00CD6CAA"/>
    <w:rsid w:val="00CE02F9"/>
    <w:rsid w:val="00CE04A3"/>
    <w:rsid w:val="00CE1A35"/>
    <w:rsid w:val="00CF6727"/>
    <w:rsid w:val="00D05B8C"/>
    <w:rsid w:val="00D060C8"/>
    <w:rsid w:val="00D23299"/>
    <w:rsid w:val="00D32D76"/>
    <w:rsid w:val="00D44442"/>
    <w:rsid w:val="00D57500"/>
    <w:rsid w:val="00D60DD9"/>
    <w:rsid w:val="00D61C3F"/>
    <w:rsid w:val="00D709CB"/>
    <w:rsid w:val="00D77650"/>
    <w:rsid w:val="00D83BEB"/>
    <w:rsid w:val="00D85353"/>
    <w:rsid w:val="00D8640A"/>
    <w:rsid w:val="00D9213B"/>
    <w:rsid w:val="00D92820"/>
    <w:rsid w:val="00D963D6"/>
    <w:rsid w:val="00DA3B96"/>
    <w:rsid w:val="00DC2232"/>
    <w:rsid w:val="00DC4A0E"/>
    <w:rsid w:val="00DE3978"/>
    <w:rsid w:val="00DE4A18"/>
    <w:rsid w:val="00DF51FD"/>
    <w:rsid w:val="00DF5964"/>
    <w:rsid w:val="00DF6E26"/>
    <w:rsid w:val="00E0035A"/>
    <w:rsid w:val="00E009DD"/>
    <w:rsid w:val="00E07D1C"/>
    <w:rsid w:val="00E114A7"/>
    <w:rsid w:val="00E1321D"/>
    <w:rsid w:val="00E14BF3"/>
    <w:rsid w:val="00E35D6C"/>
    <w:rsid w:val="00E36F4F"/>
    <w:rsid w:val="00E54911"/>
    <w:rsid w:val="00E607A0"/>
    <w:rsid w:val="00E61A47"/>
    <w:rsid w:val="00E6555E"/>
    <w:rsid w:val="00E7341D"/>
    <w:rsid w:val="00E76A42"/>
    <w:rsid w:val="00E80F9C"/>
    <w:rsid w:val="00E921C5"/>
    <w:rsid w:val="00E97484"/>
    <w:rsid w:val="00EA1DC0"/>
    <w:rsid w:val="00EC53E6"/>
    <w:rsid w:val="00ED36E0"/>
    <w:rsid w:val="00ED6E98"/>
    <w:rsid w:val="00ED7425"/>
    <w:rsid w:val="00EF7DDC"/>
    <w:rsid w:val="00F1424B"/>
    <w:rsid w:val="00F15BF1"/>
    <w:rsid w:val="00F20F55"/>
    <w:rsid w:val="00F279D2"/>
    <w:rsid w:val="00F30F6A"/>
    <w:rsid w:val="00F33173"/>
    <w:rsid w:val="00F35988"/>
    <w:rsid w:val="00F40D04"/>
    <w:rsid w:val="00F47AB4"/>
    <w:rsid w:val="00F5055E"/>
    <w:rsid w:val="00F61E9D"/>
    <w:rsid w:val="00F64DA8"/>
    <w:rsid w:val="00F903F4"/>
    <w:rsid w:val="00F908E8"/>
    <w:rsid w:val="00FB58F8"/>
    <w:rsid w:val="00FD10C0"/>
    <w:rsid w:val="00FD1A37"/>
    <w:rsid w:val="00FD64C4"/>
    <w:rsid w:val="00FE571E"/>
    <w:rsid w:val="00FF6611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AC83E"/>
  <w15:chartTrackingRefBased/>
  <w15:docId w15:val="{B1024288-4F29-4469-AAE1-6F7BE1D0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B2B"/>
    <w:rPr>
      <w:color w:val="808080"/>
    </w:rPr>
  </w:style>
  <w:style w:type="table" w:styleId="TableGrid">
    <w:name w:val="Table Grid"/>
    <w:basedOn w:val="TableNormal"/>
    <w:uiPriority w:val="39"/>
    <w:rsid w:val="0080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TNR">
    <w:name w:val="Caption TNR"/>
    <w:basedOn w:val="Caption"/>
    <w:link w:val="CaptionTNRChar"/>
    <w:uiPriority w:val="99"/>
    <w:rsid w:val="00E54911"/>
    <w:pPr>
      <w:spacing w:line="480" w:lineRule="auto"/>
    </w:pPr>
    <w:rPr>
      <w:rFonts w:ascii="Times New Roman" w:eastAsia="Calibri" w:hAnsi="Times New Roman" w:cs="Times New Roman"/>
      <w:bCs/>
      <w:i w:val="0"/>
      <w:iCs w:val="0"/>
      <w:color w:val="000000"/>
      <w:sz w:val="24"/>
      <w:szCs w:val="22"/>
    </w:rPr>
  </w:style>
  <w:style w:type="character" w:customStyle="1" w:styleId="CaptionTNRChar">
    <w:name w:val="Caption TNR Char"/>
    <w:basedOn w:val="DefaultParagraphFont"/>
    <w:link w:val="CaptionTNR"/>
    <w:uiPriority w:val="99"/>
    <w:locked/>
    <w:rsid w:val="00E54911"/>
    <w:rPr>
      <w:rFonts w:ascii="Times New Roman" w:eastAsia="Calibri" w:hAnsi="Times New Roman" w:cs="Times New Roman"/>
      <w:bCs/>
      <w:color w:val="000000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9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oubleSpace">
    <w:name w:val="Double Space"/>
    <w:basedOn w:val="Normal"/>
    <w:link w:val="DoubleSpaceChar"/>
    <w:uiPriority w:val="99"/>
    <w:rsid w:val="00210256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eastAsia="fr-CA"/>
    </w:rPr>
  </w:style>
  <w:style w:type="character" w:customStyle="1" w:styleId="DoubleSpaceChar">
    <w:name w:val="Double Space Char"/>
    <w:basedOn w:val="DefaultParagraphFont"/>
    <w:link w:val="DoubleSpace"/>
    <w:uiPriority w:val="99"/>
    <w:locked/>
    <w:rsid w:val="00210256"/>
    <w:rPr>
      <w:rFonts w:ascii="Times New Roman" w:eastAsia="Calibri" w:hAnsi="Times New Roman" w:cs="Times New Roman"/>
      <w:sz w:val="24"/>
      <w:lang w:eastAsia="fr-CA"/>
    </w:rPr>
  </w:style>
  <w:style w:type="character" w:customStyle="1" w:styleId="st">
    <w:name w:val="st"/>
    <w:basedOn w:val="DefaultParagraphFont"/>
    <w:rsid w:val="001C0DFE"/>
  </w:style>
  <w:style w:type="paragraph" w:styleId="Header">
    <w:name w:val="header"/>
    <w:basedOn w:val="Normal"/>
    <w:link w:val="HeaderChar"/>
    <w:uiPriority w:val="99"/>
    <w:unhideWhenUsed/>
    <w:rsid w:val="006E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78"/>
  </w:style>
  <w:style w:type="paragraph" w:styleId="Footer">
    <w:name w:val="footer"/>
    <w:basedOn w:val="Normal"/>
    <w:link w:val="FooterChar"/>
    <w:uiPriority w:val="99"/>
    <w:unhideWhenUsed/>
    <w:rsid w:val="006E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78"/>
  </w:style>
  <w:style w:type="paragraph" w:customStyle="1" w:styleId="Head3TNR">
    <w:name w:val="Head 3 TNR"/>
    <w:basedOn w:val="Heading3"/>
    <w:link w:val="Head3TNRChar"/>
    <w:uiPriority w:val="99"/>
    <w:rsid w:val="00000087"/>
    <w:pPr>
      <w:spacing w:before="200" w:line="480" w:lineRule="auto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Head3TNRChar">
    <w:name w:val="Head 3 TNR Char"/>
    <w:basedOn w:val="Heading3Char"/>
    <w:link w:val="Head3TNR"/>
    <w:uiPriority w:val="99"/>
    <w:locked/>
    <w:rsid w:val="00000087"/>
    <w:rPr>
      <w:rFonts w:ascii="Times New Roman" w:eastAsia="Times New Roman" w:hAnsi="Times New Roman" w:cs="Times New Roman"/>
      <w:b/>
      <w:bCs/>
      <w:color w:val="1F4D78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0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D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F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01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01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01F2"/>
    <w:rPr>
      <w:vertAlign w:val="superscript"/>
    </w:rPr>
  </w:style>
  <w:style w:type="character" w:customStyle="1" w:styleId="text">
    <w:name w:val="text"/>
    <w:basedOn w:val="DefaultParagraphFont"/>
    <w:rsid w:val="00114512"/>
  </w:style>
  <w:style w:type="character" w:customStyle="1" w:styleId="textitalics">
    <w:name w:val="textitalics"/>
    <w:basedOn w:val="DefaultParagraphFont"/>
    <w:rsid w:val="00114512"/>
  </w:style>
  <w:style w:type="character" w:styleId="CommentReference">
    <w:name w:val="annotation reference"/>
    <w:basedOn w:val="DefaultParagraphFont"/>
    <w:uiPriority w:val="99"/>
    <w:semiHidden/>
    <w:unhideWhenUsed/>
    <w:rsid w:val="002A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E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emf"/><Relationship Id="rId26" Type="http://schemas.openxmlformats.org/officeDocument/2006/relationships/image" Target="media/image11.wmf"/><Relationship Id="rId39" Type="http://schemas.openxmlformats.org/officeDocument/2006/relationships/oleObject" Target="embeddings/oleObject6.bin"/><Relationship Id="rId21" Type="http://schemas.openxmlformats.org/officeDocument/2006/relationships/image" Target="media/image7.emf"/><Relationship Id="rId34" Type="http://schemas.openxmlformats.org/officeDocument/2006/relationships/oleObject" Target="embeddings/oleObject4.bin"/><Relationship Id="rId42" Type="http://schemas.openxmlformats.org/officeDocument/2006/relationships/chart" Target="charts/chart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emf"/><Relationship Id="rId32" Type="http://schemas.openxmlformats.org/officeDocument/2006/relationships/image" Target="media/image15.png"/><Relationship Id="rId37" Type="http://schemas.openxmlformats.org/officeDocument/2006/relationships/chart" Target="charts/chart5.xml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36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image" Target="media/image5.emf"/><Relationship Id="rId31" Type="http://schemas.openxmlformats.org/officeDocument/2006/relationships/image" Target="media/image14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image" Target="media/image8.emf"/><Relationship Id="rId27" Type="http://schemas.openxmlformats.org/officeDocument/2006/relationships/oleObject" Target="embeddings/oleObject3.bin"/><Relationship Id="rId30" Type="http://schemas.openxmlformats.org/officeDocument/2006/relationships/image" Target="media/image13.emf"/><Relationship Id="rId35" Type="http://schemas.openxmlformats.org/officeDocument/2006/relationships/image" Target="media/image17.wmf"/><Relationship Id="rId43" Type="http://schemas.openxmlformats.org/officeDocument/2006/relationships/footer" Target="footer3.xml"/><Relationship Id="rId8" Type="http://schemas.openxmlformats.org/officeDocument/2006/relationships/hyperlink" Target="mailto:jduhamel@uwaterloo.ca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hart" Target="charts/chart4.xml"/><Relationship Id="rId25" Type="http://schemas.openxmlformats.org/officeDocument/2006/relationships/footer" Target="footer1.xml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20" Type="http://schemas.openxmlformats.org/officeDocument/2006/relationships/image" Target="media/image6.emf"/><Relationship Id="rId41" Type="http://schemas.openxmlformats.org/officeDocument/2006/relationships/oleObject" Target="embeddings/oleObject7.bin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LS\Tam%20DLS\excel%20files\DLS%20Thesis\G3so%20dis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DLS\Tam%20DLS\excel%20files\DLS%20Thesis\G3%20so%20D%20slop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F:\Thesis%20SS%20Ie\DMF%20thesis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H:\Thesis%20SS%20Ie\DMSO%20thesis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https://d.docs.live.net/77e9fef95b9fa507/CHEM%20795/hyperchem/helix-helix-positions.xlsx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https://d.docs.live.net/77e9fef95b9fa507/CHEM%20795/hyperchem/helix-helix-positions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46283330092624"/>
          <c:y val="3.7606837606838465E-2"/>
          <c:w val="0.77637976997624891"/>
          <c:h val="0.75184876225890063"/>
        </c:manualLayout>
      </c:layout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'VV60'!$A$2:$A$62</c:f>
              <c:numCache>
                <c:formatCode>General</c:formatCode>
                <c:ptCount val="61"/>
                <c:pt idx="0">
                  <c:v>0</c:v>
                </c:pt>
                <c:pt idx="1">
                  <c:v>8.3330000000000265E-2</c:v>
                </c:pt>
                <c:pt idx="2">
                  <c:v>0.16666999999999998</c:v>
                </c:pt>
                <c:pt idx="3">
                  <c:v>0.25</c:v>
                </c:pt>
                <c:pt idx="4">
                  <c:v>0.33333000000000584</c:v>
                </c:pt>
                <c:pt idx="5">
                  <c:v>0.41667000000000032</c:v>
                </c:pt>
                <c:pt idx="6">
                  <c:v>0.5</c:v>
                </c:pt>
                <c:pt idx="7">
                  <c:v>0.58332999999999957</c:v>
                </c:pt>
                <c:pt idx="8">
                  <c:v>0.66667000000001786</c:v>
                </c:pt>
                <c:pt idx="9">
                  <c:v>0.7500000000000101</c:v>
                </c:pt>
                <c:pt idx="10">
                  <c:v>0.83333000000000002</c:v>
                </c:pt>
                <c:pt idx="11">
                  <c:v>0.91666999999999998</c:v>
                </c:pt>
                <c:pt idx="12">
                  <c:v>1</c:v>
                </c:pt>
                <c:pt idx="13">
                  <c:v>1.0833299999999775</c:v>
                </c:pt>
                <c:pt idx="14">
                  <c:v>1.1666700000000001</c:v>
                </c:pt>
                <c:pt idx="15">
                  <c:v>1.25</c:v>
                </c:pt>
                <c:pt idx="16">
                  <c:v>1.3333299999999775</c:v>
                </c:pt>
                <c:pt idx="17">
                  <c:v>1.4166699999999763</c:v>
                </c:pt>
                <c:pt idx="18">
                  <c:v>1.5</c:v>
                </c:pt>
                <c:pt idx="19">
                  <c:v>1.5833299999999775</c:v>
                </c:pt>
                <c:pt idx="20">
                  <c:v>1.6666700000000001</c:v>
                </c:pt>
                <c:pt idx="21">
                  <c:v>1.7500000000000189</c:v>
                </c:pt>
                <c:pt idx="22">
                  <c:v>1.8333299999999775</c:v>
                </c:pt>
                <c:pt idx="23">
                  <c:v>1.9166699999999794</c:v>
                </c:pt>
                <c:pt idx="24">
                  <c:v>2</c:v>
                </c:pt>
                <c:pt idx="25">
                  <c:v>2.0833300000000556</c:v>
                </c:pt>
                <c:pt idx="26">
                  <c:v>2.1666699999999977</c:v>
                </c:pt>
                <c:pt idx="27">
                  <c:v>2.25</c:v>
                </c:pt>
                <c:pt idx="28">
                  <c:v>2.3333300000000001</c:v>
                </c:pt>
                <c:pt idx="29">
                  <c:v>2.4166699999999222</c:v>
                </c:pt>
                <c:pt idx="30">
                  <c:v>2.5</c:v>
                </c:pt>
                <c:pt idx="31">
                  <c:v>2.5833300000000556</c:v>
                </c:pt>
                <c:pt idx="32">
                  <c:v>2.6666699999999977</c:v>
                </c:pt>
                <c:pt idx="33">
                  <c:v>2.75</c:v>
                </c:pt>
                <c:pt idx="34">
                  <c:v>2.8333300000000001</c:v>
                </c:pt>
                <c:pt idx="35">
                  <c:v>2.9166699999999222</c:v>
                </c:pt>
                <c:pt idx="36">
                  <c:v>3</c:v>
                </c:pt>
                <c:pt idx="37">
                  <c:v>3.0833300000000556</c:v>
                </c:pt>
                <c:pt idx="38">
                  <c:v>3.1666699999999977</c:v>
                </c:pt>
                <c:pt idx="39">
                  <c:v>3.25</c:v>
                </c:pt>
                <c:pt idx="40">
                  <c:v>3.3333300000000001</c:v>
                </c:pt>
                <c:pt idx="41">
                  <c:v>3.4166699999999222</c:v>
                </c:pt>
                <c:pt idx="42">
                  <c:v>3.5</c:v>
                </c:pt>
                <c:pt idx="43">
                  <c:v>3.5833300000000556</c:v>
                </c:pt>
                <c:pt idx="44">
                  <c:v>3.6666699999999977</c:v>
                </c:pt>
                <c:pt idx="45">
                  <c:v>3.75</c:v>
                </c:pt>
                <c:pt idx="46">
                  <c:v>3.8333300000000001</c:v>
                </c:pt>
                <c:pt idx="47">
                  <c:v>3.9166699999999222</c:v>
                </c:pt>
                <c:pt idx="48">
                  <c:v>4</c:v>
                </c:pt>
                <c:pt idx="49">
                  <c:v>4.0833300000000001</c:v>
                </c:pt>
                <c:pt idx="50">
                  <c:v>4.1666699999999999</c:v>
                </c:pt>
                <c:pt idx="51">
                  <c:v>4.25</c:v>
                </c:pt>
                <c:pt idx="52">
                  <c:v>4.3333300000000001</c:v>
                </c:pt>
                <c:pt idx="53">
                  <c:v>4.4166700000000034</c:v>
                </c:pt>
                <c:pt idx="54">
                  <c:v>4.5</c:v>
                </c:pt>
                <c:pt idx="55">
                  <c:v>4.5833300000000001</c:v>
                </c:pt>
                <c:pt idx="56">
                  <c:v>4.6666699999999999</c:v>
                </c:pt>
                <c:pt idx="57">
                  <c:v>4.75</c:v>
                </c:pt>
                <c:pt idx="58">
                  <c:v>4.8333300000000001</c:v>
                </c:pt>
                <c:pt idx="59">
                  <c:v>4.9166700000000034</c:v>
                </c:pt>
                <c:pt idx="60">
                  <c:v>5</c:v>
                </c:pt>
              </c:numCache>
            </c:numRef>
          </c:xVal>
          <c:yVal>
            <c:numRef>
              <c:f>'VV60'!$B$2:$B$62</c:f>
              <c:numCache>
                <c:formatCode>General</c:formatCode>
                <c:ptCount val="6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2.4240000000000012E-2</c:v>
                </c:pt>
                <c:pt idx="30">
                  <c:v>0.17352000000000001</c:v>
                </c:pt>
                <c:pt idx="31">
                  <c:v>0.42228000000000032</c:v>
                </c:pt>
                <c:pt idx="32">
                  <c:v>0.69251000000000051</c:v>
                </c:pt>
                <c:pt idx="33">
                  <c:v>0.90344999999999998</c:v>
                </c:pt>
                <c:pt idx="34">
                  <c:v>1</c:v>
                </c:pt>
                <c:pt idx="35">
                  <c:v>0.96418000000000004</c:v>
                </c:pt>
                <c:pt idx="36">
                  <c:v>0.81394000000000999</c:v>
                </c:pt>
                <c:pt idx="37">
                  <c:v>0.59353999999999785</c:v>
                </c:pt>
                <c:pt idx="38">
                  <c:v>0.359350000000005</c:v>
                </c:pt>
                <c:pt idx="39">
                  <c:v>0.16426000000000335</c:v>
                </c:pt>
                <c:pt idx="40">
                  <c:v>4.3040000000000002E-2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yVal>
          <c:smooth val="1"/>
        </c:ser>
        <c:ser>
          <c:idx val="1"/>
          <c:order val="1"/>
          <c:spPr>
            <a:ln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'VV60'!$A$2:$A$62</c:f>
              <c:numCache>
                <c:formatCode>General</c:formatCode>
                <c:ptCount val="61"/>
                <c:pt idx="0">
                  <c:v>0</c:v>
                </c:pt>
                <c:pt idx="1">
                  <c:v>8.3330000000000265E-2</c:v>
                </c:pt>
                <c:pt idx="2">
                  <c:v>0.16666999999999998</c:v>
                </c:pt>
                <c:pt idx="3">
                  <c:v>0.25</c:v>
                </c:pt>
                <c:pt idx="4">
                  <c:v>0.33333000000000584</c:v>
                </c:pt>
                <c:pt idx="5">
                  <c:v>0.41667000000000032</c:v>
                </c:pt>
                <c:pt idx="6">
                  <c:v>0.5</c:v>
                </c:pt>
                <c:pt idx="7">
                  <c:v>0.58332999999999957</c:v>
                </c:pt>
                <c:pt idx="8">
                  <c:v>0.66667000000001786</c:v>
                </c:pt>
                <c:pt idx="9">
                  <c:v>0.7500000000000101</c:v>
                </c:pt>
                <c:pt idx="10">
                  <c:v>0.83333000000000002</c:v>
                </c:pt>
                <c:pt idx="11">
                  <c:v>0.91666999999999998</c:v>
                </c:pt>
                <c:pt idx="12">
                  <c:v>1</c:v>
                </c:pt>
                <c:pt idx="13">
                  <c:v>1.0833299999999775</c:v>
                </c:pt>
                <c:pt idx="14">
                  <c:v>1.1666700000000001</c:v>
                </c:pt>
                <c:pt idx="15">
                  <c:v>1.25</c:v>
                </c:pt>
                <c:pt idx="16">
                  <c:v>1.3333299999999775</c:v>
                </c:pt>
                <c:pt idx="17">
                  <c:v>1.4166699999999763</c:v>
                </c:pt>
                <c:pt idx="18">
                  <c:v>1.5</c:v>
                </c:pt>
                <c:pt idx="19">
                  <c:v>1.5833299999999775</c:v>
                </c:pt>
                <c:pt idx="20">
                  <c:v>1.6666700000000001</c:v>
                </c:pt>
                <c:pt idx="21">
                  <c:v>1.7500000000000189</c:v>
                </c:pt>
                <c:pt idx="22">
                  <c:v>1.8333299999999775</c:v>
                </c:pt>
                <c:pt idx="23">
                  <c:v>1.9166699999999794</c:v>
                </c:pt>
                <c:pt idx="24">
                  <c:v>2</c:v>
                </c:pt>
                <c:pt idx="25">
                  <c:v>2.0833300000000556</c:v>
                </c:pt>
                <c:pt idx="26">
                  <c:v>2.1666699999999977</c:v>
                </c:pt>
                <c:pt idx="27">
                  <c:v>2.25</c:v>
                </c:pt>
                <c:pt idx="28">
                  <c:v>2.3333300000000001</c:v>
                </c:pt>
                <c:pt idx="29">
                  <c:v>2.4166699999999222</c:v>
                </c:pt>
                <c:pt idx="30">
                  <c:v>2.5</c:v>
                </c:pt>
                <c:pt idx="31">
                  <c:v>2.5833300000000556</c:v>
                </c:pt>
                <c:pt idx="32">
                  <c:v>2.6666699999999977</c:v>
                </c:pt>
                <c:pt idx="33">
                  <c:v>2.75</c:v>
                </c:pt>
                <c:pt idx="34">
                  <c:v>2.8333300000000001</c:v>
                </c:pt>
                <c:pt idx="35">
                  <c:v>2.9166699999999222</c:v>
                </c:pt>
                <c:pt idx="36">
                  <c:v>3</c:v>
                </c:pt>
                <c:pt idx="37">
                  <c:v>3.0833300000000556</c:v>
                </c:pt>
                <c:pt idx="38">
                  <c:v>3.1666699999999977</c:v>
                </c:pt>
                <c:pt idx="39">
                  <c:v>3.25</c:v>
                </c:pt>
                <c:pt idx="40">
                  <c:v>3.3333300000000001</c:v>
                </c:pt>
                <c:pt idx="41">
                  <c:v>3.4166699999999222</c:v>
                </c:pt>
                <c:pt idx="42">
                  <c:v>3.5</c:v>
                </c:pt>
                <c:pt idx="43">
                  <c:v>3.5833300000000556</c:v>
                </c:pt>
                <c:pt idx="44">
                  <c:v>3.6666699999999977</c:v>
                </c:pt>
                <c:pt idx="45">
                  <c:v>3.75</c:v>
                </c:pt>
                <c:pt idx="46">
                  <c:v>3.8333300000000001</c:v>
                </c:pt>
                <c:pt idx="47">
                  <c:v>3.9166699999999222</c:v>
                </c:pt>
                <c:pt idx="48">
                  <c:v>4</c:v>
                </c:pt>
                <c:pt idx="49">
                  <c:v>4.0833300000000001</c:v>
                </c:pt>
                <c:pt idx="50">
                  <c:v>4.1666699999999999</c:v>
                </c:pt>
                <c:pt idx="51">
                  <c:v>4.25</c:v>
                </c:pt>
                <c:pt idx="52">
                  <c:v>4.3333300000000001</c:v>
                </c:pt>
                <c:pt idx="53">
                  <c:v>4.4166700000000034</c:v>
                </c:pt>
                <c:pt idx="54">
                  <c:v>4.5</c:v>
                </c:pt>
                <c:pt idx="55">
                  <c:v>4.5833300000000001</c:v>
                </c:pt>
                <c:pt idx="56">
                  <c:v>4.6666699999999999</c:v>
                </c:pt>
                <c:pt idx="57">
                  <c:v>4.75</c:v>
                </c:pt>
                <c:pt idx="58">
                  <c:v>4.8333300000000001</c:v>
                </c:pt>
                <c:pt idx="59">
                  <c:v>4.9166700000000034</c:v>
                </c:pt>
                <c:pt idx="60">
                  <c:v>5</c:v>
                </c:pt>
              </c:numCache>
            </c:numRef>
          </c:xVal>
          <c:yVal>
            <c:numRef>
              <c:f>'VV60'!$C$2:$C$62</c:f>
              <c:numCache>
                <c:formatCode>General</c:formatCode>
                <c:ptCount val="6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1.0319499999999793</c:v>
                </c:pt>
                <c:pt idx="27">
                  <c:v>1.14697</c:v>
                </c:pt>
                <c:pt idx="28">
                  <c:v>1.33736999999998</c:v>
                </c:pt>
                <c:pt idx="29">
                  <c:v>1.5637699999999777</c:v>
                </c:pt>
                <c:pt idx="30">
                  <c:v>1.7766599999999999</c:v>
                </c:pt>
                <c:pt idx="31">
                  <c:v>1.9318299999999633</c:v>
                </c:pt>
                <c:pt idx="32">
                  <c:v>2</c:v>
                </c:pt>
                <c:pt idx="33">
                  <c:v>1.971139999999981</c:v>
                </c:pt>
                <c:pt idx="34">
                  <c:v>1.8545</c:v>
                </c:pt>
                <c:pt idx="35">
                  <c:v>1.6751799999999999</c:v>
                </c:pt>
                <c:pt idx="36">
                  <c:v>1.46838</c:v>
                </c:pt>
                <c:pt idx="37">
                  <c:v>1.27217</c:v>
                </c:pt>
                <c:pt idx="38">
                  <c:v>1.11937</c:v>
                </c:pt>
                <c:pt idx="39">
                  <c:v>1.0293699999999775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</c:numCache>
            </c:numRef>
          </c:yVal>
          <c:smooth val="1"/>
        </c:ser>
        <c:ser>
          <c:idx val="2"/>
          <c:order val="2"/>
          <c:spPr>
            <a:ln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'VV60'!$A$2:$A$62</c:f>
              <c:numCache>
                <c:formatCode>General</c:formatCode>
                <c:ptCount val="61"/>
                <c:pt idx="0">
                  <c:v>0</c:v>
                </c:pt>
                <c:pt idx="1">
                  <c:v>8.3330000000000265E-2</c:v>
                </c:pt>
                <c:pt idx="2">
                  <c:v>0.16666999999999998</c:v>
                </c:pt>
                <c:pt idx="3">
                  <c:v>0.25</c:v>
                </c:pt>
                <c:pt idx="4">
                  <c:v>0.33333000000000584</c:v>
                </c:pt>
                <c:pt idx="5">
                  <c:v>0.41667000000000032</c:v>
                </c:pt>
                <c:pt idx="6">
                  <c:v>0.5</c:v>
                </c:pt>
                <c:pt idx="7">
                  <c:v>0.58332999999999957</c:v>
                </c:pt>
                <c:pt idx="8">
                  <c:v>0.66667000000001786</c:v>
                </c:pt>
                <c:pt idx="9">
                  <c:v>0.7500000000000101</c:v>
                </c:pt>
                <c:pt idx="10">
                  <c:v>0.83333000000000002</c:v>
                </c:pt>
                <c:pt idx="11">
                  <c:v>0.91666999999999998</c:v>
                </c:pt>
                <c:pt idx="12">
                  <c:v>1</c:v>
                </c:pt>
                <c:pt idx="13">
                  <c:v>1.0833299999999775</c:v>
                </c:pt>
                <c:pt idx="14">
                  <c:v>1.1666700000000001</c:v>
                </c:pt>
                <c:pt idx="15">
                  <c:v>1.25</c:v>
                </c:pt>
                <c:pt idx="16">
                  <c:v>1.3333299999999775</c:v>
                </c:pt>
                <c:pt idx="17">
                  <c:v>1.4166699999999763</c:v>
                </c:pt>
                <c:pt idx="18">
                  <c:v>1.5</c:v>
                </c:pt>
                <c:pt idx="19">
                  <c:v>1.5833299999999775</c:v>
                </c:pt>
                <c:pt idx="20">
                  <c:v>1.6666700000000001</c:v>
                </c:pt>
                <c:pt idx="21">
                  <c:v>1.7500000000000189</c:v>
                </c:pt>
                <c:pt idx="22">
                  <c:v>1.8333299999999775</c:v>
                </c:pt>
                <c:pt idx="23">
                  <c:v>1.9166699999999794</c:v>
                </c:pt>
                <c:pt idx="24">
                  <c:v>2</c:v>
                </c:pt>
                <c:pt idx="25">
                  <c:v>2.0833300000000556</c:v>
                </c:pt>
                <c:pt idx="26">
                  <c:v>2.1666699999999977</c:v>
                </c:pt>
                <c:pt idx="27">
                  <c:v>2.25</c:v>
                </c:pt>
                <c:pt idx="28">
                  <c:v>2.3333300000000001</c:v>
                </c:pt>
                <c:pt idx="29">
                  <c:v>2.4166699999999222</c:v>
                </c:pt>
                <c:pt idx="30">
                  <c:v>2.5</c:v>
                </c:pt>
                <c:pt idx="31">
                  <c:v>2.5833300000000556</c:v>
                </c:pt>
                <c:pt idx="32">
                  <c:v>2.6666699999999977</c:v>
                </c:pt>
                <c:pt idx="33">
                  <c:v>2.75</c:v>
                </c:pt>
                <c:pt idx="34">
                  <c:v>2.8333300000000001</c:v>
                </c:pt>
                <c:pt idx="35">
                  <c:v>2.9166699999999222</c:v>
                </c:pt>
                <c:pt idx="36">
                  <c:v>3</c:v>
                </c:pt>
                <c:pt idx="37">
                  <c:v>3.0833300000000556</c:v>
                </c:pt>
                <c:pt idx="38">
                  <c:v>3.1666699999999977</c:v>
                </c:pt>
                <c:pt idx="39">
                  <c:v>3.25</c:v>
                </c:pt>
                <c:pt idx="40">
                  <c:v>3.3333300000000001</c:v>
                </c:pt>
                <c:pt idx="41">
                  <c:v>3.4166699999999222</c:v>
                </c:pt>
                <c:pt idx="42">
                  <c:v>3.5</c:v>
                </c:pt>
                <c:pt idx="43">
                  <c:v>3.5833300000000556</c:v>
                </c:pt>
                <c:pt idx="44">
                  <c:v>3.6666699999999977</c:v>
                </c:pt>
                <c:pt idx="45">
                  <c:v>3.75</c:v>
                </c:pt>
                <c:pt idx="46">
                  <c:v>3.8333300000000001</c:v>
                </c:pt>
                <c:pt idx="47">
                  <c:v>3.9166699999999222</c:v>
                </c:pt>
                <c:pt idx="48">
                  <c:v>4</c:v>
                </c:pt>
                <c:pt idx="49">
                  <c:v>4.0833300000000001</c:v>
                </c:pt>
                <c:pt idx="50">
                  <c:v>4.1666699999999999</c:v>
                </c:pt>
                <c:pt idx="51">
                  <c:v>4.25</c:v>
                </c:pt>
                <c:pt idx="52">
                  <c:v>4.3333300000000001</c:v>
                </c:pt>
                <c:pt idx="53">
                  <c:v>4.4166700000000034</c:v>
                </c:pt>
                <c:pt idx="54">
                  <c:v>4.5</c:v>
                </c:pt>
                <c:pt idx="55">
                  <c:v>4.5833300000000001</c:v>
                </c:pt>
                <c:pt idx="56">
                  <c:v>4.6666699999999999</c:v>
                </c:pt>
                <c:pt idx="57">
                  <c:v>4.75</c:v>
                </c:pt>
                <c:pt idx="58">
                  <c:v>4.8333300000000001</c:v>
                </c:pt>
                <c:pt idx="59">
                  <c:v>4.9166700000000034</c:v>
                </c:pt>
                <c:pt idx="60">
                  <c:v>5</c:v>
                </c:pt>
              </c:numCache>
            </c:numRef>
          </c:xVal>
          <c:yVal>
            <c:numRef>
              <c:f>'VV60'!$D$2:$D$62</c:f>
              <c:numCache>
                <c:formatCode>General</c:formatCode>
                <c:ptCount val="61"/>
                <c:pt idx="0">
                  <c:v>2.0358199999999727</c:v>
                </c:pt>
                <c:pt idx="1">
                  <c:v>2.0798299999999967</c:v>
                </c:pt>
                <c:pt idx="2">
                  <c:v>2.1095700000000002</c:v>
                </c:pt>
                <c:pt idx="3">
                  <c:v>2.11151</c:v>
                </c:pt>
                <c:pt idx="4">
                  <c:v>2.08474</c:v>
                </c:pt>
                <c:pt idx="5">
                  <c:v>2.0425800000000001</c:v>
                </c:pt>
                <c:pt idx="6">
                  <c:v>2.00827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2.0035599999999998</c:v>
                </c:pt>
                <c:pt idx="26">
                  <c:v>2.1208300000000002</c:v>
                </c:pt>
                <c:pt idx="27">
                  <c:v>2.34613</c:v>
                </c:pt>
                <c:pt idx="28">
                  <c:v>2.6158499999999409</c:v>
                </c:pt>
                <c:pt idx="29">
                  <c:v>2.8518799999999374</c:v>
                </c:pt>
                <c:pt idx="30">
                  <c:v>2.9908099999999767</c:v>
                </c:pt>
                <c:pt idx="31">
                  <c:v>3</c:v>
                </c:pt>
                <c:pt idx="32">
                  <c:v>2.8824999999999967</c:v>
                </c:pt>
                <c:pt idx="33">
                  <c:v>2.6729799999999977</c:v>
                </c:pt>
                <c:pt idx="34">
                  <c:v>2.4269499999999544</c:v>
                </c:pt>
                <c:pt idx="35">
                  <c:v>2.2055199999999999</c:v>
                </c:pt>
                <c:pt idx="36">
                  <c:v>2.05742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</c:numCache>
            </c:numRef>
          </c:yVal>
          <c:smooth val="1"/>
        </c:ser>
        <c:ser>
          <c:idx val="3"/>
          <c:order val="3"/>
          <c:spPr>
            <a:ln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'VV60'!$A$2:$A$62</c:f>
              <c:numCache>
                <c:formatCode>General</c:formatCode>
                <c:ptCount val="61"/>
                <c:pt idx="0">
                  <c:v>0</c:v>
                </c:pt>
                <c:pt idx="1">
                  <c:v>8.3330000000000265E-2</c:v>
                </c:pt>
                <c:pt idx="2">
                  <c:v>0.16666999999999998</c:v>
                </c:pt>
                <c:pt idx="3">
                  <c:v>0.25</c:v>
                </c:pt>
                <c:pt idx="4">
                  <c:v>0.33333000000000584</c:v>
                </c:pt>
                <c:pt idx="5">
                  <c:v>0.41667000000000032</c:v>
                </c:pt>
                <c:pt idx="6">
                  <c:v>0.5</c:v>
                </c:pt>
                <c:pt idx="7">
                  <c:v>0.58332999999999957</c:v>
                </c:pt>
                <c:pt idx="8">
                  <c:v>0.66667000000001786</c:v>
                </c:pt>
                <c:pt idx="9">
                  <c:v>0.7500000000000101</c:v>
                </c:pt>
                <c:pt idx="10">
                  <c:v>0.83333000000000002</c:v>
                </c:pt>
                <c:pt idx="11">
                  <c:v>0.91666999999999998</c:v>
                </c:pt>
                <c:pt idx="12">
                  <c:v>1</c:v>
                </c:pt>
                <c:pt idx="13">
                  <c:v>1.0833299999999775</c:v>
                </c:pt>
                <c:pt idx="14">
                  <c:v>1.1666700000000001</c:v>
                </c:pt>
                <c:pt idx="15">
                  <c:v>1.25</c:v>
                </c:pt>
                <c:pt idx="16">
                  <c:v>1.3333299999999775</c:v>
                </c:pt>
                <c:pt idx="17">
                  <c:v>1.4166699999999763</c:v>
                </c:pt>
                <c:pt idx="18">
                  <c:v>1.5</c:v>
                </c:pt>
                <c:pt idx="19">
                  <c:v>1.5833299999999775</c:v>
                </c:pt>
                <c:pt idx="20">
                  <c:v>1.6666700000000001</c:v>
                </c:pt>
                <c:pt idx="21">
                  <c:v>1.7500000000000189</c:v>
                </c:pt>
                <c:pt idx="22">
                  <c:v>1.8333299999999775</c:v>
                </c:pt>
                <c:pt idx="23">
                  <c:v>1.9166699999999794</c:v>
                </c:pt>
                <c:pt idx="24">
                  <c:v>2</c:v>
                </c:pt>
                <c:pt idx="25">
                  <c:v>2.0833300000000556</c:v>
                </c:pt>
                <c:pt idx="26">
                  <c:v>2.1666699999999977</c:v>
                </c:pt>
                <c:pt idx="27">
                  <c:v>2.25</c:v>
                </c:pt>
                <c:pt idx="28">
                  <c:v>2.3333300000000001</c:v>
                </c:pt>
                <c:pt idx="29">
                  <c:v>2.4166699999999222</c:v>
                </c:pt>
                <c:pt idx="30">
                  <c:v>2.5</c:v>
                </c:pt>
                <c:pt idx="31">
                  <c:v>2.5833300000000556</c:v>
                </c:pt>
                <c:pt idx="32">
                  <c:v>2.6666699999999977</c:v>
                </c:pt>
                <c:pt idx="33">
                  <c:v>2.75</c:v>
                </c:pt>
                <c:pt idx="34">
                  <c:v>2.8333300000000001</c:v>
                </c:pt>
                <c:pt idx="35">
                  <c:v>2.9166699999999222</c:v>
                </c:pt>
                <c:pt idx="36">
                  <c:v>3</c:v>
                </c:pt>
                <c:pt idx="37">
                  <c:v>3.0833300000000556</c:v>
                </c:pt>
                <c:pt idx="38">
                  <c:v>3.1666699999999977</c:v>
                </c:pt>
                <c:pt idx="39">
                  <c:v>3.25</c:v>
                </c:pt>
                <c:pt idx="40">
                  <c:v>3.3333300000000001</c:v>
                </c:pt>
                <c:pt idx="41">
                  <c:v>3.4166699999999222</c:v>
                </c:pt>
                <c:pt idx="42">
                  <c:v>3.5</c:v>
                </c:pt>
                <c:pt idx="43">
                  <c:v>3.5833300000000556</c:v>
                </c:pt>
                <c:pt idx="44">
                  <c:v>3.6666699999999977</c:v>
                </c:pt>
                <c:pt idx="45">
                  <c:v>3.75</c:v>
                </c:pt>
                <c:pt idx="46">
                  <c:v>3.8333300000000001</c:v>
                </c:pt>
                <c:pt idx="47">
                  <c:v>3.9166699999999222</c:v>
                </c:pt>
                <c:pt idx="48">
                  <c:v>4</c:v>
                </c:pt>
                <c:pt idx="49">
                  <c:v>4.0833300000000001</c:v>
                </c:pt>
                <c:pt idx="50">
                  <c:v>4.1666699999999999</c:v>
                </c:pt>
                <c:pt idx="51">
                  <c:v>4.25</c:v>
                </c:pt>
                <c:pt idx="52">
                  <c:v>4.3333300000000001</c:v>
                </c:pt>
                <c:pt idx="53">
                  <c:v>4.4166700000000034</c:v>
                </c:pt>
                <c:pt idx="54">
                  <c:v>4.5</c:v>
                </c:pt>
                <c:pt idx="55">
                  <c:v>4.5833300000000001</c:v>
                </c:pt>
                <c:pt idx="56">
                  <c:v>4.6666699999999999</c:v>
                </c:pt>
                <c:pt idx="57">
                  <c:v>4.75</c:v>
                </c:pt>
                <c:pt idx="58">
                  <c:v>4.8333300000000001</c:v>
                </c:pt>
                <c:pt idx="59">
                  <c:v>4.9166700000000034</c:v>
                </c:pt>
                <c:pt idx="60">
                  <c:v>5</c:v>
                </c:pt>
              </c:numCache>
            </c:numRef>
          </c:xVal>
          <c:yVal>
            <c:numRef>
              <c:f>'VV60'!$E$2:$E$62</c:f>
              <c:numCache>
                <c:formatCode>General</c:formatCode>
                <c:ptCount val="61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3.0705800000000001</c:v>
                </c:pt>
                <c:pt idx="25">
                  <c:v>3.2443000000000439</c:v>
                </c:pt>
                <c:pt idx="26">
                  <c:v>3.4849800000000002</c:v>
                </c:pt>
                <c:pt idx="27">
                  <c:v>3.7292000000000001</c:v>
                </c:pt>
                <c:pt idx="28">
                  <c:v>3.9150999999999967</c:v>
                </c:pt>
                <c:pt idx="29">
                  <c:v>4</c:v>
                </c:pt>
                <c:pt idx="30">
                  <c:v>3.9683600000000001</c:v>
                </c:pt>
                <c:pt idx="31">
                  <c:v>3.8322199999999365</c:v>
                </c:pt>
                <c:pt idx="32">
                  <c:v>3.6259299999999999</c:v>
                </c:pt>
                <c:pt idx="33">
                  <c:v>3.3970699999999967</c:v>
                </c:pt>
                <c:pt idx="34">
                  <c:v>3.19489</c:v>
                </c:pt>
                <c:pt idx="35">
                  <c:v>3.0577000000000001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3</c:v>
                </c:pt>
                <c:pt idx="49">
                  <c:v>3</c:v>
                </c:pt>
                <c:pt idx="50">
                  <c:v>3</c:v>
                </c:pt>
                <c:pt idx="51">
                  <c:v>3</c:v>
                </c:pt>
                <c:pt idx="52">
                  <c:v>3</c:v>
                </c:pt>
                <c:pt idx="53">
                  <c:v>3</c:v>
                </c:pt>
                <c:pt idx="54">
                  <c:v>3</c:v>
                </c:pt>
                <c:pt idx="55">
                  <c:v>3</c:v>
                </c:pt>
                <c:pt idx="56">
                  <c:v>3</c:v>
                </c:pt>
                <c:pt idx="57">
                  <c:v>3</c:v>
                </c:pt>
                <c:pt idx="58">
                  <c:v>3</c:v>
                </c:pt>
                <c:pt idx="59">
                  <c:v>3</c:v>
                </c:pt>
              </c:numCache>
            </c:numRef>
          </c:yVal>
          <c:smooth val="1"/>
        </c:ser>
        <c:ser>
          <c:idx val="4"/>
          <c:order val="4"/>
          <c:spPr>
            <a:ln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'VV60'!$A$2:$A$62</c:f>
              <c:numCache>
                <c:formatCode>General</c:formatCode>
                <c:ptCount val="61"/>
                <c:pt idx="0">
                  <c:v>0</c:v>
                </c:pt>
                <c:pt idx="1">
                  <c:v>8.3330000000000265E-2</c:v>
                </c:pt>
                <c:pt idx="2">
                  <c:v>0.16666999999999998</c:v>
                </c:pt>
                <c:pt idx="3">
                  <c:v>0.25</c:v>
                </c:pt>
                <c:pt idx="4">
                  <c:v>0.33333000000000584</c:v>
                </c:pt>
                <c:pt idx="5">
                  <c:v>0.41667000000000032</c:v>
                </c:pt>
                <c:pt idx="6">
                  <c:v>0.5</c:v>
                </c:pt>
                <c:pt idx="7">
                  <c:v>0.58332999999999957</c:v>
                </c:pt>
                <c:pt idx="8">
                  <c:v>0.66667000000001786</c:v>
                </c:pt>
                <c:pt idx="9">
                  <c:v>0.7500000000000101</c:v>
                </c:pt>
                <c:pt idx="10">
                  <c:v>0.83333000000000002</c:v>
                </c:pt>
                <c:pt idx="11">
                  <c:v>0.91666999999999998</c:v>
                </c:pt>
                <c:pt idx="12">
                  <c:v>1</c:v>
                </c:pt>
                <c:pt idx="13">
                  <c:v>1.0833299999999775</c:v>
                </c:pt>
                <c:pt idx="14">
                  <c:v>1.1666700000000001</c:v>
                </c:pt>
                <c:pt idx="15">
                  <c:v>1.25</c:v>
                </c:pt>
                <c:pt idx="16">
                  <c:v>1.3333299999999775</c:v>
                </c:pt>
                <c:pt idx="17">
                  <c:v>1.4166699999999763</c:v>
                </c:pt>
                <c:pt idx="18">
                  <c:v>1.5</c:v>
                </c:pt>
                <c:pt idx="19">
                  <c:v>1.5833299999999775</c:v>
                </c:pt>
                <c:pt idx="20">
                  <c:v>1.6666700000000001</c:v>
                </c:pt>
                <c:pt idx="21">
                  <c:v>1.7500000000000189</c:v>
                </c:pt>
                <c:pt idx="22">
                  <c:v>1.8333299999999775</c:v>
                </c:pt>
                <c:pt idx="23">
                  <c:v>1.9166699999999794</c:v>
                </c:pt>
                <c:pt idx="24">
                  <c:v>2</c:v>
                </c:pt>
                <c:pt idx="25">
                  <c:v>2.0833300000000556</c:v>
                </c:pt>
                <c:pt idx="26">
                  <c:v>2.1666699999999977</c:v>
                </c:pt>
                <c:pt idx="27">
                  <c:v>2.25</c:v>
                </c:pt>
                <c:pt idx="28">
                  <c:v>2.3333300000000001</c:v>
                </c:pt>
                <c:pt idx="29">
                  <c:v>2.4166699999999222</c:v>
                </c:pt>
                <c:pt idx="30">
                  <c:v>2.5</c:v>
                </c:pt>
                <c:pt idx="31">
                  <c:v>2.5833300000000556</c:v>
                </c:pt>
                <c:pt idx="32">
                  <c:v>2.6666699999999977</c:v>
                </c:pt>
                <c:pt idx="33">
                  <c:v>2.75</c:v>
                </c:pt>
                <c:pt idx="34">
                  <c:v>2.8333300000000001</c:v>
                </c:pt>
                <c:pt idx="35">
                  <c:v>2.9166699999999222</c:v>
                </c:pt>
                <c:pt idx="36">
                  <c:v>3</c:v>
                </c:pt>
                <c:pt idx="37">
                  <c:v>3.0833300000000556</c:v>
                </c:pt>
                <c:pt idx="38">
                  <c:v>3.1666699999999977</c:v>
                </c:pt>
                <c:pt idx="39">
                  <c:v>3.25</c:v>
                </c:pt>
                <c:pt idx="40">
                  <c:v>3.3333300000000001</c:v>
                </c:pt>
                <c:pt idx="41">
                  <c:v>3.4166699999999222</c:v>
                </c:pt>
                <c:pt idx="42">
                  <c:v>3.5</c:v>
                </c:pt>
                <c:pt idx="43">
                  <c:v>3.5833300000000556</c:v>
                </c:pt>
                <c:pt idx="44">
                  <c:v>3.6666699999999977</c:v>
                </c:pt>
                <c:pt idx="45">
                  <c:v>3.75</c:v>
                </c:pt>
                <c:pt idx="46">
                  <c:v>3.8333300000000001</c:v>
                </c:pt>
                <c:pt idx="47">
                  <c:v>3.9166699999999222</c:v>
                </c:pt>
                <c:pt idx="48">
                  <c:v>4</c:v>
                </c:pt>
                <c:pt idx="49">
                  <c:v>4.0833300000000001</c:v>
                </c:pt>
                <c:pt idx="50">
                  <c:v>4.1666699999999999</c:v>
                </c:pt>
                <c:pt idx="51">
                  <c:v>4.25</c:v>
                </c:pt>
                <c:pt idx="52">
                  <c:v>4.3333300000000001</c:v>
                </c:pt>
                <c:pt idx="53">
                  <c:v>4.4166700000000034</c:v>
                </c:pt>
                <c:pt idx="54">
                  <c:v>4.5</c:v>
                </c:pt>
                <c:pt idx="55">
                  <c:v>4.5833300000000001</c:v>
                </c:pt>
                <c:pt idx="56">
                  <c:v>4.6666699999999999</c:v>
                </c:pt>
                <c:pt idx="57">
                  <c:v>4.75</c:v>
                </c:pt>
                <c:pt idx="58">
                  <c:v>4.8333300000000001</c:v>
                </c:pt>
                <c:pt idx="59">
                  <c:v>4.9166700000000034</c:v>
                </c:pt>
                <c:pt idx="60">
                  <c:v>5</c:v>
                </c:pt>
              </c:numCache>
            </c:numRef>
          </c:xVal>
          <c:yVal>
            <c:numRef>
              <c:f>'VV60'!$F$2:$F$62</c:f>
              <c:numCache>
                <c:formatCode>General</c:formatCode>
                <c:ptCount val="61"/>
                <c:pt idx="0">
                  <c:v>4.0415299999999998</c:v>
                </c:pt>
                <c:pt idx="1">
                  <c:v>4.0796500000000124</c:v>
                </c:pt>
                <c:pt idx="2">
                  <c:v>4.0899200000000002</c:v>
                </c:pt>
                <c:pt idx="3">
                  <c:v>4.0695600000000001</c:v>
                </c:pt>
                <c:pt idx="4">
                  <c:v>4.0337899999999998</c:v>
                </c:pt>
                <c:pt idx="5">
                  <c:v>4.0057499999999999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4.0276999999999985</c:v>
                </c:pt>
                <c:pt idx="23">
                  <c:v>4.13992</c:v>
                </c:pt>
                <c:pt idx="24">
                  <c:v>4.3304900000000002</c:v>
                </c:pt>
                <c:pt idx="25">
                  <c:v>4.5592899999999998</c:v>
                </c:pt>
                <c:pt idx="26">
                  <c:v>4.7751099999999997</c:v>
                </c:pt>
                <c:pt idx="27">
                  <c:v>4.9321200000000003</c:v>
                </c:pt>
                <c:pt idx="28">
                  <c:v>5</c:v>
                </c:pt>
                <c:pt idx="29">
                  <c:v>4.96854</c:v>
                </c:pt>
                <c:pt idx="30">
                  <c:v>4.8476400000000002</c:v>
                </c:pt>
                <c:pt idx="31">
                  <c:v>4.6637399999999865</c:v>
                </c:pt>
                <c:pt idx="32">
                  <c:v>4.4537300000000002</c:v>
                </c:pt>
                <c:pt idx="33">
                  <c:v>4.2571399999999855</c:v>
                </c:pt>
                <c:pt idx="34">
                  <c:v>4.1074999999999955</c:v>
                </c:pt>
                <c:pt idx="35">
                  <c:v>4.0234799999999975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</c:numCache>
            </c:numRef>
          </c:yVal>
          <c:smooth val="1"/>
        </c:ser>
        <c:ser>
          <c:idx val="5"/>
          <c:order val="5"/>
          <c:spPr>
            <a:ln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'VV60'!$A$2:$A$62</c:f>
              <c:numCache>
                <c:formatCode>General</c:formatCode>
                <c:ptCount val="61"/>
                <c:pt idx="0">
                  <c:v>0</c:v>
                </c:pt>
                <c:pt idx="1">
                  <c:v>8.3330000000000265E-2</c:v>
                </c:pt>
                <c:pt idx="2">
                  <c:v>0.16666999999999998</c:v>
                </c:pt>
                <c:pt idx="3">
                  <c:v>0.25</c:v>
                </c:pt>
                <c:pt idx="4">
                  <c:v>0.33333000000000584</c:v>
                </c:pt>
                <c:pt idx="5">
                  <c:v>0.41667000000000032</c:v>
                </c:pt>
                <c:pt idx="6">
                  <c:v>0.5</c:v>
                </c:pt>
                <c:pt idx="7">
                  <c:v>0.58332999999999957</c:v>
                </c:pt>
                <c:pt idx="8">
                  <c:v>0.66667000000001786</c:v>
                </c:pt>
                <c:pt idx="9">
                  <c:v>0.7500000000000101</c:v>
                </c:pt>
                <c:pt idx="10">
                  <c:v>0.83333000000000002</c:v>
                </c:pt>
                <c:pt idx="11">
                  <c:v>0.91666999999999998</c:v>
                </c:pt>
                <c:pt idx="12">
                  <c:v>1</c:v>
                </c:pt>
                <c:pt idx="13">
                  <c:v>1.0833299999999775</c:v>
                </c:pt>
                <c:pt idx="14">
                  <c:v>1.1666700000000001</c:v>
                </c:pt>
                <c:pt idx="15">
                  <c:v>1.25</c:v>
                </c:pt>
                <c:pt idx="16">
                  <c:v>1.3333299999999775</c:v>
                </c:pt>
                <c:pt idx="17">
                  <c:v>1.4166699999999763</c:v>
                </c:pt>
                <c:pt idx="18">
                  <c:v>1.5</c:v>
                </c:pt>
                <c:pt idx="19">
                  <c:v>1.5833299999999775</c:v>
                </c:pt>
                <c:pt idx="20">
                  <c:v>1.6666700000000001</c:v>
                </c:pt>
                <c:pt idx="21">
                  <c:v>1.7500000000000189</c:v>
                </c:pt>
                <c:pt idx="22">
                  <c:v>1.8333299999999775</c:v>
                </c:pt>
                <c:pt idx="23">
                  <c:v>1.9166699999999794</c:v>
                </c:pt>
                <c:pt idx="24">
                  <c:v>2</c:v>
                </c:pt>
                <c:pt idx="25">
                  <c:v>2.0833300000000556</c:v>
                </c:pt>
                <c:pt idx="26">
                  <c:v>2.1666699999999977</c:v>
                </c:pt>
                <c:pt idx="27">
                  <c:v>2.25</c:v>
                </c:pt>
                <c:pt idx="28">
                  <c:v>2.3333300000000001</c:v>
                </c:pt>
                <c:pt idx="29">
                  <c:v>2.4166699999999222</c:v>
                </c:pt>
                <c:pt idx="30">
                  <c:v>2.5</c:v>
                </c:pt>
                <c:pt idx="31">
                  <c:v>2.5833300000000556</c:v>
                </c:pt>
                <c:pt idx="32">
                  <c:v>2.6666699999999977</c:v>
                </c:pt>
                <c:pt idx="33">
                  <c:v>2.75</c:v>
                </c:pt>
                <c:pt idx="34">
                  <c:v>2.8333300000000001</c:v>
                </c:pt>
                <c:pt idx="35">
                  <c:v>2.9166699999999222</c:v>
                </c:pt>
                <c:pt idx="36">
                  <c:v>3</c:v>
                </c:pt>
                <c:pt idx="37">
                  <c:v>3.0833300000000556</c:v>
                </c:pt>
                <c:pt idx="38">
                  <c:v>3.1666699999999977</c:v>
                </c:pt>
                <c:pt idx="39">
                  <c:v>3.25</c:v>
                </c:pt>
                <c:pt idx="40">
                  <c:v>3.3333300000000001</c:v>
                </c:pt>
                <c:pt idx="41">
                  <c:v>3.4166699999999222</c:v>
                </c:pt>
                <c:pt idx="42">
                  <c:v>3.5</c:v>
                </c:pt>
                <c:pt idx="43">
                  <c:v>3.5833300000000556</c:v>
                </c:pt>
                <c:pt idx="44">
                  <c:v>3.6666699999999977</c:v>
                </c:pt>
                <c:pt idx="45">
                  <c:v>3.75</c:v>
                </c:pt>
                <c:pt idx="46">
                  <c:v>3.8333300000000001</c:v>
                </c:pt>
                <c:pt idx="47">
                  <c:v>3.9166699999999222</c:v>
                </c:pt>
                <c:pt idx="48">
                  <c:v>4</c:v>
                </c:pt>
                <c:pt idx="49">
                  <c:v>4.0833300000000001</c:v>
                </c:pt>
                <c:pt idx="50">
                  <c:v>4.1666699999999999</c:v>
                </c:pt>
                <c:pt idx="51">
                  <c:v>4.25</c:v>
                </c:pt>
                <c:pt idx="52">
                  <c:v>4.3333300000000001</c:v>
                </c:pt>
                <c:pt idx="53">
                  <c:v>4.4166700000000034</c:v>
                </c:pt>
                <c:pt idx="54">
                  <c:v>4.5</c:v>
                </c:pt>
                <c:pt idx="55">
                  <c:v>4.5833300000000001</c:v>
                </c:pt>
                <c:pt idx="56">
                  <c:v>4.6666699999999999</c:v>
                </c:pt>
                <c:pt idx="57">
                  <c:v>4.75</c:v>
                </c:pt>
                <c:pt idx="58">
                  <c:v>4.8333300000000001</c:v>
                </c:pt>
                <c:pt idx="59">
                  <c:v>4.9166700000000034</c:v>
                </c:pt>
                <c:pt idx="60">
                  <c:v>5</c:v>
                </c:pt>
              </c:numCache>
            </c:numRef>
          </c:xVal>
          <c:yVal>
            <c:numRef>
              <c:f>'VV60'!$G$2:$G$62</c:f>
              <c:numCache>
                <c:formatCode>General</c:formatCode>
                <c:ptCount val="61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5.07355</c:v>
                </c:pt>
                <c:pt idx="23">
                  <c:v>5.2415200000000004</c:v>
                </c:pt>
                <c:pt idx="24">
                  <c:v>5.4712500000001114</c:v>
                </c:pt>
                <c:pt idx="25">
                  <c:v>5.7079499999999985</c:v>
                </c:pt>
                <c:pt idx="26">
                  <c:v>5.8973699999999996</c:v>
                </c:pt>
                <c:pt idx="27">
                  <c:v>6</c:v>
                </c:pt>
                <c:pt idx="28">
                  <c:v>5.9980700000000002</c:v>
                </c:pt>
                <c:pt idx="29">
                  <c:v>5.8966900000000004</c:v>
                </c:pt>
                <c:pt idx="30">
                  <c:v>5.7204299999999995</c:v>
                </c:pt>
                <c:pt idx="31">
                  <c:v>5.5069499999999998</c:v>
                </c:pt>
                <c:pt idx="32">
                  <c:v>5.2985600000000002</c:v>
                </c:pt>
                <c:pt idx="33">
                  <c:v>5.1329299999999956</c:v>
                </c:pt>
                <c:pt idx="34">
                  <c:v>5.0334700000000003</c:v>
                </c:pt>
                <c:pt idx="35">
                  <c:v>5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5</c:v>
                </c:pt>
                <c:pt idx="40">
                  <c:v>5</c:v>
                </c:pt>
                <c:pt idx="41">
                  <c:v>5</c:v>
                </c:pt>
                <c:pt idx="42">
                  <c:v>5</c:v>
                </c:pt>
                <c:pt idx="43">
                  <c:v>5</c:v>
                </c:pt>
                <c:pt idx="44">
                  <c:v>5</c:v>
                </c:pt>
                <c:pt idx="45">
                  <c:v>5</c:v>
                </c:pt>
                <c:pt idx="46">
                  <c:v>5</c:v>
                </c:pt>
                <c:pt idx="47">
                  <c:v>5</c:v>
                </c:pt>
                <c:pt idx="48">
                  <c:v>5</c:v>
                </c:pt>
                <c:pt idx="49">
                  <c:v>5</c:v>
                </c:pt>
                <c:pt idx="50">
                  <c:v>5</c:v>
                </c:pt>
                <c:pt idx="51">
                  <c:v>5</c:v>
                </c:pt>
                <c:pt idx="52">
                  <c:v>5</c:v>
                </c:pt>
                <c:pt idx="53">
                  <c:v>5</c:v>
                </c:pt>
                <c:pt idx="54">
                  <c:v>5</c:v>
                </c:pt>
                <c:pt idx="55">
                  <c:v>5</c:v>
                </c:pt>
                <c:pt idx="56">
                  <c:v>5</c:v>
                </c:pt>
                <c:pt idx="57">
                  <c:v>5</c:v>
                </c:pt>
                <c:pt idx="58">
                  <c:v>5</c:v>
                </c:pt>
                <c:pt idx="59">
                  <c:v>5</c:v>
                </c:pt>
              </c:numCache>
            </c:numRef>
          </c:yVal>
          <c:smooth val="1"/>
        </c:ser>
        <c:ser>
          <c:idx val="6"/>
          <c:order val="6"/>
          <c:spPr>
            <a:ln>
              <a:solidFill>
                <a:prstClr val="black"/>
              </a:solidFill>
            </a:ln>
          </c:spPr>
          <c:marker>
            <c:symbol val="none"/>
          </c:marker>
          <c:xVal>
            <c:numRef>
              <c:f>'VV60'!$A$2:$A$62</c:f>
              <c:numCache>
                <c:formatCode>General</c:formatCode>
                <c:ptCount val="61"/>
                <c:pt idx="0">
                  <c:v>0</c:v>
                </c:pt>
                <c:pt idx="1">
                  <c:v>8.3330000000000265E-2</c:v>
                </c:pt>
                <c:pt idx="2">
                  <c:v>0.16666999999999998</c:v>
                </c:pt>
                <c:pt idx="3">
                  <c:v>0.25</c:v>
                </c:pt>
                <c:pt idx="4">
                  <c:v>0.33333000000000584</c:v>
                </c:pt>
                <c:pt idx="5">
                  <c:v>0.41667000000000032</c:v>
                </c:pt>
                <c:pt idx="6">
                  <c:v>0.5</c:v>
                </c:pt>
                <c:pt idx="7">
                  <c:v>0.58332999999999957</c:v>
                </c:pt>
                <c:pt idx="8">
                  <c:v>0.66667000000001786</c:v>
                </c:pt>
                <c:pt idx="9">
                  <c:v>0.7500000000000101</c:v>
                </c:pt>
                <c:pt idx="10">
                  <c:v>0.83333000000000002</c:v>
                </c:pt>
                <c:pt idx="11">
                  <c:v>0.91666999999999998</c:v>
                </c:pt>
                <c:pt idx="12">
                  <c:v>1</c:v>
                </c:pt>
                <c:pt idx="13">
                  <c:v>1.0833299999999775</c:v>
                </c:pt>
                <c:pt idx="14">
                  <c:v>1.1666700000000001</c:v>
                </c:pt>
                <c:pt idx="15">
                  <c:v>1.25</c:v>
                </c:pt>
                <c:pt idx="16">
                  <c:v>1.3333299999999775</c:v>
                </c:pt>
                <c:pt idx="17">
                  <c:v>1.4166699999999763</c:v>
                </c:pt>
                <c:pt idx="18">
                  <c:v>1.5</c:v>
                </c:pt>
                <c:pt idx="19">
                  <c:v>1.5833299999999775</c:v>
                </c:pt>
                <c:pt idx="20">
                  <c:v>1.6666700000000001</c:v>
                </c:pt>
                <c:pt idx="21">
                  <c:v>1.7500000000000189</c:v>
                </c:pt>
                <c:pt idx="22">
                  <c:v>1.8333299999999775</c:v>
                </c:pt>
                <c:pt idx="23">
                  <c:v>1.9166699999999794</c:v>
                </c:pt>
                <c:pt idx="24">
                  <c:v>2</c:v>
                </c:pt>
                <c:pt idx="25">
                  <c:v>2.0833300000000556</c:v>
                </c:pt>
                <c:pt idx="26">
                  <c:v>2.1666699999999977</c:v>
                </c:pt>
                <c:pt idx="27">
                  <c:v>2.25</c:v>
                </c:pt>
                <c:pt idx="28">
                  <c:v>2.3333300000000001</c:v>
                </c:pt>
                <c:pt idx="29">
                  <c:v>2.4166699999999222</c:v>
                </c:pt>
                <c:pt idx="30">
                  <c:v>2.5</c:v>
                </c:pt>
                <c:pt idx="31">
                  <c:v>2.5833300000000556</c:v>
                </c:pt>
                <c:pt idx="32">
                  <c:v>2.6666699999999977</c:v>
                </c:pt>
                <c:pt idx="33">
                  <c:v>2.75</c:v>
                </c:pt>
                <c:pt idx="34">
                  <c:v>2.8333300000000001</c:v>
                </c:pt>
                <c:pt idx="35">
                  <c:v>2.9166699999999222</c:v>
                </c:pt>
                <c:pt idx="36">
                  <c:v>3</c:v>
                </c:pt>
                <c:pt idx="37">
                  <c:v>3.0833300000000556</c:v>
                </c:pt>
                <c:pt idx="38">
                  <c:v>3.1666699999999977</c:v>
                </c:pt>
                <c:pt idx="39">
                  <c:v>3.25</c:v>
                </c:pt>
                <c:pt idx="40">
                  <c:v>3.3333300000000001</c:v>
                </c:pt>
                <c:pt idx="41">
                  <c:v>3.4166699999999222</c:v>
                </c:pt>
                <c:pt idx="42">
                  <c:v>3.5</c:v>
                </c:pt>
                <c:pt idx="43">
                  <c:v>3.5833300000000556</c:v>
                </c:pt>
                <c:pt idx="44">
                  <c:v>3.6666699999999977</c:v>
                </c:pt>
                <c:pt idx="45">
                  <c:v>3.75</c:v>
                </c:pt>
                <c:pt idx="46">
                  <c:v>3.8333300000000001</c:v>
                </c:pt>
                <c:pt idx="47">
                  <c:v>3.9166699999999222</c:v>
                </c:pt>
                <c:pt idx="48">
                  <c:v>4</c:v>
                </c:pt>
                <c:pt idx="49">
                  <c:v>4.0833300000000001</c:v>
                </c:pt>
                <c:pt idx="50">
                  <c:v>4.1666699999999999</c:v>
                </c:pt>
                <c:pt idx="51">
                  <c:v>4.25</c:v>
                </c:pt>
                <c:pt idx="52">
                  <c:v>4.3333300000000001</c:v>
                </c:pt>
                <c:pt idx="53">
                  <c:v>4.4166700000000034</c:v>
                </c:pt>
                <c:pt idx="54">
                  <c:v>4.5</c:v>
                </c:pt>
                <c:pt idx="55">
                  <c:v>4.5833300000000001</c:v>
                </c:pt>
                <c:pt idx="56">
                  <c:v>4.6666699999999999</c:v>
                </c:pt>
                <c:pt idx="57">
                  <c:v>4.75</c:v>
                </c:pt>
                <c:pt idx="58">
                  <c:v>4.8333300000000001</c:v>
                </c:pt>
                <c:pt idx="59">
                  <c:v>4.9166700000000034</c:v>
                </c:pt>
                <c:pt idx="60">
                  <c:v>5</c:v>
                </c:pt>
              </c:numCache>
            </c:numRef>
          </c:xVal>
          <c:yVal>
            <c:numRef>
              <c:f>'VV60'!$H$2:$H$62</c:f>
              <c:numCache>
                <c:formatCode>General</c:formatCode>
                <c:ptCount val="61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6.0336500000000024</c:v>
                </c:pt>
                <c:pt idx="21">
                  <c:v>6.1266099999999986</c:v>
                </c:pt>
                <c:pt idx="22">
                  <c:v>6.2762200000001078</c:v>
                </c:pt>
                <c:pt idx="23">
                  <c:v>6.4617500000000003</c:v>
                </c:pt>
                <c:pt idx="24">
                  <c:v>6.6538899999999845</c:v>
                </c:pt>
                <c:pt idx="25">
                  <c:v>6.8226499999999985</c:v>
                </c:pt>
                <c:pt idx="26">
                  <c:v>6.9433100000000003</c:v>
                </c:pt>
                <c:pt idx="27">
                  <c:v>7</c:v>
                </c:pt>
                <c:pt idx="28">
                  <c:v>6.9872700000000014</c:v>
                </c:pt>
                <c:pt idx="29">
                  <c:v>6.9098199999999999</c:v>
                </c:pt>
                <c:pt idx="30">
                  <c:v>6.7807899999999997</c:v>
                </c:pt>
                <c:pt idx="31">
                  <c:v>6.6192500000000001</c:v>
                </c:pt>
                <c:pt idx="32">
                  <c:v>6.4470900000000002</c:v>
                </c:pt>
                <c:pt idx="33">
                  <c:v>6.2858599999999996</c:v>
                </c:pt>
                <c:pt idx="34">
                  <c:v>6.1535799999999945</c:v>
                </c:pt>
                <c:pt idx="35">
                  <c:v>6.06189</c:v>
                </c:pt>
                <c:pt idx="36">
                  <c:v>6.0134999999999996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6</c:v>
                </c:pt>
                <c:pt idx="43">
                  <c:v>6</c:v>
                </c:pt>
                <c:pt idx="44">
                  <c:v>6</c:v>
                </c:pt>
                <c:pt idx="45">
                  <c:v>6</c:v>
                </c:pt>
                <c:pt idx="46">
                  <c:v>6</c:v>
                </c:pt>
                <c:pt idx="47">
                  <c:v>6</c:v>
                </c:pt>
                <c:pt idx="48">
                  <c:v>6</c:v>
                </c:pt>
                <c:pt idx="49">
                  <c:v>6</c:v>
                </c:pt>
                <c:pt idx="50">
                  <c:v>6</c:v>
                </c:pt>
                <c:pt idx="51">
                  <c:v>6</c:v>
                </c:pt>
                <c:pt idx="52">
                  <c:v>6</c:v>
                </c:pt>
                <c:pt idx="53">
                  <c:v>6</c:v>
                </c:pt>
                <c:pt idx="54">
                  <c:v>6</c:v>
                </c:pt>
                <c:pt idx="55">
                  <c:v>6</c:v>
                </c:pt>
                <c:pt idx="56">
                  <c:v>6</c:v>
                </c:pt>
                <c:pt idx="57">
                  <c:v>6</c:v>
                </c:pt>
                <c:pt idx="58">
                  <c:v>6</c:v>
                </c:pt>
                <c:pt idx="59">
                  <c:v>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3566016"/>
        <c:axId val="843566560"/>
      </c:scatterChart>
      <c:valAx>
        <c:axId val="843566016"/>
        <c:scaling>
          <c:orientation val="minMax"/>
          <c:max val="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2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2400" i="1">
                    <a:latin typeface="Times New Roman" pitchFamily="18" charset="0"/>
                    <a:cs typeface="Times New Roman" pitchFamily="18" charset="0"/>
                  </a:rPr>
                  <a:t>log</a:t>
                </a:r>
                <a:r>
                  <a:rPr lang="en-US" sz="2400">
                    <a:latin typeface="Times New Roman" pitchFamily="18" charset="0"/>
                    <a:cs typeface="Times New Roman" pitchFamily="18" charset="0"/>
                  </a:rPr>
                  <a:t>(</a:t>
                </a:r>
                <a:r>
                  <a:rPr lang="en-US" sz="2400" i="1">
                    <a:latin typeface="Times New Roman" pitchFamily="18" charset="0"/>
                    <a:cs typeface="Times New Roman" pitchFamily="18" charset="0"/>
                    <a:sym typeface="Symbol"/>
                  </a:rPr>
                  <a:t></a:t>
                </a:r>
                <a:r>
                  <a:rPr lang="en-US" sz="2400">
                    <a:latin typeface="Times New Roman" pitchFamily="18" charset="0"/>
                    <a:cs typeface="Times New Roman" pitchFamily="18" charset="0"/>
                  </a:rPr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43566560"/>
        <c:crossesAt val="-0.5"/>
        <c:crossBetween val="midCat"/>
        <c:majorUnit val="1"/>
      </c:valAx>
      <c:valAx>
        <c:axId val="843566560"/>
        <c:scaling>
          <c:orientation val="minMax"/>
          <c:max val="7.5"/>
          <c:min val="-0.5"/>
        </c:scaling>
        <c:delete val="1"/>
        <c:axPos val="l"/>
        <c:title>
          <c:tx>
            <c:rich>
              <a:bodyPr/>
              <a:lstStyle/>
              <a:p>
                <a:pPr>
                  <a:defRPr sz="2400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2400" i="1">
                    <a:latin typeface="Times New Roman" pitchFamily="18" charset="0"/>
                    <a:cs typeface="Times New Roman" pitchFamily="18" charset="0"/>
                    <a:sym typeface="Symbol"/>
                  </a:rPr>
                  <a:t>  A()</a:t>
                </a:r>
                <a:endParaRPr lang="en-US" sz="2400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7.039911610402497E-3"/>
              <c:y val="0.29186218317706375"/>
            </c:manualLayout>
          </c:layout>
          <c:overlay val="0"/>
        </c:title>
        <c:numFmt formatCode="General" sourceLinked="1"/>
        <c:majorTickMark val="none"/>
        <c:minorTickMark val="none"/>
        <c:tickLblPos val="none"/>
        <c:crossAx val="843566016"/>
        <c:crosses val="autoZero"/>
        <c:crossBetween val="midCat"/>
      </c:valAx>
      <c:spPr>
        <a:ln w="254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3382721677684"/>
          <c:y val="4.552400066488952E-2"/>
          <c:w val="0.66327786642352404"/>
          <c:h val="0.731130989392549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9"/>
            <c:spPr>
              <a:solidFill>
                <a:schemeClr val="bg1"/>
              </a:solidFill>
              <a:ln w="19050">
                <a:solidFill>
                  <a:sysClr val="windowText" lastClr="000000">
                    <a:shade val="95000"/>
                    <a:satMod val="105000"/>
                  </a:sysClr>
                </a:solidFill>
              </a:ln>
            </c:spPr>
          </c:marker>
          <c:trendline>
            <c:spPr>
              <a:ln w="19050"/>
            </c:spPr>
            <c:trendlineType val="linear"/>
            <c:backward val="3"/>
            <c:intercept val="0"/>
            <c:dispRSqr val="0"/>
            <c:dispEq val="0"/>
          </c:trendline>
          <c:xVal>
            <c:numRef>
              <c:f>Gammma!$D$2:$D$7</c:f>
              <c:numCache>
                <c:formatCode>General</c:formatCode>
                <c:ptCount val="6"/>
                <c:pt idx="0">
                  <c:v>2.1335099999999998</c:v>
                </c:pt>
                <c:pt idx="1">
                  <c:v>3.1628099999999977</c:v>
                </c:pt>
                <c:pt idx="2">
                  <c:v>4.2675499999999955</c:v>
                </c:pt>
                <c:pt idx="3">
                  <c:v>5.3725199999999855</c:v>
                </c:pt>
                <c:pt idx="4">
                  <c:v>6.4024999999999999</c:v>
                </c:pt>
                <c:pt idx="5">
                  <c:v>7.2873599999999996</c:v>
                </c:pt>
              </c:numCache>
            </c:numRef>
          </c:xVal>
          <c:yVal>
            <c:numRef>
              <c:f>Gammma!$E$2:$E$7</c:f>
              <c:numCache>
                <c:formatCode>General</c:formatCode>
                <c:ptCount val="6"/>
                <c:pt idx="0">
                  <c:v>1.4677999999999678</c:v>
                </c:pt>
                <c:pt idx="1">
                  <c:v>2.1544300000000001</c:v>
                </c:pt>
                <c:pt idx="2">
                  <c:v>2.61016</c:v>
                </c:pt>
                <c:pt idx="3">
                  <c:v>3.8311899999999977</c:v>
                </c:pt>
                <c:pt idx="4">
                  <c:v>4.6415899999999946</c:v>
                </c:pt>
                <c:pt idx="5">
                  <c:v>5.6234099999999945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3567648"/>
        <c:axId val="1085739168"/>
      </c:scatterChart>
      <c:valAx>
        <c:axId val="843567648"/>
        <c:scaling>
          <c:orientation val="minMax"/>
          <c:max val="8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2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2400" i="1">
                    <a:latin typeface="Times New Roman" pitchFamily="18" charset="0"/>
                    <a:cs typeface="Times New Roman" pitchFamily="18" charset="0"/>
                  </a:rPr>
                  <a:t>q</a:t>
                </a:r>
                <a:r>
                  <a:rPr lang="en-US" sz="2400" i="1" baseline="30000">
                    <a:latin typeface="Times New Roman" pitchFamily="18" charset="0"/>
                    <a:cs typeface="Times New Roman" pitchFamily="18" charset="0"/>
                  </a:rPr>
                  <a:t>2</a:t>
                </a:r>
                <a:r>
                  <a:rPr lang="en-US" sz="2400">
                    <a:latin typeface="Times New Roman" pitchFamily="18" charset="0"/>
                    <a:cs typeface="Times New Roman" pitchFamily="18" charset="0"/>
                  </a:rPr>
                  <a:t> × 10</a:t>
                </a:r>
                <a:r>
                  <a:rPr lang="en-US" sz="2400" baseline="30000">
                    <a:latin typeface="Symbol" pitchFamily="18" charset="2"/>
                    <a:cs typeface="Times New Roman" pitchFamily="18" charset="0"/>
                  </a:rPr>
                  <a:t>-</a:t>
                </a:r>
                <a:r>
                  <a:rPr lang="en-US" sz="2400" baseline="30000">
                    <a:latin typeface="Times New Roman" pitchFamily="18" charset="0"/>
                    <a:cs typeface="Times New Roman" pitchFamily="18" charset="0"/>
                  </a:rPr>
                  <a:t>4</a:t>
                </a:r>
                <a:r>
                  <a:rPr lang="en-US" sz="2400">
                    <a:latin typeface="Times New Roman" pitchFamily="18" charset="0"/>
                    <a:cs typeface="Times New Roman" pitchFamily="18" charset="0"/>
                  </a:rPr>
                  <a:t> (nm</a:t>
                </a:r>
                <a:r>
                  <a:rPr lang="en-US" sz="2400" baseline="30000">
                    <a:latin typeface="Symbol" pitchFamily="18" charset="2"/>
                    <a:cs typeface="Times New Roman" pitchFamily="18" charset="0"/>
                  </a:rPr>
                  <a:t>-</a:t>
                </a:r>
                <a:r>
                  <a:rPr lang="en-US" sz="2400" baseline="30000">
                    <a:latin typeface="Times New Roman" pitchFamily="18" charset="0"/>
                    <a:cs typeface="Times New Roman" pitchFamily="18" charset="0"/>
                  </a:rPr>
                  <a:t>2</a:t>
                </a:r>
                <a:r>
                  <a:rPr lang="en-US" sz="2400">
                    <a:latin typeface="Times New Roman" pitchFamily="18" charset="0"/>
                    <a:cs typeface="Times New Roman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21324349500761916"/>
              <c:y val="0.877020723453211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85739168"/>
        <c:crosses val="autoZero"/>
        <c:crossBetween val="midCat"/>
        <c:majorUnit val="1"/>
      </c:valAx>
      <c:valAx>
        <c:axId val="1085739168"/>
        <c:scaling>
          <c:orientation val="minMax"/>
          <c:max val="6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2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2400" i="1">
                    <a:latin typeface="Times New Roman" pitchFamily="18" charset="0"/>
                    <a:cs typeface="Times New Roman" pitchFamily="18" charset="0"/>
                    <a:sym typeface="Symbol"/>
                  </a:rPr>
                  <a:t></a:t>
                </a:r>
                <a:r>
                  <a:rPr lang="en-US" sz="2400">
                    <a:latin typeface="Times New Roman" pitchFamily="18" charset="0"/>
                    <a:cs typeface="Times New Roman" pitchFamily="18" charset="0"/>
                    <a:sym typeface="Symbol"/>
                  </a:rPr>
                  <a:t> × 10</a:t>
                </a:r>
                <a:r>
                  <a:rPr lang="en-US" sz="2400" baseline="30000">
                    <a:latin typeface="Symbol" pitchFamily="18" charset="2"/>
                    <a:cs typeface="Times New Roman" pitchFamily="18" charset="0"/>
                    <a:sym typeface="Symbol"/>
                  </a:rPr>
                  <a:t>-</a:t>
                </a:r>
                <a:r>
                  <a:rPr lang="en-US" sz="2400" baseline="30000">
                    <a:latin typeface="Times New Roman" pitchFamily="18" charset="0"/>
                    <a:cs typeface="Times New Roman" pitchFamily="18" charset="0"/>
                    <a:sym typeface="Symbol"/>
                  </a:rPr>
                  <a:t>3</a:t>
                </a:r>
                <a:r>
                  <a:rPr lang="en-US" sz="2400">
                    <a:latin typeface="Times New Roman" pitchFamily="18" charset="0"/>
                    <a:cs typeface="Times New Roman" pitchFamily="18" charset="0"/>
                    <a:sym typeface="Symbol"/>
                  </a:rPr>
                  <a:t> (s</a:t>
                </a:r>
                <a:r>
                  <a:rPr lang="en-US" sz="2400" baseline="30000">
                    <a:latin typeface="Symbol" pitchFamily="18" charset="2"/>
                    <a:cs typeface="Times New Roman" pitchFamily="18" charset="0"/>
                    <a:sym typeface="Symbol"/>
                  </a:rPr>
                  <a:t>-</a:t>
                </a:r>
                <a:r>
                  <a:rPr lang="en-US" sz="2400" baseline="30000">
                    <a:latin typeface="Times New Roman" pitchFamily="18" charset="0"/>
                    <a:cs typeface="Times New Roman" pitchFamily="18" charset="0"/>
                    <a:sym typeface="Symbol"/>
                  </a:rPr>
                  <a:t>1</a:t>
                </a:r>
                <a:r>
                  <a:rPr lang="en-US" sz="2400">
                    <a:latin typeface="Times New Roman" pitchFamily="18" charset="0"/>
                    <a:cs typeface="Times New Roman" pitchFamily="18" charset="0"/>
                    <a:sym typeface="Symbol"/>
                  </a:rPr>
                  <a:t>)</a:t>
                </a:r>
                <a:endParaRPr lang="en-US" sz="24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170080894892047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43567648"/>
        <c:crosses val="autoZero"/>
        <c:crossBetween val="midCat"/>
      </c:valAx>
      <c:spPr>
        <a:ln w="25400"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0667298874636184"/>
          <c:y val="2.0911934724171563E-2"/>
          <c:w val="0.61645321240674522"/>
          <c:h val="0.72846237970253713"/>
        </c:manualLayout>
      </c:layout>
      <c:scatterChart>
        <c:scatterStyle val="smoothMarker"/>
        <c:varyColors val="0"/>
        <c:ser>
          <c:idx val="2"/>
          <c:order val="0"/>
          <c:tx>
            <c:strRef>
              <c:f>g3dmf!$D$3:$D$4</c:f>
              <c:strCache>
                <c:ptCount val="1"/>
                <c:pt idx="0">
                  <c:v>normalize([cm95]95f degas 1day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g3dmf!$A$5:$A$255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g3dmf!$D$5:$D$255</c:f>
              <c:numCache>
                <c:formatCode>General</c:formatCode>
                <c:ptCount val="251"/>
                <c:pt idx="0">
                  <c:v>0.440666</c:v>
                </c:pt>
                <c:pt idx="1">
                  <c:v>0.42255800000000032</c:v>
                </c:pt>
                <c:pt idx="2">
                  <c:v>0.46252400000000032</c:v>
                </c:pt>
                <c:pt idx="3">
                  <c:v>0.50250299999996006</c:v>
                </c:pt>
                <c:pt idx="4">
                  <c:v>0.55624700000000005</c:v>
                </c:pt>
                <c:pt idx="5">
                  <c:v>0.62565000000003068</c:v>
                </c:pt>
                <c:pt idx="6">
                  <c:v>0.72388399999999997</c:v>
                </c:pt>
                <c:pt idx="7">
                  <c:v>0.85102199999999995</c:v>
                </c:pt>
                <c:pt idx="8">
                  <c:v>0.84162300000002621</c:v>
                </c:pt>
                <c:pt idx="9">
                  <c:v>1.0762</c:v>
                </c:pt>
                <c:pt idx="10">
                  <c:v>1.30054</c:v>
                </c:pt>
                <c:pt idx="11">
                  <c:v>1.4251499999999491</c:v>
                </c:pt>
                <c:pt idx="12">
                  <c:v>1.56375</c:v>
                </c:pt>
                <c:pt idx="13">
                  <c:v>1.88632</c:v>
                </c:pt>
                <c:pt idx="14">
                  <c:v>2.5366199999998504</c:v>
                </c:pt>
                <c:pt idx="15">
                  <c:v>3.2172800000000001</c:v>
                </c:pt>
                <c:pt idx="16">
                  <c:v>4.1655799999999745</c:v>
                </c:pt>
                <c:pt idx="17">
                  <c:v>5.1206199999999855</c:v>
                </c:pt>
                <c:pt idx="18">
                  <c:v>6.0072299999999998</c:v>
                </c:pt>
                <c:pt idx="19">
                  <c:v>6.3955099999999945</c:v>
                </c:pt>
                <c:pt idx="20">
                  <c:v>6.9179499999999985</c:v>
                </c:pt>
                <c:pt idx="21">
                  <c:v>8.4217100000000009</c:v>
                </c:pt>
                <c:pt idx="22">
                  <c:v>13.534800000000001</c:v>
                </c:pt>
                <c:pt idx="23">
                  <c:v>31.4542</c:v>
                </c:pt>
                <c:pt idx="24">
                  <c:v>61.160600000000002</c:v>
                </c:pt>
                <c:pt idx="25">
                  <c:v>91.950999999999993</c:v>
                </c:pt>
                <c:pt idx="26">
                  <c:v>100</c:v>
                </c:pt>
                <c:pt idx="27">
                  <c:v>82.642899999999983</c:v>
                </c:pt>
                <c:pt idx="28">
                  <c:v>61.090900000000012</c:v>
                </c:pt>
                <c:pt idx="29">
                  <c:v>46.446400000000004</c:v>
                </c:pt>
                <c:pt idx="30">
                  <c:v>44.141100000000002</c:v>
                </c:pt>
                <c:pt idx="31">
                  <c:v>43.976000000000006</c:v>
                </c:pt>
                <c:pt idx="32">
                  <c:v>44.275900000000163</c:v>
                </c:pt>
                <c:pt idx="33">
                  <c:v>41.744400000000006</c:v>
                </c:pt>
                <c:pt idx="34">
                  <c:v>41.607500000000002</c:v>
                </c:pt>
                <c:pt idx="35">
                  <c:v>43.9024</c:v>
                </c:pt>
                <c:pt idx="36">
                  <c:v>47.252700000000011</c:v>
                </c:pt>
                <c:pt idx="37">
                  <c:v>47.441699999999997</c:v>
                </c:pt>
                <c:pt idx="38">
                  <c:v>45.426000000000002</c:v>
                </c:pt>
                <c:pt idx="39">
                  <c:v>45.402100000000011</c:v>
                </c:pt>
                <c:pt idx="40">
                  <c:v>48.132900000000063</c:v>
                </c:pt>
                <c:pt idx="41">
                  <c:v>53.641600000000004</c:v>
                </c:pt>
                <c:pt idx="42">
                  <c:v>59.022700000000263</c:v>
                </c:pt>
                <c:pt idx="43">
                  <c:v>64.4255</c:v>
                </c:pt>
                <c:pt idx="44">
                  <c:v>70.278299999999987</c:v>
                </c:pt>
                <c:pt idx="45">
                  <c:v>74.694000000000003</c:v>
                </c:pt>
                <c:pt idx="46">
                  <c:v>78.425600000000003</c:v>
                </c:pt>
                <c:pt idx="47">
                  <c:v>76.114199999999997</c:v>
                </c:pt>
                <c:pt idx="48">
                  <c:v>69.784999999999997</c:v>
                </c:pt>
                <c:pt idx="49">
                  <c:v>62.908200000000001</c:v>
                </c:pt>
                <c:pt idx="50">
                  <c:v>54.791900000000012</c:v>
                </c:pt>
                <c:pt idx="51">
                  <c:v>48.523400000000002</c:v>
                </c:pt>
                <c:pt idx="52">
                  <c:v>42.557499999999997</c:v>
                </c:pt>
                <c:pt idx="53">
                  <c:v>38.422800000000002</c:v>
                </c:pt>
                <c:pt idx="54">
                  <c:v>35.631500000000003</c:v>
                </c:pt>
                <c:pt idx="55">
                  <c:v>33.865500000000011</c:v>
                </c:pt>
                <c:pt idx="56">
                  <c:v>31.859300000000001</c:v>
                </c:pt>
                <c:pt idx="57">
                  <c:v>30.372</c:v>
                </c:pt>
                <c:pt idx="58">
                  <c:v>29.245499999998852</c:v>
                </c:pt>
                <c:pt idx="59">
                  <c:v>28.701599999999889</c:v>
                </c:pt>
                <c:pt idx="60">
                  <c:v>27.863600000000002</c:v>
                </c:pt>
                <c:pt idx="61">
                  <c:v>27.6997</c:v>
                </c:pt>
                <c:pt idx="62">
                  <c:v>27.288599999998684</c:v>
                </c:pt>
                <c:pt idx="63">
                  <c:v>27.388599999999489</c:v>
                </c:pt>
                <c:pt idx="64">
                  <c:v>27.4818</c:v>
                </c:pt>
                <c:pt idx="65">
                  <c:v>27.601800000000235</c:v>
                </c:pt>
                <c:pt idx="66">
                  <c:v>27.284800000000001</c:v>
                </c:pt>
                <c:pt idx="67">
                  <c:v>27.119299999999999</c:v>
                </c:pt>
                <c:pt idx="68">
                  <c:v>26.811699999999988</c:v>
                </c:pt>
                <c:pt idx="69">
                  <c:v>26.3325</c:v>
                </c:pt>
                <c:pt idx="70">
                  <c:v>25.537600000000001</c:v>
                </c:pt>
                <c:pt idx="71">
                  <c:v>24.472699999998817</c:v>
                </c:pt>
                <c:pt idx="72">
                  <c:v>23.560399999999689</c:v>
                </c:pt>
                <c:pt idx="73">
                  <c:v>21.750599999999789</c:v>
                </c:pt>
                <c:pt idx="74">
                  <c:v>19.792000000000002</c:v>
                </c:pt>
                <c:pt idx="75">
                  <c:v>18.1464</c:v>
                </c:pt>
                <c:pt idx="76">
                  <c:v>16.676500000000001</c:v>
                </c:pt>
                <c:pt idx="77">
                  <c:v>14.918700000000001</c:v>
                </c:pt>
                <c:pt idx="78">
                  <c:v>13.869200000000006</c:v>
                </c:pt>
                <c:pt idx="79">
                  <c:v>12.920200000000001</c:v>
                </c:pt>
                <c:pt idx="80">
                  <c:v>12.124600000000001</c:v>
                </c:pt>
                <c:pt idx="81">
                  <c:v>11.5929</c:v>
                </c:pt>
                <c:pt idx="82">
                  <c:v>11.4353</c:v>
                </c:pt>
                <c:pt idx="83">
                  <c:v>11.2935</c:v>
                </c:pt>
                <c:pt idx="84">
                  <c:v>11.092700000000002</c:v>
                </c:pt>
                <c:pt idx="85">
                  <c:v>10.898300000000001</c:v>
                </c:pt>
                <c:pt idx="86">
                  <c:v>10.8847</c:v>
                </c:pt>
                <c:pt idx="87">
                  <c:v>10.799800000000001</c:v>
                </c:pt>
                <c:pt idx="88">
                  <c:v>10.8582</c:v>
                </c:pt>
                <c:pt idx="89">
                  <c:v>10.9452</c:v>
                </c:pt>
                <c:pt idx="90">
                  <c:v>11.1029</c:v>
                </c:pt>
                <c:pt idx="91">
                  <c:v>11.1662</c:v>
                </c:pt>
                <c:pt idx="92">
                  <c:v>11.217899999999998</c:v>
                </c:pt>
                <c:pt idx="93">
                  <c:v>11.128699999999998</c:v>
                </c:pt>
                <c:pt idx="94">
                  <c:v>11.325500000000076</c:v>
                </c:pt>
                <c:pt idx="95">
                  <c:v>11.431900000000001</c:v>
                </c:pt>
                <c:pt idx="96">
                  <c:v>11.719299999999999</c:v>
                </c:pt>
                <c:pt idx="97">
                  <c:v>11.5977</c:v>
                </c:pt>
                <c:pt idx="98">
                  <c:v>11.9163</c:v>
                </c:pt>
                <c:pt idx="99">
                  <c:v>11.665400000000076</c:v>
                </c:pt>
                <c:pt idx="100">
                  <c:v>11.8315</c:v>
                </c:pt>
                <c:pt idx="101">
                  <c:v>11.8178</c:v>
                </c:pt>
                <c:pt idx="102">
                  <c:v>11.934100000000001</c:v>
                </c:pt>
                <c:pt idx="103">
                  <c:v>11.747999999999999</c:v>
                </c:pt>
                <c:pt idx="104">
                  <c:v>11.815700000000026</c:v>
                </c:pt>
                <c:pt idx="105">
                  <c:v>11.839</c:v>
                </c:pt>
                <c:pt idx="106">
                  <c:v>12.070400000000006</c:v>
                </c:pt>
                <c:pt idx="107">
                  <c:v>12.021800000000001</c:v>
                </c:pt>
                <c:pt idx="108">
                  <c:v>12.117700000000001</c:v>
                </c:pt>
                <c:pt idx="109">
                  <c:v>12.2536</c:v>
                </c:pt>
                <c:pt idx="110">
                  <c:v>12.5792</c:v>
                </c:pt>
                <c:pt idx="111">
                  <c:v>12.7334</c:v>
                </c:pt>
                <c:pt idx="112">
                  <c:v>12.575800000000006</c:v>
                </c:pt>
                <c:pt idx="113">
                  <c:v>13.0686</c:v>
                </c:pt>
                <c:pt idx="114">
                  <c:v>12.876100000000006</c:v>
                </c:pt>
                <c:pt idx="115">
                  <c:v>13.197100000000001</c:v>
                </c:pt>
                <c:pt idx="116">
                  <c:v>13.3368</c:v>
                </c:pt>
                <c:pt idx="117">
                  <c:v>13.459300000000002</c:v>
                </c:pt>
                <c:pt idx="118">
                  <c:v>13.475900000000006</c:v>
                </c:pt>
                <c:pt idx="119">
                  <c:v>13.7852</c:v>
                </c:pt>
                <c:pt idx="120">
                  <c:v>13.629100000000001</c:v>
                </c:pt>
                <c:pt idx="121">
                  <c:v>13.7768</c:v>
                </c:pt>
                <c:pt idx="122">
                  <c:v>13.714399999999999</c:v>
                </c:pt>
                <c:pt idx="123">
                  <c:v>13.9414</c:v>
                </c:pt>
                <c:pt idx="124">
                  <c:v>13.9901</c:v>
                </c:pt>
                <c:pt idx="125">
                  <c:v>13.658900000000001</c:v>
                </c:pt>
                <c:pt idx="126">
                  <c:v>14.0137</c:v>
                </c:pt>
                <c:pt idx="127">
                  <c:v>13.7956</c:v>
                </c:pt>
                <c:pt idx="128">
                  <c:v>13.6159</c:v>
                </c:pt>
                <c:pt idx="129">
                  <c:v>13.520900000000001</c:v>
                </c:pt>
                <c:pt idx="130">
                  <c:v>13.5022</c:v>
                </c:pt>
                <c:pt idx="131">
                  <c:v>13.6027</c:v>
                </c:pt>
                <c:pt idx="132">
                  <c:v>13.724799999999998</c:v>
                </c:pt>
                <c:pt idx="133">
                  <c:v>13.252400000000026</c:v>
                </c:pt>
                <c:pt idx="134">
                  <c:v>13.370700000000006</c:v>
                </c:pt>
                <c:pt idx="135">
                  <c:v>13.1494</c:v>
                </c:pt>
                <c:pt idx="136">
                  <c:v>12.969200000000004</c:v>
                </c:pt>
                <c:pt idx="137">
                  <c:v>13.1121</c:v>
                </c:pt>
                <c:pt idx="138">
                  <c:v>12.9168</c:v>
                </c:pt>
                <c:pt idx="139">
                  <c:v>12.709300000000001</c:v>
                </c:pt>
                <c:pt idx="140">
                  <c:v>12.4878</c:v>
                </c:pt>
                <c:pt idx="141">
                  <c:v>12.4809</c:v>
                </c:pt>
                <c:pt idx="142">
                  <c:v>12.108099999999999</c:v>
                </c:pt>
                <c:pt idx="143">
                  <c:v>12.082800000000002</c:v>
                </c:pt>
                <c:pt idx="144">
                  <c:v>11.9184</c:v>
                </c:pt>
                <c:pt idx="145">
                  <c:v>11.6899</c:v>
                </c:pt>
                <c:pt idx="146">
                  <c:v>11.524000000000001</c:v>
                </c:pt>
                <c:pt idx="147">
                  <c:v>11.504200000000001</c:v>
                </c:pt>
                <c:pt idx="148">
                  <c:v>11.170300000000001</c:v>
                </c:pt>
                <c:pt idx="149">
                  <c:v>11.0036</c:v>
                </c:pt>
                <c:pt idx="150">
                  <c:v>10.7225</c:v>
                </c:pt>
                <c:pt idx="151">
                  <c:v>10.504200000000001</c:v>
                </c:pt>
                <c:pt idx="152">
                  <c:v>10.193100000000001</c:v>
                </c:pt>
                <c:pt idx="153">
                  <c:v>9.9136900000000008</c:v>
                </c:pt>
                <c:pt idx="154">
                  <c:v>9.7001599999999986</c:v>
                </c:pt>
                <c:pt idx="155">
                  <c:v>9.7472799999999999</c:v>
                </c:pt>
                <c:pt idx="156">
                  <c:v>9.4097400000000047</c:v>
                </c:pt>
                <c:pt idx="157">
                  <c:v>9.2446499999999983</c:v>
                </c:pt>
                <c:pt idx="158">
                  <c:v>8.8870100000000001</c:v>
                </c:pt>
                <c:pt idx="159">
                  <c:v>8.6264500000000002</c:v>
                </c:pt>
                <c:pt idx="160">
                  <c:v>8.506359999999999</c:v>
                </c:pt>
                <c:pt idx="161">
                  <c:v>8.4337</c:v>
                </c:pt>
                <c:pt idx="162">
                  <c:v>8.3011500000000016</c:v>
                </c:pt>
                <c:pt idx="163">
                  <c:v>8.0145300000000006</c:v>
                </c:pt>
                <c:pt idx="164">
                  <c:v>7.6907899999999945</c:v>
                </c:pt>
                <c:pt idx="165">
                  <c:v>7.5014399999999997</c:v>
                </c:pt>
                <c:pt idx="166">
                  <c:v>7.3678699999999955</c:v>
                </c:pt>
                <c:pt idx="167">
                  <c:v>7.1849399999999655</c:v>
                </c:pt>
                <c:pt idx="168">
                  <c:v>6.9726200000000134</c:v>
                </c:pt>
                <c:pt idx="169">
                  <c:v>6.9462700000000934</c:v>
                </c:pt>
                <c:pt idx="170">
                  <c:v>6.6140799999999755</c:v>
                </c:pt>
                <c:pt idx="171">
                  <c:v>6.3227399999999845</c:v>
                </c:pt>
                <c:pt idx="172">
                  <c:v>6.2748999999999997</c:v>
                </c:pt>
                <c:pt idx="173">
                  <c:v>6.0987900000000002</c:v>
                </c:pt>
                <c:pt idx="174">
                  <c:v>5.7322899999999999</c:v>
                </c:pt>
                <c:pt idx="175">
                  <c:v>5.6736000000000004</c:v>
                </c:pt>
                <c:pt idx="176">
                  <c:v>5.6338299999999997</c:v>
                </c:pt>
                <c:pt idx="177">
                  <c:v>5.2232200000000004</c:v>
                </c:pt>
                <c:pt idx="178">
                  <c:v>5.18879</c:v>
                </c:pt>
                <c:pt idx="179">
                  <c:v>4.9908599999999996</c:v>
                </c:pt>
                <c:pt idx="180">
                  <c:v>4.7964799999999999</c:v>
                </c:pt>
                <c:pt idx="181">
                  <c:v>4.6722400000000004</c:v>
                </c:pt>
                <c:pt idx="182">
                  <c:v>4.5197000000000003</c:v>
                </c:pt>
                <c:pt idx="183">
                  <c:v>4.46997</c:v>
                </c:pt>
                <c:pt idx="184">
                  <c:v>4.2699600000000002</c:v>
                </c:pt>
                <c:pt idx="185">
                  <c:v>4.1121299999999845</c:v>
                </c:pt>
                <c:pt idx="186">
                  <c:v>3.9197699999999767</c:v>
                </c:pt>
                <c:pt idx="187">
                  <c:v>3.9454899999999977</c:v>
                </c:pt>
                <c:pt idx="188">
                  <c:v>3.7604600000000001</c:v>
                </c:pt>
                <c:pt idx="189">
                  <c:v>3.6564999999999968</c:v>
                </c:pt>
                <c:pt idx="190">
                  <c:v>3.4879300000000812</c:v>
                </c:pt>
                <c:pt idx="191">
                  <c:v>3.2671400000000212</c:v>
                </c:pt>
                <c:pt idx="192">
                  <c:v>3.1910799999999977</c:v>
                </c:pt>
                <c:pt idx="193">
                  <c:v>3.10995</c:v>
                </c:pt>
                <c:pt idx="194">
                  <c:v>2.9912399999999977</c:v>
                </c:pt>
                <c:pt idx="195">
                  <c:v>2.9287399999999999</c:v>
                </c:pt>
                <c:pt idx="196">
                  <c:v>2.7509800000000002</c:v>
                </c:pt>
                <c:pt idx="197">
                  <c:v>2.6357999999999997</c:v>
                </c:pt>
                <c:pt idx="198">
                  <c:v>2.5613999999999999</c:v>
                </c:pt>
                <c:pt idx="199">
                  <c:v>2.44895</c:v>
                </c:pt>
                <c:pt idx="200">
                  <c:v>2.3683200000000002</c:v>
                </c:pt>
                <c:pt idx="201">
                  <c:v>2.30043</c:v>
                </c:pt>
                <c:pt idx="202">
                  <c:v>2.2351200000000002</c:v>
                </c:pt>
                <c:pt idx="203">
                  <c:v>2.1128299999999967</c:v>
                </c:pt>
                <c:pt idx="204">
                  <c:v>2.0368599999997858</c:v>
                </c:pt>
                <c:pt idx="205">
                  <c:v>2.0349599999999977</c:v>
                </c:pt>
                <c:pt idx="206">
                  <c:v>1.8698899999999998</c:v>
                </c:pt>
                <c:pt idx="207">
                  <c:v>1.85093</c:v>
                </c:pt>
                <c:pt idx="208">
                  <c:v>1.7523899999999999</c:v>
                </c:pt>
                <c:pt idx="209">
                  <c:v>1.70505</c:v>
                </c:pt>
                <c:pt idx="210">
                  <c:v>1.5624899999999999</c:v>
                </c:pt>
                <c:pt idx="211">
                  <c:v>1.50451</c:v>
                </c:pt>
                <c:pt idx="212">
                  <c:v>1.4238899999999435</c:v>
                </c:pt>
                <c:pt idx="213">
                  <c:v>1.49695</c:v>
                </c:pt>
                <c:pt idx="214">
                  <c:v>1.35276</c:v>
                </c:pt>
                <c:pt idx="215">
                  <c:v>1.34206</c:v>
                </c:pt>
                <c:pt idx="216">
                  <c:v>1.2885899999999999</c:v>
                </c:pt>
                <c:pt idx="217">
                  <c:v>1.2225699999999518</c:v>
                </c:pt>
                <c:pt idx="218">
                  <c:v>1.21628</c:v>
                </c:pt>
                <c:pt idx="219">
                  <c:v>1.0900099999999999</c:v>
                </c:pt>
                <c:pt idx="220">
                  <c:v>1.1088499999999999</c:v>
                </c:pt>
                <c:pt idx="221">
                  <c:v>1.0542199999999999</c:v>
                </c:pt>
                <c:pt idx="222">
                  <c:v>1.0297499999999618</c:v>
                </c:pt>
                <c:pt idx="223">
                  <c:v>0.92937700000000001</c:v>
                </c:pt>
                <c:pt idx="224">
                  <c:v>0.93376599999999998</c:v>
                </c:pt>
                <c:pt idx="225">
                  <c:v>0.91746299999995906</c:v>
                </c:pt>
                <c:pt idx="226">
                  <c:v>0.86418200000000001</c:v>
                </c:pt>
                <c:pt idx="227">
                  <c:v>0.77772900000004686</c:v>
                </c:pt>
                <c:pt idx="228">
                  <c:v>0.77522400000002822</c:v>
                </c:pt>
                <c:pt idx="229">
                  <c:v>0.73452600000000001</c:v>
                </c:pt>
                <c:pt idx="230">
                  <c:v>0.70135199999999998</c:v>
                </c:pt>
                <c:pt idx="231">
                  <c:v>0.70573300000000005</c:v>
                </c:pt>
                <c:pt idx="232">
                  <c:v>0.66505900000003393</c:v>
                </c:pt>
                <c:pt idx="233">
                  <c:v>0.60438700000000001</c:v>
                </c:pt>
                <c:pt idx="234">
                  <c:v>0.54749599999999998</c:v>
                </c:pt>
                <c:pt idx="235">
                  <c:v>0.55937199999999998</c:v>
                </c:pt>
                <c:pt idx="236">
                  <c:v>0.53937100000000004</c:v>
                </c:pt>
                <c:pt idx="237">
                  <c:v>0.50250299999996006</c:v>
                </c:pt>
                <c:pt idx="238">
                  <c:v>0.51812400000000003</c:v>
                </c:pt>
                <c:pt idx="239">
                  <c:v>0.4762650000000001</c:v>
                </c:pt>
                <c:pt idx="240">
                  <c:v>0.43691900000000738</c:v>
                </c:pt>
                <c:pt idx="241">
                  <c:v>0.42006100000000002</c:v>
                </c:pt>
                <c:pt idx="242">
                  <c:v>0.42817700000000031</c:v>
                </c:pt>
                <c:pt idx="243">
                  <c:v>0.39945900000001316</c:v>
                </c:pt>
                <c:pt idx="244">
                  <c:v>0.40195600000000031</c:v>
                </c:pt>
                <c:pt idx="245">
                  <c:v>0.365755</c:v>
                </c:pt>
                <c:pt idx="246">
                  <c:v>0.37324400000000002</c:v>
                </c:pt>
                <c:pt idx="247">
                  <c:v>0.34828200000000031</c:v>
                </c:pt>
                <c:pt idx="248">
                  <c:v>0.32270200000000032</c:v>
                </c:pt>
                <c:pt idx="249">
                  <c:v>0.30336500000000038</c:v>
                </c:pt>
                <c:pt idx="250">
                  <c:v>0.27155900000000011</c:v>
                </c:pt>
              </c:numCache>
            </c:numRef>
          </c:yVal>
          <c:smooth val="1"/>
        </c:ser>
        <c:ser>
          <c:idx val="4"/>
          <c:order val="1"/>
          <c:tx>
            <c:strRef>
              <c:f>g3dmf!$F$3:$F$4</c:f>
              <c:strCache>
                <c:ptCount val="1"/>
                <c:pt idx="0">
                  <c:v>normalize([cm104]dmf degas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g3dmf!$A$5:$A$255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g3dmf!$F$5:$F$255</c:f>
              <c:numCache>
                <c:formatCode>General</c:formatCode>
                <c:ptCount val="251"/>
                <c:pt idx="0">
                  <c:v>0.42467000000000038</c:v>
                </c:pt>
                <c:pt idx="1">
                  <c:v>0.44313599999999997</c:v>
                </c:pt>
                <c:pt idx="2">
                  <c:v>0.72015399999999996</c:v>
                </c:pt>
                <c:pt idx="3">
                  <c:v>0.74785800000002811</c:v>
                </c:pt>
                <c:pt idx="4">
                  <c:v>0.69245000000000001</c:v>
                </c:pt>
                <c:pt idx="5">
                  <c:v>0.84020799999999951</c:v>
                </c:pt>
                <c:pt idx="6">
                  <c:v>0.73862300000002912</c:v>
                </c:pt>
                <c:pt idx="7">
                  <c:v>0.74785800000002811</c:v>
                </c:pt>
                <c:pt idx="8">
                  <c:v>0.87715000000000065</c:v>
                </c:pt>
                <c:pt idx="9">
                  <c:v>1.1080500000000504</c:v>
                </c:pt>
                <c:pt idx="10">
                  <c:v>1.4221299999999457</c:v>
                </c:pt>
                <c:pt idx="11">
                  <c:v>1.5237499999999558</c:v>
                </c:pt>
                <c:pt idx="12">
                  <c:v>1.6900600000000001</c:v>
                </c:pt>
                <c:pt idx="13">
                  <c:v>2.3739399999999997</c:v>
                </c:pt>
                <c:pt idx="14">
                  <c:v>2.854659999999813</c:v>
                </c:pt>
                <c:pt idx="15">
                  <c:v>3.4927499999998242</c:v>
                </c:pt>
                <c:pt idx="16">
                  <c:v>4.6400499999999996</c:v>
                </c:pt>
                <c:pt idx="17">
                  <c:v>5.5195299999999996</c:v>
                </c:pt>
                <c:pt idx="18">
                  <c:v>6.6866899999999996</c:v>
                </c:pt>
                <c:pt idx="19">
                  <c:v>6.6866899999999996</c:v>
                </c:pt>
                <c:pt idx="20">
                  <c:v>7.6506499999999997</c:v>
                </c:pt>
                <c:pt idx="21">
                  <c:v>8.3832400000000007</c:v>
                </c:pt>
                <c:pt idx="22">
                  <c:v>14.301500000000004</c:v>
                </c:pt>
                <c:pt idx="23">
                  <c:v>31.245999999999889</c:v>
                </c:pt>
                <c:pt idx="24">
                  <c:v>66.266300000000001</c:v>
                </c:pt>
                <c:pt idx="25">
                  <c:v>96.403099999999995</c:v>
                </c:pt>
                <c:pt idx="26">
                  <c:v>100</c:v>
                </c:pt>
                <c:pt idx="27">
                  <c:v>77.249600000000427</c:v>
                </c:pt>
                <c:pt idx="28">
                  <c:v>55.481999999999999</c:v>
                </c:pt>
                <c:pt idx="29">
                  <c:v>44.695300000002113</c:v>
                </c:pt>
                <c:pt idx="30">
                  <c:v>45.263400000000011</c:v>
                </c:pt>
                <c:pt idx="31">
                  <c:v>47.205800000000011</c:v>
                </c:pt>
                <c:pt idx="32">
                  <c:v>42.547599999999996</c:v>
                </c:pt>
                <c:pt idx="33">
                  <c:v>41.725100000002406</c:v>
                </c:pt>
                <c:pt idx="34">
                  <c:v>42.150500000000001</c:v>
                </c:pt>
                <c:pt idx="35">
                  <c:v>45.727500000000013</c:v>
                </c:pt>
                <c:pt idx="36">
                  <c:v>46.5139</c:v>
                </c:pt>
                <c:pt idx="37">
                  <c:v>48.125600000000013</c:v>
                </c:pt>
                <c:pt idx="38">
                  <c:v>45.055100000000003</c:v>
                </c:pt>
                <c:pt idx="39">
                  <c:v>45.405500000000011</c:v>
                </c:pt>
                <c:pt idx="40">
                  <c:v>48.666400000000003</c:v>
                </c:pt>
                <c:pt idx="41">
                  <c:v>54.044499999999999</c:v>
                </c:pt>
                <c:pt idx="42">
                  <c:v>58.188800000000001</c:v>
                </c:pt>
                <c:pt idx="43">
                  <c:v>63.471000000000004</c:v>
                </c:pt>
                <c:pt idx="44">
                  <c:v>69.468999999999994</c:v>
                </c:pt>
                <c:pt idx="45">
                  <c:v>74.533699999999996</c:v>
                </c:pt>
                <c:pt idx="46">
                  <c:v>77.394200000000026</c:v>
                </c:pt>
                <c:pt idx="47">
                  <c:v>74.389399999999981</c:v>
                </c:pt>
                <c:pt idx="48">
                  <c:v>67.617599999999996</c:v>
                </c:pt>
                <c:pt idx="49">
                  <c:v>60.861399999999996</c:v>
                </c:pt>
                <c:pt idx="50">
                  <c:v>52.313399999999994</c:v>
                </c:pt>
                <c:pt idx="51">
                  <c:v>47.120500000000163</c:v>
                </c:pt>
                <c:pt idx="52">
                  <c:v>41.035300000000063</c:v>
                </c:pt>
                <c:pt idx="53">
                  <c:v>37.778800000000011</c:v>
                </c:pt>
                <c:pt idx="54">
                  <c:v>35.394500000000001</c:v>
                </c:pt>
                <c:pt idx="55">
                  <c:v>34.688300000000012</c:v>
                </c:pt>
                <c:pt idx="56">
                  <c:v>32.270500000000013</c:v>
                </c:pt>
                <c:pt idx="57">
                  <c:v>31.076899999999988</c:v>
                </c:pt>
                <c:pt idx="58">
                  <c:v>28.495099999999589</c:v>
                </c:pt>
                <c:pt idx="59">
                  <c:v>28.007300000000001</c:v>
                </c:pt>
                <c:pt idx="60">
                  <c:v>27.622800000000005</c:v>
                </c:pt>
                <c:pt idx="61">
                  <c:v>28.082399999998849</c:v>
                </c:pt>
                <c:pt idx="62">
                  <c:v>28.495099999999589</c:v>
                </c:pt>
                <c:pt idx="63">
                  <c:v>27.800999999999988</c:v>
                </c:pt>
                <c:pt idx="64">
                  <c:v>28.8047</c:v>
                </c:pt>
                <c:pt idx="65">
                  <c:v>29.3584</c:v>
                </c:pt>
                <c:pt idx="66">
                  <c:v>27.303999999999988</c:v>
                </c:pt>
                <c:pt idx="67">
                  <c:v>29.7714</c:v>
                </c:pt>
                <c:pt idx="68">
                  <c:v>27.8291</c:v>
                </c:pt>
                <c:pt idx="69">
                  <c:v>27.3415</c:v>
                </c:pt>
                <c:pt idx="70">
                  <c:v>26.985299999998666</c:v>
                </c:pt>
                <c:pt idx="71">
                  <c:v>26.732199999999889</c:v>
                </c:pt>
                <c:pt idx="72">
                  <c:v>24.540500000000002</c:v>
                </c:pt>
                <c:pt idx="73">
                  <c:v>24.6435</c:v>
                </c:pt>
                <c:pt idx="74">
                  <c:v>20.837499999999999</c:v>
                </c:pt>
                <c:pt idx="75">
                  <c:v>20.566699999999589</c:v>
                </c:pt>
                <c:pt idx="76">
                  <c:v>19.362299999999689</c:v>
                </c:pt>
                <c:pt idx="77">
                  <c:v>17.3567</c:v>
                </c:pt>
                <c:pt idx="78">
                  <c:v>16.6204</c:v>
                </c:pt>
                <c:pt idx="79">
                  <c:v>16.6204</c:v>
                </c:pt>
                <c:pt idx="80">
                  <c:v>15.139299999999999</c:v>
                </c:pt>
                <c:pt idx="81">
                  <c:v>15.698099999999998</c:v>
                </c:pt>
                <c:pt idx="82">
                  <c:v>15.055500000000126</c:v>
                </c:pt>
                <c:pt idx="83">
                  <c:v>15.604900000000001</c:v>
                </c:pt>
                <c:pt idx="84">
                  <c:v>15.083500000000004</c:v>
                </c:pt>
                <c:pt idx="85">
                  <c:v>15.0928</c:v>
                </c:pt>
                <c:pt idx="86">
                  <c:v>16.182499999999589</c:v>
                </c:pt>
                <c:pt idx="87">
                  <c:v>16.331499999999988</c:v>
                </c:pt>
                <c:pt idx="88">
                  <c:v>17.132999999999999</c:v>
                </c:pt>
                <c:pt idx="89">
                  <c:v>17.338100000000001</c:v>
                </c:pt>
                <c:pt idx="90">
                  <c:v>18.065399999999489</c:v>
                </c:pt>
                <c:pt idx="91">
                  <c:v>17.4313</c:v>
                </c:pt>
                <c:pt idx="92">
                  <c:v>19.016999999999999</c:v>
                </c:pt>
                <c:pt idx="93">
                  <c:v>19.259599999999889</c:v>
                </c:pt>
                <c:pt idx="94">
                  <c:v>21.1645</c:v>
                </c:pt>
                <c:pt idx="95">
                  <c:v>20.846900000000005</c:v>
                </c:pt>
                <c:pt idx="96">
                  <c:v>21.5943</c:v>
                </c:pt>
                <c:pt idx="97">
                  <c:v>20.921600000000002</c:v>
                </c:pt>
                <c:pt idx="98">
                  <c:v>21.547599999999989</c:v>
                </c:pt>
                <c:pt idx="99">
                  <c:v>23.604700000000001</c:v>
                </c:pt>
                <c:pt idx="100">
                  <c:v>23.211800000000135</c:v>
                </c:pt>
                <c:pt idx="101">
                  <c:v>24.109900000000035</c:v>
                </c:pt>
                <c:pt idx="102">
                  <c:v>23.604700000000001</c:v>
                </c:pt>
                <c:pt idx="103">
                  <c:v>23.978899999999989</c:v>
                </c:pt>
                <c:pt idx="104">
                  <c:v>25.055399999999889</c:v>
                </c:pt>
                <c:pt idx="105">
                  <c:v>25.195900000000005</c:v>
                </c:pt>
                <c:pt idx="106">
                  <c:v>24.8962</c:v>
                </c:pt>
                <c:pt idx="107">
                  <c:v>25.8796</c:v>
                </c:pt>
                <c:pt idx="108">
                  <c:v>27.172799999999889</c:v>
                </c:pt>
                <c:pt idx="109">
                  <c:v>27.182200000000002</c:v>
                </c:pt>
                <c:pt idx="110">
                  <c:v>27.4072</c:v>
                </c:pt>
                <c:pt idx="111">
                  <c:v>26.8916</c:v>
                </c:pt>
                <c:pt idx="112">
                  <c:v>28.9361</c:v>
                </c:pt>
                <c:pt idx="113">
                  <c:v>29.536799999999989</c:v>
                </c:pt>
                <c:pt idx="114">
                  <c:v>29.940399999999489</c:v>
                </c:pt>
                <c:pt idx="115">
                  <c:v>30.569599999999689</c:v>
                </c:pt>
                <c:pt idx="116">
                  <c:v>29.874700000000001</c:v>
                </c:pt>
                <c:pt idx="117">
                  <c:v>29.8841</c:v>
                </c:pt>
                <c:pt idx="118">
                  <c:v>30.964200000000002</c:v>
                </c:pt>
                <c:pt idx="119">
                  <c:v>31.8005</c:v>
                </c:pt>
                <c:pt idx="120">
                  <c:v>31.809899999999999</c:v>
                </c:pt>
                <c:pt idx="121">
                  <c:v>30.682299999999689</c:v>
                </c:pt>
                <c:pt idx="122">
                  <c:v>31.7441</c:v>
                </c:pt>
                <c:pt idx="123">
                  <c:v>32.2517</c:v>
                </c:pt>
                <c:pt idx="124">
                  <c:v>33.0792</c:v>
                </c:pt>
                <c:pt idx="125">
                  <c:v>32.806400000000004</c:v>
                </c:pt>
                <c:pt idx="126">
                  <c:v>32.505500000000012</c:v>
                </c:pt>
                <c:pt idx="127">
                  <c:v>31.556100000000001</c:v>
                </c:pt>
                <c:pt idx="128">
                  <c:v>32.430300000000003</c:v>
                </c:pt>
                <c:pt idx="129">
                  <c:v>31.292999999999989</c:v>
                </c:pt>
                <c:pt idx="130">
                  <c:v>32.392700000000012</c:v>
                </c:pt>
                <c:pt idx="131">
                  <c:v>33.399000000000001</c:v>
                </c:pt>
                <c:pt idx="132">
                  <c:v>31.133299999999988</c:v>
                </c:pt>
                <c:pt idx="133">
                  <c:v>32.740600000000001</c:v>
                </c:pt>
                <c:pt idx="134">
                  <c:v>30.917200000000001</c:v>
                </c:pt>
                <c:pt idx="135">
                  <c:v>32.458500000000001</c:v>
                </c:pt>
                <c:pt idx="136">
                  <c:v>30.062499999998902</c:v>
                </c:pt>
                <c:pt idx="137">
                  <c:v>30.841999999999999</c:v>
                </c:pt>
                <c:pt idx="138">
                  <c:v>30.8796</c:v>
                </c:pt>
                <c:pt idx="139">
                  <c:v>29.9498</c:v>
                </c:pt>
                <c:pt idx="140">
                  <c:v>30.062499999998902</c:v>
                </c:pt>
                <c:pt idx="141">
                  <c:v>28.551400000000001</c:v>
                </c:pt>
                <c:pt idx="142">
                  <c:v>29.874700000000001</c:v>
                </c:pt>
                <c:pt idx="143">
                  <c:v>29.574300000000001</c:v>
                </c:pt>
                <c:pt idx="144">
                  <c:v>28.129300000000001</c:v>
                </c:pt>
                <c:pt idx="145">
                  <c:v>27.228999999999989</c:v>
                </c:pt>
                <c:pt idx="146">
                  <c:v>28.307500000000001</c:v>
                </c:pt>
                <c:pt idx="147">
                  <c:v>27.425899999999789</c:v>
                </c:pt>
                <c:pt idx="148">
                  <c:v>27.050899999999999</c:v>
                </c:pt>
                <c:pt idx="149">
                  <c:v>25.345699999999589</c:v>
                </c:pt>
                <c:pt idx="150">
                  <c:v>25.589200000000002</c:v>
                </c:pt>
                <c:pt idx="151">
                  <c:v>24.456199999999889</c:v>
                </c:pt>
                <c:pt idx="152">
                  <c:v>24.577900000000035</c:v>
                </c:pt>
                <c:pt idx="153">
                  <c:v>24.924299999999889</c:v>
                </c:pt>
                <c:pt idx="154">
                  <c:v>24.138000000000005</c:v>
                </c:pt>
                <c:pt idx="155">
                  <c:v>24.287800000000001</c:v>
                </c:pt>
                <c:pt idx="156">
                  <c:v>22.510400000000001</c:v>
                </c:pt>
                <c:pt idx="157">
                  <c:v>21.968199999998802</c:v>
                </c:pt>
                <c:pt idx="158">
                  <c:v>21.005699999999589</c:v>
                </c:pt>
                <c:pt idx="159">
                  <c:v>20.762799999998645</c:v>
                </c:pt>
                <c:pt idx="160">
                  <c:v>19.576899999999988</c:v>
                </c:pt>
                <c:pt idx="161">
                  <c:v>19.4649</c:v>
                </c:pt>
                <c:pt idx="162">
                  <c:v>19.324900000000031</c:v>
                </c:pt>
                <c:pt idx="163">
                  <c:v>19.78229999999877</c:v>
                </c:pt>
                <c:pt idx="164">
                  <c:v>18.410499999999889</c:v>
                </c:pt>
                <c:pt idx="165">
                  <c:v>18.056100000000001</c:v>
                </c:pt>
                <c:pt idx="166">
                  <c:v>18.373200000000001</c:v>
                </c:pt>
                <c:pt idx="167">
                  <c:v>17.804300000000001</c:v>
                </c:pt>
                <c:pt idx="168">
                  <c:v>16.7136</c:v>
                </c:pt>
                <c:pt idx="169">
                  <c:v>16.163799999999789</c:v>
                </c:pt>
                <c:pt idx="170">
                  <c:v>15.204500000000001</c:v>
                </c:pt>
                <c:pt idx="171">
                  <c:v>15.8285</c:v>
                </c:pt>
                <c:pt idx="172">
                  <c:v>14.459800000000024</c:v>
                </c:pt>
                <c:pt idx="173">
                  <c:v>14.394600000000002</c:v>
                </c:pt>
                <c:pt idx="174">
                  <c:v>14.450400000000124</c:v>
                </c:pt>
                <c:pt idx="175">
                  <c:v>14.376000000000024</c:v>
                </c:pt>
                <c:pt idx="176">
                  <c:v>13.306000000000004</c:v>
                </c:pt>
                <c:pt idx="177">
                  <c:v>12.757300000000001</c:v>
                </c:pt>
                <c:pt idx="178">
                  <c:v>13.306000000000004</c:v>
                </c:pt>
                <c:pt idx="179">
                  <c:v>12.2646</c:v>
                </c:pt>
                <c:pt idx="180">
                  <c:v>11.558200000000001</c:v>
                </c:pt>
                <c:pt idx="181">
                  <c:v>11.595400000000026</c:v>
                </c:pt>
                <c:pt idx="182">
                  <c:v>10.870800000000004</c:v>
                </c:pt>
                <c:pt idx="183">
                  <c:v>10.833600000000002</c:v>
                </c:pt>
                <c:pt idx="184">
                  <c:v>10.805700000000074</c:v>
                </c:pt>
                <c:pt idx="185">
                  <c:v>10.508600000000001</c:v>
                </c:pt>
                <c:pt idx="186">
                  <c:v>9.7936400000000035</c:v>
                </c:pt>
                <c:pt idx="187">
                  <c:v>9.2738900000000015</c:v>
                </c:pt>
                <c:pt idx="188">
                  <c:v>8.689350000000001</c:v>
                </c:pt>
                <c:pt idx="189">
                  <c:v>9.2553300000000007</c:v>
                </c:pt>
                <c:pt idx="190">
                  <c:v>8.5409199999999998</c:v>
                </c:pt>
                <c:pt idx="191">
                  <c:v>8.1977400000000014</c:v>
                </c:pt>
                <c:pt idx="192">
                  <c:v>7.6691899999999755</c:v>
                </c:pt>
                <c:pt idx="193">
                  <c:v>7.0851899999999945</c:v>
                </c:pt>
                <c:pt idx="194">
                  <c:v>7.3354499999999998</c:v>
                </c:pt>
                <c:pt idx="195">
                  <c:v>7.3632600000000004</c:v>
                </c:pt>
                <c:pt idx="196">
                  <c:v>6.8998299999999997</c:v>
                </c:pt>
                <c:pt idx="197">
                  <c:v>6.5569699999999997</c:v>
                </c:pt>
                <c:pt idx="198">
                  <c:v>6.3253499999999985</c:v>
                </c:pt>
                <c:pt idx="199">
                  <c:v>6.1215399999999756</c:v>
                </c:pt>
                <c:pt idx="200">
                  <c:v>6.0011200000000002</c:v>
                </c:pt>
                <c:pt idx="201">
                  <c:v>5.7510500000000002</c:v>
                </c:pt>
                <c:pt idx="202">
                  <c:v>5.7973600000000003</c:v>
                </c:pt>
                <c:pt idx="203">
                  <c:v>4.92699</c:v>
                </c:pt>
                <c:pt idx="204">
                  <c:v>5.2232399999999997</c:v>
                </c:pt>
                <c:pt idx="205">
                  <c:v>4.5382400000000134</c:v>
                </c:pt>
                <c:pt idx="206">
                  <c:v>4.4641999999999955</c:v>
                </c:pt>
                <c:pt idx="207">
                  <c:v>4.5752600000000134</c:v>
                </c:pt>
                <c:pt idx="208">
                  <c:v>4.4271899999999755</c:v>
                </c:pt>
                <c:pt idx="209">
                  <c:v>4.3068799999999996</c:v>
                </c:pt>
                <c:pt idx="210">
                  <c:v>3.9090199999999977</c:v>
                </c:pt>
                <c:pt idx="211">
                  <c:v>3.6962499999998286</c:v>
                </c:pt>
                <c:pt idx="212">
                  <c:v>3.73325</c:v>
                </c:pt>
                <c:pt idx="213">
                  <c:v>3.2430400000000001</c:v>
                </c:pt>
                <c:pt idx="214">
                  <c:v>3.3355199999999967</c:v>
                </c:pt>
                <c:pt idx="215">
                  <c:v>3.1228199999999977</c:v>
                </c:pt>
                <c:pt idx="216">
                  <c:v>2.9378799999999967</c:v>
                </c:pt>
                <c:pt idx="217">
                  <c:v>3.5759999999999987</c:v>
                </c:pt>
                <c:pt idx="218">
                  <c:v>2.8731599999999977</c:v>
                </c:pt>
                <c:pt idx="219">
                  <c:v>2.90089</c:v>
                </c:pt>
                <c:pt idx="220">
                  <c:v>2.7714499999999767</c:v>
                </c:pt>
                <c:pt idx="221">
                  <c:v>2.6050399999999998</c:v>
                </c:pt>
                <c:pt idx="222">
                  <c:v>2.3184799999998482</c:v>
                </c:pt>
                <c:pt idx="223">
                  <c:v>2.2722699999999967</c:v>
                </c:pt>
                <c:pt idx="224">
                  <c:v>2.0781800000000001</c:v>
                </c:pt>
                <c:pt idx="225">
                  <c:v>2.1243900000001052</c:v>
                </c:pt>
                <c:pt idx="226">
                  <c:v>2.04121</c:v>
                </c:pt>
                <c:pt idx="227">
                  <c:v>2.0227300000000001</c:v>
                </c:pt>
                <c:pt idx="228">
                  <c:v>1.9210700000000001</c:v>
                </c:pt>
                <c:pt idx="229">
                  <c:v>1.56995</c:v>
                </c:pt>
                <c:pt idx="230">
                  <c:v>1.82866</c:v>
                </c:pt>
                <c:pt idx="231">
                  <c:v>1.6161500000000499</c:v>
                </c:pt>
                <c:pt idx="232">
                  <c:v>1.3574599999999999</c:v>
                </c:pt>
                <c:pt idx="233">
                  <c:v>1.3851800000000001</c:v>
                </c:pt>
                <c:pt idx="234">
                  <c:v>1.4221299999999457</c:v>
                </c:pt>
                <c:pt idx="235">
                  <c:v>1.5237499999999558</c:v>
                </c:pt>
                <c:pt idx="236">
                  <c:v>1.1819500000000001</c:v>
                </c:pt>
                <c:pt idx="237">
                  <c:v>1.2743199999999999</c:v>
                </c:pt>
                <c:pt idx="238">
                  <c:v>1.24661</c:v>
                </c:pt>
                <c:pt idx="239">
                  <c:v>1.1172899999999999</c:v>
                </c:pt>
                <c:pt idx="240">
                  <c:v>1.03416</c:v>
                </c:pt>
                <c:pt idx="241">
                  <c:v>1.05263</c:v>
                </c:pt>
                <c:pt idx="242">
                  <c:v>0.94180000000000064</c:v>
                </c:pt>
                <c:pt idx="243">
                  <c:v>0.92332800000000004</c:v>
                </c:pt>
                <c:pt idx="244">
                  <c:v>0.90485700000000002</c:v>
                </c:pt>
                <c:pt idx="245">
                  <c:v>0.87715000000000065</c:v>
                </c:pt>
                <c:pt idx="246">
                  <c:v>0.71091899999999997</c:v>
                </c:pt>
                <c:pt idx="247">
                  <c:v>0.83097299999999996</c:v>
                </c:pt>
                <c:pt idx="248">
                  <c:v>0.86791499999999999</c:v>
                </c:pt>
                <c:pt idx="249">
                  <c:v>0.70168500000001865</c:v>
                </c:pt>
                <c:pt idx="250">
                  <c:v>0.80326799999997756</c:v>
                </c:pt>
              </c:numCache>
            </c:numRef>
          </c:yVal>
          <c:smooth val="1"/>
        </c:ser>
        <c:ser>
          <c:idx val="8"/>
          <c:order val="2"/>
          <c:tx>
            <c:strRef>
              <c:f>g3dmf!$J$3:$J$4</c:f>
              <c:strCache>
                <c:ptCount val="1"/>
                <c:pt idx="0">
                  <c:v>normalize([cm102]dmf degas 102 344:350ｻ600)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g3dmf!$A$5:$A$255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g3dmf!$J$5:$J$255</c:f>
              <c:numCache>
                <c:formatCode>General</c:formatCode>
                <c:ptCount val="251"/>
                <c:pt idx="0">
                  <c:v>0.54810899999999996</c:v>
                </c:pt>
                <c:pt idx="1">
                  <c:v>0.66339300000002632</c:v>
                </c:pt>
                <c:pt idx="2">
                  <c:v>0.510351</c:v>
                </c:pt>
                <c:pt idx="3">
                  <c:v>0.61568500000003035</c:v>
                </c:pt>
                <c:pt idx="4">
                  <c:v>0.71906000000000003</c:v>
                </c:pt>
                <c:pt idx="5">
                  <c:v>0.71906000000000003</c:v>
                </c:pt>
                <c:pt idx="6">
                  <c:v>0.83240800000000004</c:v>
                </c:pt>
                <c:pt idx="7">
                  <c:v>0.84633000000000003</c:v>
                </c:pt>
                <c:pt idx="8">
                  <c:v>1.0373199999999998</c:v>
                </c:pt>
                <c:pt idx="9">
                  <c:v>1.2283999999999538</c:v>
                </c:pt>
                <c:pt idx="10">
                  <c:v>1.4135999999999151</c:v>
                </c:pt>
                <c:pt idx="11">
                  <c:v>1.6268</c:v>
                </c:pt>
                <c:pt idx="12">
                  <c:v>1.8082100000000001</c:v>
                </c:pt>
                <c:pt idx="13">
                  <c:v>1.9637800000000001</c:v>
                </c:pt>
                <c:pt idx="14">
                  <c:v>2.62466</c:v>
                </c:pt>
                <c:pt idx="15">
                  <c:v>3.4689000000000001</c:v>
                </c:pt>
                <c:pt idx="16">
                  <c:v>4.2989699999999997</c:v>
                </c:pt>
                <c:pt idx="17">
                  <c:v>5.1288499999999955</c:v>
                </c:pt>
                <c:pt idx="18">
                  <c:v>6.0895900000000003</c:v>
                </c:pt>
                <c:pt idx="19">
                  <c:v>6.8910400000000003</c:v>
                </c:pt>
                <c:pt idx="20">
                  <c:v>7.2509299999999985</c:v>
                </c:pt>
                <c:pt idx="21">
                  <c:v>8.2109299999999994</c:v>
                </c:pt>
                <c:pt idx="22">
                  <c:v>12.554600000000002</c:v>
                </c:pt>
                <c:pt idx="23">
                  <c:v>27.797799999999889</c:v>
                </c:pt>
                <c:pt idx="24">
                  <c:v>58.194300000000013</c:v>
                </c:pt>
                <c:pt idx="25">
                  <c:v>91.930800000000005</c:v>
                </c:pt>
                <c:pt idx="26">
                  <c:v>100</c:v>
                </c:pt>
                <c:pt idx="27">
                  <c:v>81.305999999999983</c:v>
                </c:pt>
                <c:pt idx="28">
                  <c:v>60.441599999999994</c:v>
                </c:pt>
                <c:pt idx="29">
                  <c:v>47.190300000000263</c:v>
                </c:pt>
                <c:pt idx="30">
                  <c:v>45.160400000000003</c:v>
                </c:pt>
                <c:pt idx="31">
                  <c:v>45.796000000000063</c:v>
                </c:pt>
                <c:pt idx="32">
                  <c:v>45.544799999999995</c:v>
                </c:pt>
                <c:pt idx="33">
                  <c:v>42.634400000000007</c:v>
                </c:pt>
                <c:pt idx="34">
                  <c:v>42.325400000000002</c:v>
                </c:pt>
                <c:pt idx="35">
                  <c:v>43.940899999999999</c:v>
                </c:pt>
                <c:pt idx="36">
                  <c:v>46.938300000000012</c:v>
                </c:pt>
                <c:pt idx="37">
                  <c:v>47.967300000000002</c:v>
                </c:pt>
                <c:pt idx="38">
                  <c:v>45.925000000000011</c:v>
                </c:pt>
                <c:pt idx="39">
                  <c:v>44.641200000000005</c:v>
                </c:pt>
                <c:pt idx="40">
                  <c:v>47.770700000000012</c:v>
                </c:pt>
                <c:pt idx="41">
                  <c:v>53.016100000000002</c:v>
                </c:pt>
                <c:pt idx="42">
                  <c:v>58.658900000000003</c:v>
                </c:pt>
                <c:pt idx="43">
                  <c:v>63.461000000000006</c:v>
                </c:pt>
                <c:pt idx="44">
                  <c:v>68.817800000000005</c:v>
                </c:pt>
                <c:pt idx="45">
                  <c:v>73.880099999999999</c:v>
                </c:pt>
                <c:pt idx="46">
                  <c:v>77.649999999999991</c:v>
                </c:pt>
                <c:pt idx="47">
                  <c:v>76.570099999999982</c:v>
                </c:pt>
                <c:pt idx="48">
                  <c:v>69.717900000000327</c:v>
                </c:pt>
                <c:pt idx="49">
                  <c:v>62.584699999999998</c:v>
                </c:pt>
                <c:pt idx="50">
                  <c:v>54.499400000000001</c:v>
                </c:pt>
                <c:pt idx="51">
                  <c:v>49.384299999999996</c:v>
                </c:pt>
                <c:pt idx="52">
                  <c:v>43.098200000000013</c:v>
                </c:pt>
                <c:pt idx="53">
                  <c:v>40.351399999999998</c:v>
                </c:pt>
                <c:pt idx="54">
                  <c:v>36.598200000000013</c:v>
                </c:pt>
                <c:pt idx="55">
                  <c:v>34.947499999999998</c:v>
                </c:pt>
                <c:pt idx="56">
                  <c:v>33.342300000000002</c:v>
                </c:pt>
                <c:pt idx="57">
                  <c:v>32.440599999999996</c:v>
                </c:pt>
                <c:pt idx="58">
                  <c:v>31.1005</c:v>
                </c:pt>
                <c:pt idx="59">
                  <c:v>30.128699999999789</c:v>
                </c:pt>
                <c:pt idx="60">
                  <c:v>29.3752</c:v>
                </c:pt>
                <c:pt idx="61">
                  <c:v>29.005400000000002</c:v>
                </c:pt>
                <c:pt idx="62">
                  <c:v>29.187100000000001</c:v>
                </c:pt>
                <c:pt idx="63">
                  <c:v>29.46509999999882</c:v>
                </c:pt>
                <c:pt idx="64">
                  <c:v>30.085899999999889</c:v>
                </c:pt>
                <c:pt idx="65">
                  <c:v>29.8931</c:v>
                </c:pt>
                <c:pt idx="66">
                  <c:v>29.98949999999882</c:v>
                </c:pt>
                <c:pt idx="67">
                  <c:v>29.852399999999989</c:v>
                </c:pt>
                <c:pt idx="68">
                  <c:v>29.334599999999988</c:v>
                </c:pt>
                <c:pt idx="69">
                  <c:v>29.308900000000001</c:v>
                </c:pt>
                <c:pt idx="70">
                  <c:v>28.802499999999789</c:v>
                </c:pt>
                <c:pt idx="71">
                  <c:v>27.966099999999589</c:v>
                </c:pt>
                <c:pt idx="72">
                  <c:v>27.133600000000001</c:v>
                </c:pt>
                <c:pt idx="73">
                  <c:v>25.908199999999589</c:v>
                </c:pt>
                <c:pt idx="74">
                  <c:v>24.895800000000001</c:v>
                </c:pt>
                <c:pt idx="75">
                  <c:v>23.013300000000001</c:v>
                </c:pt>
                <c:pt idx="76">
                  <c:v>21.462399999998681</c:v>
                </c:pt>
                <c:pt idx="77">
                  <c:v>20.618000000000031</c:v>
                </c:pt>
                <c:pt idx="78">
                  <c:v>19.875699999999789</c:v>
                </c:pt>
                <c:pt idx="79">
                  <c:v>18.688800000000001</c:v>
                </c:pt>
                <c:pt idx="80">
                  <c:v>19.001300000000001</c:v>
                </c:pt>
                <c:pt idx="81">
                  <c:v>18.6617</c:v>
                </c:pt>
                <c:pt idx="82">
                  <c:v>18.8367</c:v>
                </c:pt>
                <c:pt idx="83">
                  <c:v>18.480499999998756</c:v>
                </c:pt>
                <c:pt idx="84">
                  <c:v>19.3704</c:v>
                </c:pt>
                <c:pt idx="85">
                  <c:v>19.646000000000001</c:v>
                </c:pt>
                <c:pt idx="86">
                  <c:v>20.360699999999689</c:v>
                </c:pt>
                <c:pt idx="87">
                  <c:v>20.900699999999489</c:v>
                </c:pt>
                <c:pt idx="88">
                  <c:v>21.1081</c:v>
                </c:pt>
                <c:pt idx="89">
                  <c:v>21.787599999999689</c:v>
                </c:pt>
                <c:pt idx="90">
                  <c:v>22.489299999998895</c:v>
                </c:pt>
                <c:pt idx="91">
                  <c:v>23.204899999999999</c:v>
                </c:pt>
                <c:pt idx="92">
                  <c:v>24.097000000000001</c:v>
                </c:pt>
                <c:pt idx="93">
                  <c:v>24.781599999999589</c:v>
                </c:pt>
                <c:pt idx="94">
                  <c:v>25.630500000000001</c:v>
                </c:pt>
                <c:pt idx="95">
                  <c:v>26.4068</c:v>
                </c:pt>
                <c:pt idx="96">
                  <c:v>27.748799999998756</c:v>
                </c:pt>
                <c:pt idx="97">
                  <c:v>27.842499999999589</c:v>
                </c:pt>
                <c:pt idx="98">
                  <c:v>29.159300000000005</c:v>
                </c:pt>
                <c:pt idx="99">
                  <c:v>29.174199999999999</c:v>
                </c:pt>
                <c:pt idx="100">
                  <c:v>29.606300000000001</c:v>
                </c:pt>
                <c:pt idx="101">
                  <c:v>30.310900000000135</c:v>
                </c:pt>
                <c:pt idx="102">
                  <c:v>31.543099999999889</c:v>
                </c:pt>
                <c:pt idx="103">
                  <c:v>31.975499999999489</c:v>
                </c:pt>
                <c:pt idx="104">
                  <c:v>32.787700000000001</c:v>
                </c:pt>
                <c:pt idx="105">
                  <c:v>32.712200000000003</c:v>
                </c:pt>
                <c:pt idx="106">
                  <c:v>33.772200000000012</c:v>
                </c:pt>
                <c:pt idx="107">
                  <c:v>34.795800000000163</c:v>
                </c:pt>
                <c:pt idx="108">
                  <c:v>35.127500000000012</c:v>
                </c:pt>
                <c:pt idx="109">
                  <c:v>35.659100000000002</c:v>
                </c:pt>
                <c:pt idx="110">
                  <c:v>36.371899999999997</c:v>
                </c:pt>
                <c:pt idx="111">
                  <c:v>37.269000000000013</c:v>
                </c:pt>
                <c:pt idx="112">
                  <c:v>38.085000000000001</c:v>
                </c:pt>
                <c:pt idx="113">
                  <c:v>39.4499</c:v>
                </c:pt>
                <c:pt idx="114">
                  <c:v>39.029500000000013</c:v>
                </c:pt>
                <c:pt idx="115">
                  <c:v>39.311899999999994</c:v>
                </c:pt>
                <c:pt idx="116">
                  <c:v>40.371099999999998</c:v>
                </c:pt>
                <c:pt idx="117">
                  <c:v>40.47</c:v>
                </c:pt>
                <c:pt idx="118">
                  <c:v>41.243700000000011</c:v>
                </c:pt>
                <c:pt idx="119">
                  <c:v>41.318600000000004</c:v>
                </c:pt>
                <c:pt idx="120">
                  <c:v>41.452799999999996</c:v>
                </c:pt>
                <c:pt idx="121">
                  <c:v>41.686200000000007</c:v>
                </c:pt>
                <c:pt idx="122">
                  <c:v>42.268100000002313</c:v>
                </c:pt>
                <c:pt idx="123">
                  <c:v>43.034100000000002</c:v>
                </c:pt>
                <c:pt idx="124">
                  <c:v>42.347499999999997</c:v>
                </c:pt>
                <c:pt idx="125">
                  <c:v>42.804399999999994</c:v>
                </c:pt>
                <c:pt idx="126">
                  <c:v>41.831599999999995</c:v>
                </c:pt>
                <c:pt idx="127">
                  <c:v>41.875700000000002</c:v>
                </c:pt>
                <c:pt idx="128">
                  <c:v>42.179900000000011</c:v>
                </c:pt>
                <c:pt idx="129">
                  <c:v>42.142400000000002</c:v>
                </c:pt>
                <c:pt idx="130">
                  <c:v>41.836000000000006</c:v>
                </c:pt>
                <c:pt idx="131">
                  <c:v>41.721500000000013</c:v>
                </c:pt>
                <c:pt idx="132">
                  <c:v>41.633400000000002</c:v>
                </c:pt>
                <c:pt idx="133">
                  <c:v>41.644400000000005</c:v>
                </c:pt>
                <c:pt idx="134">
                  <c:v>41.001799999999996</c:v>
                </c:pt>
                <c:pt idx="135">
                  <c:v>41.232700000000413</c:v>
                </c:pt>
                <c:pt idx="136">
                  <c:v>40.828100000000013</c:v>
                </c:pt>
                <c:pt idx="137">
                  <c:v>40.131900000000002</c:v>
                </c:pt>
                <c:pt idx="138">
                  <c:v>39.673500000000011</c:v>
                </c:pt>
                <c:pt idx="139">
                  <c:v>39.123600000000003</c:v>
                </c:pt>
                <c:pt idx="140">
                  <c:v>39.110500000000002</c:v>
                </c:pt>
                <c:pt idx="141">
                  <c:v>38.626900000000013</c:v>
                </c:pt>
                <c:pt idx="142">
                  <c:v>37.853599999999993</c:v>
                </c:pt>
                <c:pt idx="143">
                  <c:v>37.323500000000003</c:v>
                </c:pt>
                <c:pt idx="144">
                  <c:v>37.386699999999998</c:v>
                </c:pt>
                <c:pt idx="145">
                  <c:v>37.157899999999998</c:v>
                </c:pt>
                <c:pt idx="146">
                  <c:v>35.789400000000001</c:v>
                </c:pt>
                <c:pt idx="147">
                  <c:v>35.524500000000003</c:v>
                </c:pt>
                <c:pt idx="148">
                  <c:v>34.152800000000006</c:v>
                </c:pt>
                <c:pt idx="149">
                  <c:v>33.534500000000001</c:v>
                </c:pt>
                <c:pt idx="150">
                  <c:v>33.599300000000063</c:v>
                </c:pt>
                <c:pt idx="151">
                  <c:v>32.488</c:v>
                </c:pt>
                <c:pt idx="152">
                  <c:v>31.990599999999489</c:v>
                </c:pt>
                <c:pt idx="153">
                  <c:v>31.700099999999889</c:v>
                </c:pt>
                <c:pt idx="154">
                  <c:v>30.802099999999989</c:v>
                </c:pt>
                <c:pt idx="155">
                  <c:v>29.649100000000001</c:v>
                </c:pt>
                <c:pt idx="156">
                  <c:v>29.659800000000235</c:v>
                </c:pt>
                <c:pt idx="157">
                  <c:v>28.6829</c:v>
                </c:pt>
                <c:pt idx="158">
                  <c:v>27.885099999999689</c:v>
                </c:pt>
                <c:pt idx="159">
                  <c:v>27.457000000000001</c:v>
                </c:pt>
                <c:pt idx="160">
                  <c:v>27.101700000000001</c:v>
                </c:pt>
                <c:pt idx="161">
                  <c:v>26.226400000000002</c:v>
                </c:pt>
                <c:pt idx="162">
                  <c:v>25.1645</c:v>
                </c:pt>
                <c:pt idx="163">
                  <c:v>24.658899999999999</c:v>
                </c:pt>
                <c:pt idx="164">
                  <c:v>24.496200000000002</c:v>
                </c:pt>
                <c:pt idx="165">
                  <c:v>23.299699999999689</c:v>
                </c:pt>
                <c:pt idx="166">
                  <c:v>23.080699999999489</c:v>
                </c:pt>
                <c:pt idx="167">
                  <c:v>22.552399999999889</c:v>
                </c:pt>
                <c:pt idx="168">
                  <c:v>21.909400000000002</c:v>
                </c:pt>
                <c:pt idx="169">
                  <c:v>20.936299999999989</c:v>
                </c:pt>
                <c:pt idx="170">
                  <c:v>20.473599999999589</c:v>
                </c:pt>
                <c:pt idx="171">
                  <c:v>19.631300000000035</c:v>
                </c:pt>
                <c:pt idx="172">
                  <c:v>19.495699999998774</c:v>
                </c:pt>
                <c:pt idx="173">
                  <c:v>18.805399999999889</c:v>
                </c:pt>
                <c:pt idx="174">
                  <c:v>18.351500000000001</c:v>
                </c:pt>
                <c:pt idx="175">
                  <c:v>17.542699999998877</c:v>
                </c:pt>
                <c:pt idx="176">
                  <c:v>16.92839999999887</c:v>
                </c:pt>
                <c:pt idx="177">
                  <c:v>16.288199999998849</c:v>
                </c:pt>
                <c:pt idx="178">
                  <c:v>16.497399999999889</c:v>
                </c:pt>
                <c:pt idx="179">
                  <c:v>15.8102</c:v>
                </c:pt>
                <c:pt idx="180">
                  <c:v>15.283300000000001</c:v>
                </c:pt>
                <c:pt idx="181">
                  <c:v>14.2707</c:v>
                </c:pt>
                <c:pt idx="182">
                  <c:v>14.5901</c:v>
                </c:pt>
                <c:pt idx="183">
                  <c:v>13.731400000000001</c:v>
                </c:pt>
                <c:pt idx="184">
                  <c:v>13.4148</c:v>
                </c:pt>
                <c:pt idx="185">
                  <c:v>12.9978</c:v>
                </c:pt>
                <c:pt idx="186">
                  <c:v>12.6776</c:v>
                </c:pt>
                <c:pt idx="187">
                  <c:v>11.8416</c:v>
                </c:pt>
                <c:pt idx="188">
                  <c:v>11.183</c:v>
                </c:pt>
                <c:pt idx="189">
                  <c:v>10.880700000000004</c:v>
                </c:pt>
                <c:pt idx="190">
                  <c:v>10.641899999999998</c:v>
                </c:pt>
                <c:pt idx="191">
                  <c:v>10.405200000000002</c:v>
                </c:pt>
                <c:pt idx="192">
                  <c:v>10.0831</c:v>
                </c:pt>
                <c:pt idx="193">
                  <c:v>9.228219999999995</c:v>
                </c:pt>
                <c:pt idx="194">
                  <c:v>9.2648199999999985</c:v>
                </c:pt>
                <c:pt idx="195">
                  <c:v>8.846169999999999</c:v>
                </c:pt>
                <c:pt idx="196">
                  <c:v>8.4543500000000016</c:v>
                </c:pt>
                <c:pt idx="197">
                  <c:v>8.1683499999999984</c:v>
                </c:pt>
                <c:pt idx="198">
                  <c:v>7.5544699999999985</c:v>
                </c:pt>
                <c:pt idx="199">
                  <c:v>7.8967400000000003</c:v>
                </c:pt>
                <c:pt idx="200">
                  <c:v>7.2711600000000134</c:v>
                </c:pt>
                <c:pt idx="201">
                  <c:v>7.3743400000000001</c:v>
                </c:pt>
                <c:pt idx="202">
                  <c:v>7.2064300000000001</c:v>
                </c:pt>
                <c:pt idx="203">
                  <c:v>6.4547799999999995</c:v>
                </c:pt>
                <c:pt idx="204">
                  <c:v>6.3881699999999997</c:v>
                </c:pt>
                <c:pt idx="205">
                  <c:v>5.9968300000000001</c:v>
                </c:pt>
                <c:pt idx="206">
                  <c:v>5.7509399999999955</c:v>
                </c:pt>
                <c:pt idx="207">
                  <c:v>5.5736700000000114</c:v>
                </c:pt>
                <c:pt idx="208">
                  <c:v>5.3823999999999996</c:v>
                </c:pt>
                <c:pt idx="209">
                  <c:v>5.2596300000000014</c:v>
                </c:pt>
                <c:pt idx="210">
                  <c:v>5.09063</c:v>
                </c:pt>
                <c:pt idx="211">
                  <c:v>4.9398100000000014</c:v>
                </c:pt>
                <c:pt idx="212">
                  <c:v>4.9076399999999998</c:v>
                </c:pt>
                <c:pt idx="213">
                  <c:v>4.3632099999999996</c:v>
                </c:pt>
                <c:pt idx="214">
                  <c:v>4.4194199999999997</c:v>
                </c:pt>
                <c:pt idx="215">
                  <c:v>4.1544799999999755</c:v>
                </c:pt>
                <c:pt idx="216">
                  <c:v>3.9679300000000612</c:v>
                </c:pt>
                <c:pt idx="217">
                  <c:v>3.7273499999999999</c:v>
                </c:pt>
                <c:pt idx="218">
                  <c:v>3.4889299999999999</c:v>
                </c:pt>
                <c:pt idx="219">
                  <c:v>3.2686700000000002</c:v>
                </c:pt>
                <c:pt idx="220">
                  <c:v>3.3968099999997832</c:v>
                </c:pt>
                <c:pt idx="221">
                  <c:v>3.1665999999999999</c:v>
                </c:pt>
                <c:pt idx="222">
                  <c:v>3.1265700000000001</c:v>
                </c:pt>
                <c:pt idx="223">
                  <c:v>2.9705300000000001</c:v>
                </c:pt>
                <c:pt idx="224">
                  <c:v>2.8805299999999998</c:v>
                </c:pt>
                <c:pt idx="225">
                  <c:v>2.5747</c:v>
                </c:pt>
                <c:pt idx="226">
                  <c:v>2.5726999999999967</c:v>
                </c:pt>
                <c:pt idx="227">
                  <c:v>2.4508399999999977</c:v>
                </c:pt>
                <c:pt idx="228">
                  <c:v>2.3369999999999767</c:v>
                </c:pt>
                <c:pt idx="229">
                  <c:v>2.1972499999999977</c:v>
                </c:pt>
                <c:pt idx="230">
                  <c:v>2.2192099999999977</c:v>
                </c:pt>
                <c:pt idx="231">
                  <c:v>2.07551</c:v>
                </c:pt>
                <c:pt idx="232">
                  <c:v>2.0635400000000002</c:v>
                </c:pt>
                <c:pt idx="233">
                  <c:v>1.97176</c:v>
                </c:pt>
                <c:pt idx="234">
                  <c:v>1.8919699999999504</c:v>
                </c:pt>
                <c:pt idx="235">
                  <c:v>1.78827</c:v>
                </c:pt>
                <c:pt idx="236">
                  <c:v>1.6128499999999999</c:v>
                </c:pt>
                <c:pt idx="237">
                  <c:v>1.5989</c:v>
                </c:pt>
                <c:pt idx="238">
                  <c:v>1.50325</c:v>
                </c:pt>
                <c:pt idx="239">
                  <c:v>1.4952799999999618</c:v>
                </c:pt>
                <c:pt idx="240">
                  <c:v>1.4096199999999428</c:v>
                </c:pt>
                <c:pt idx="241">
                  <c:v>1.35385</c:v>
                </c:pt>
                <c:pt idx="242">
                  <c:v>1.2005299999999433</c:v>
                </c:pt>
                <c:pt idx="243">
                  <c:v>1.2443299999999538</c:v>
                </c:pt>
                <c:pt idx="244">
                  <c:v>1.1627000000000001</c:v>
                </c:pt>
                <c:pt idx="245">
                  <c:v>1.1089599999999999</c:v>
                </c:pt>
                <c:pt idx="246">
                  <c:v>1.1925600000000001</c:v>
                </c:pt>
                <c:pt idx="247">
                  <c:v>0.94380100000001665</c:v>
                </c:pt>
                <c:pt idx="248">
                  <c:v>0.90401399999998056</c:v>
                </c:pt>
                <c:pt idx="249">
                  <c:v>0.88412199999999996</c:v>
                </c:pt>
                <c:pt idx="250">
                  <c:v>0.93385399999999996</c:v>
                </c:pt>
              </c:numCache>
            </c:numRef>
          </c:yVal>
          <c:smooth val="1"/>
        </c:ser>
        <c:ser>
          <c:idx val="10"/>
          <c:order val="3"/>
          <c:tx>
            <c:strRef>
              <c:f>g3dmf!$L$3:$L$4</c:f>
              <c:strCache>
                <c:ptCount val="1"/>
                <c:pt idx="0">
                  <c:v>normalize([cm101]101 dmf degas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g3dmf!$A$5:$A$255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g3dmf!$L$5:$L$255</c:f>
              <c:numCache>
                <c:formatCode>General</c:formatCode>
                <c:ptCount val="251"/>
                <c:pt idx="0">
                  <c:v>0.78869900000003068</c:v>
                </c:pt>
                <c:pt idx="1">
                  <c:v>0.86984500000003984</c:v>
                </c:pt>
                <c:pt idx="2">
                  <c:v>0.71414599999999995</c:v>
                </c:pt>
                <c:pt idx="3">
                  <c:v>0.81501500000000004</c:v>
                </c:pt>
                <c:pt idx="4">
                  <c:v>0.85010500000001465</c:v>
                </c:pt>
                <c:pt idx="5">
                  <c:v>1.05413</c:v>
                </c:pt>
                <c:pt idx="6">
                  <c:v>0.93565100000002632</c:v>
                </c:pt>
                <c:pt idx="7">
                  <c:v>1.01244</c:v>
                </c:pt>
                <c:pt idx="8">
                  <c:v>1.1067899999999999</c:v>
                </c:pt>
                <c:pt idx="9">
                  <c:v>1.37462</c:v>
                </c:pt>
                <c:pt idx="10">
                  <c:v>1.5898899999999998</c:v>
                </c:pt>
                <c:pt idx="11">
                  <c:v>1.8668199999999999</c:v>
                </c:pt>
                <c:pt idx="12">
                  <c:v>2.0031599999999998</c:v>
                </c:pt>
                <c:pt idx="13">
                  <c:v>2.2935800000000452</c:v>
                </c:pt>
                <c:pt idx="14">
                  <c:v>2.9124899999998259</c:v>
                </c:pt>
                <c:pt idx="15">
                  <c:v>3.6073800000001208</c:v>
                </c:pt>
                <c:pt idx="16">
                  <c:v>4.5224299999999955</c:v>
                </c:pt>
                <c:pt idx="17">
                  <c:v>5.88544</c:v>
                </c:pt>
                <c:pt idx="18">
                  <c:v>6.5163500000000001</c:v>
                </c:pt>
                <c:pt idx="19">
                  <c:v>6.9701300000000002</c:v>
                </c:pt>
                <c:pt idx="20">
                  <c:v>7.5023900000000001</c:v>
                </c:pt>
                <c:pt idx="21">
                  <c:v>9.2598000000000003</c:v>
                </c:pt>
                <c:pt idx="22">
                  <c:v>14.927300000000001</c:v>
                </c:pt>
                <c:pt idx="23">
                  <c:v>31.597999999999999</c:v>
                </c:pt>
                <c:pt idx="24">
                  <c:v>67.905299999999997</c:v>
                </c:pt>
                <c:pt idx="25">
                  <c:v>98.903000000000006</c:v>
                </c:pt>
                <c:pt idx="26">
                  <c:v>100</c:v>
                </c:pt>
                <c:pt idx="27">
                  <c:v>79.957899999999995</c:v>
                </c:pt>
                <c:pt idx="28">
                  <c:v>59.862300000000012</c:v>
                </c:pt>
                <c:pt idx="29">
                  <c:v>46.565900000000013</c:v>
                </c:pt>
                <c:pt idx="30">
                  <c:v>46.4589</c:v>
                </c:pt>
                <c:pt idx="31">
                  <c:v>47.218200000000003</c:v>
                </c:pt>
                <c:pt idx="32">
                  <c:v>45.594000000000001</c:v>
                </c:pt>
                <c:pt idx="33">
                  <c:v>42.666200000000003</c:v>
                </c:pt>
                <c:pt idx="34">
                  <c:v>43.762600000000013</c:v>
                </c:pt>
                <c:pt idx="35">
                  <c:v>46.0336</c:v>
                </c:pt>
                <c:pt idx="36">
                  <c:v>49.009400000000007</c:v>
                </c:pt>
                <c:pt idx="37">
                  <c:v>48.681899999999999</c:v>
                </c:pt>
                <c:pt idx="38">
                  <c:v>46.945500000000003</c:v>
                </c:pt>
                <c:pt idx="39">
                  <c:v>46.128300000002113</c:v>
                </c:pt>
                <c:pt idx="40">
                  <c:v>49.192800000000013</c:v>
                </c:pt>
                <c:pt idx="41">
                  <c:v>55.409000000000006</c:v>
                </c:pt>
                <c:pt idx="42">
                  <c:v>60.883699999999997</c:v>
                </c:pt>
                <c:pt idx="43">
                  <c:v>66.478799999999978</c:v>
                </c:pt>
                <c:pt idx="44">
                  <c:v>71.243899999999996</c:v>
                </c:pt>
                <c:pt idx="45">
                  <c:v>77.519099999999995</c:v>
                </c:pt>
                <c:pt idx="46">
                  <c:v>79.775699999999986</c:v>
                </c:pt>
                <c:pt idx="47">
                  <c:v>76.97529999999999</c:v>
                </c:pt>
                <c:pt idx="48">
                  <c:v>70.783500000000004</c:v>
                </c:pt>
                <c:pt idx="49">
                  <c:v>62.482700000000001</c:v>
                </c:pt>
                <c:pt idx="50">
                  <c:v>55.394100000000002</c:v>
                </c:pt>
                <c:pt idx="51">
                  <c:v>49.256400000000006</c:v>
                </c:pt>
                <c:pt idx="52">
                  <c:v>43.668300000000563</c:v>
                </c:pt>
                <c:pt idx="53">
                  <c:v>40.646800000000006</c:v>
                </c:pt>
                <c:pt idx="54">
                  <c:v>37.893100000000011</c:v>
                </c:pt>
                <c:pt idx="55">
                  <c:v>35.578400000000002</c:v>
                </c:pt>
                <c:pt idx="56">
                  <c:v>34.288000000000011</c:v>
                </c:pt>
                <c:pt idx="57">
                  <c:v>33.0886</c:v>
                </c:pt>
                <c:pt idx="58">
                  <c:v>31.720499999999689</c:v>
                </c:pt>
                <c:pt idx="59">
                  <c:v>30.805199999999989</c:v>
                </c:pt>
                <c:pt idx="60">
                  <c:v>29.997299999999989</c:v>
                </c:pt>
                <c:pt idx="61">
                  <c:v>30.140499999999989</c:v>
                </c:pt>
                <c:pt idx="62">
                  <c:v>30.793399999999789</c:v>
                </c:pt>
                <c:pt idx="63">
                  <c:v>30.838100000000001</c:v>
                </c:pt>
                <c:pt idx="64">
                  <c:v>31.268499999998799</c:v>
                </c:pt>
                <c:pt idx="65">
                  <c:v>30.762899999999789</c:v>
                </c:pt>
                <c:pt idx="66">
                  <c:v>31.251999999999999</c:v>
                </c:pt>
                <c:pt idx="67">
                  <c:v>31.221399999999889</c:v>
                </c:pt>
                <c:pt idx="68">
                  <c:v>31.386099999999889</c:v>
                </c:pt>
                <c:pt idx="69">
                  <c:v>31.108499999999989</c:v>
                </c:pt>
                <c:pt idx="70">
                  <c:v>30.5303</c:v>
                </c:pt>
                <c:pt idx="71">
                  <c:v>30.0442</c:v>
                </c:pt>
                <c:pt idx="72">
                  <c:v>29.294</c:v>
                </c:pt>
                <c:pt idx="73">
                  <c:v>27.778499999999589</c:v>
                </c:pt>
                <c:pt idx="74">
                  <c:v>26.6266</c:v>
                </c:pt>
                <c:pt idx="75">
                  <c:v>25.744800000000001</c:v>
                </c:pt>
                <c:pt idx="76">
                  <c:v>23.7714</c:v>
                </c:pt>
                <c:pt idx="77">
                  <c:v>22.6067</c:v>
                </c:pt>
                <c:pt idx="78">
                  <c:v>22.378299999999989</c:v>
                </c:pt>
                <c:pt idx="79">
                  <c:v>22.108499999999989</c:v>
                </c:pt>
                <c:pt idx="80">
                  <c:v>22.018599999999989</c:v>
                </c:pt>
                <c:pt idx="81">
                  <c:v>22.177700000000005</c:v>
                </c:pt>
                <c:pt idx="82">
                  <c:v>21.9011</c:v>
                </c:pt>
                <c:pt idx="83">
                  <c:v>22.4175</c:v>
                </c:pt>
                <c:pt idx="84">
                  <c:v>23.107800000000235</c:v>
                </c:pt>
                <c:pt idx="85">
                  <c:v>23.893999999999988</c:v>
                </c:pt>
                <c:pt idx="86">
                  <c:v>24.918199999999889</c:v>
                </c:pt>
                <c:pt idx="87">
                  <c:v>25.570599999999889</c:v>
                </c:pt>
                <c:pt idx="88">
                  <c:v>25.984299999999589</c:v>
                </c:pt>
                <c:pt idx="89">
                  <c:v>27.481999999999989</c:v>
                </c:pt>
                <c:pt idx="90">
                  <c:v>28.980199999998877</c:v>
                </c:pt>
                <c:pt idx="91">
                  <c:v>29.387699999999889</c:v>
                </c:pt>
                <c:pt idx="92">
                  <c:v>30.621900000000135</c:v>
                </c:pt>
                <c:pt idx="93">
                  <c:v>31.748699999998799</c:v>
                </c:pt>
                <c:pt idx="94">
                  <c:v>32.677800000000005</c:v>
                </c:pt>
                <c:pt idx="95">
                  <c:v>33.970700000000001</c:v>
                </c:pt>
                <c:pt idx="96">
                  <c:v>35.552200000000006</c:v>
                </c:pt>
                <c:pt idx="97">
                  <c:v>36.486699999999999</c:v>
                </c:pt>
                <c:pt idx="98">
                  <c:v>37.971899999999998</c:v>
                </c:pt>
                <c:pt idx="99">
                  <c:v>38.327799999999996</c:v>
                </c:pt>
                <c:pt idx="100">
                  <c:v>39.679900000000011</c:v>
                </c:pt>
                <c:pt idx="101">
                  <c:v>40.839000000000006</c:v>
                </c:pt>
                <c:pt idx="102">
                  <c:v>41.750500000000002</c:v>
                </c:pt>
                <c:pt idx="103">
                  <c:v>42.861599999999996</c:v>
                </c:pt>
                <c:pt idx="104">
                  <c:v>43.733600000000003</c:v>
                </c:pt>
                <c:pt idx="105">
                  <c:v>45.036100000000012</c:v>
                </c:pt>
                <c:pt idx="106">
                  <c:v>46.707000000000001</c:v>
                </c:pt>
                <c:pt idx="107">
                  <c:v>47.203600000000002</c:v>
                </c:pt>
                <c:pt idx="108">
                  <c:v>49.180600000000005</c:v>
                </c:pt>
                <c:pt idx="109">
                  <c:v>48.787000000000006</c:v>
                </c:pt>
                <c:pt idx="110">
                  <c:v>50.625800000000012</c:v>
                </c:pt>
                <c:pt idx="111">
                  <c:v>51.691700000000012</c:v>
                </c:pt>
                <c:pt idx="112">
                  <c:v>51.362400000000001</c:v>
                </c:pt>
                <c:pt idx="113">
                  <c:v>53.055800000000005</c:v>
                </c:pt>
                <c:pt idx="114">
                  <c:v>54.203800000000001</c:v>
                </c:pt>
                <c:pt idx="115">
                  <c:v>54.216100000000012</c:v>
                </c:pt>
                <c:pt idx="116">
                  <c:v>55.252900000000011</c:v>
                </c:pt>
                <c:pt idx="117">
                  <c:v>55.666700000000013</c:v>
                </c:pt>
                <c:pt idx="118">
                  <c:v>56.272000000000013</c:v>
                </c:pt>
                <c:pt idx="119">
                  <c:v>57.079500000000003</c:v>
                </c:pt>
                <c:pt idx="120">
                  <c:v>57.706500000000013</c:v>
                </c:pt>
                <c:pt idx="121">
                  <c:v>58.002800000000001</c:v>
                </c:pt>
                <c:pt idx="122">
                  <c:v>58.017799999999994</c:v>
                </c:pt>
                <c:pt idx="123">
                  <c:v>58.578600000000002</c:v>
                </c:pt>
                <c:pt idx="124">
                  <c:v>58.384099999999997</c:v>
                </c:pt>
                <c:pt idx="125">
                  <c:v>58.828100000000013</c:v>
                </c:pt>
                <c:pt idx="126">
                  <c:v>59.137700000000002</c:v>
                </c:pt>
                <c:pt idx="127">
                  <c:v>59.814799999999998</c:v>
                </c:pt>
                <c:pt idx="128">
                  <c:v>59.015300000000003</c:v>
                </c:pt>
                <c:pt idx="129">
                  <c:v>58.853099999999998</c:v>
                </c:pt>
                <c:pt idx="130">
                  <c:v>59.207600000000006</c:v>
                </c:pt>
                <c:pt idx="131">
                  <c:v>58.007799999999996</c:v>
                </c:pt>
                <c:pt idx="132">
                  <c:v>58.060100000000013</c:v>
                </c:pt>
                <c:pt idx="133">
                  <c:v>57.766200000000012</c:v>
                </c:pt>
                <c:pt idx="134">
                  <c:v>57.694000000000003</c:v>
                </c:pt>
                <c:pt idx="135">
                  <c:v>56.927800000000005</c:v>
                </c:pt>
                <c:pt idx="136">
                  <c:v>56.634600000000006</c:v>
                </c:pt>
                <c:pt idx="137">
                  <c:v>56.301799999999993</c:v>
                </c:pt>
                <c:pt idx="138">
                  <c:v>55.850199999999994</c:v>
                </c:pt>
                <c:pt idx="139">
                  <c:v>54.4559</c:v>
                </c:pt>
                <c:pt idx="140">
                  <c:v>54.7577</c:v>
                </c:pt>
                <c:pt idx="141">
                  <c:v>54.342200000000005</c:v>
                </c:pt>
                <c:pt idx="142">
                  <c:v>53.169200000000011</c:v>
                </c:pt>
                <c:pt idx="143">
                  <c:v>52.393000000000001</c:v>
                </c:pt>
                <c:pt idx="144">
                  <c:v>52.186200000000007</c:v>
                </c:pt>
                <c:pt idx="145">
                  <c:v>50.9375</c:v>
                </c:pt>
                <c:pt idx="146">
                  <c:v>50.005500000000012</c:v>
                </c:pt>
                <c:pt idx="147">
                  <c:v>49.104800000000004</c:v>
                </c:pt>
                <c:pt idx="148">
                  <c:v>48.418100000000003</c:v>
                </c:pt>
                <c:pt idx="149">
                  <c:v>47.537400000000005</c:v>
                </c:pt>
                <c:pt idx="150">
                  <c:v>46.6511</c:v>
                </c:pt>
                <c:pt idx="151">
                  <c:v>45.365900000000003</c:v>
                </c:pt>
                <c:pt idx="152">
                  <c:v>45.307699999999997</c:v>
                </c:pt>
                <c:pt idx="153">
                  <c:v>43.803699999999999</c:v>
                </c:pt>
                <c:pt idx="154">
                  <c:v>43.107800000000005</c:v>
                </c:pt>
                <c:pt idx="155">
                  <c:v>42.039400000000001</c:v>
                </c:pt>
                <c:pt idx="156">
                  <c:v>40.589100000000002</c:v>
                </c:pt>
                <c:pt idx="157">
                  <c:v>40.104300000000002</c:v>
                </c:pt>
                <c:pt idx="158">
                  <c:v>39.929200000000002</c:v>
                </c:pt>
                <c:pt idx="159">
                  <c:v>38.313399999999994</c:v>
                </c:pt>
                <c:pt idx="160">
                  <c:v>37.549400000000006</c:v>
                </c:pt>
                <c:pt idx="161">
                  <c:v>36.272500000000313</c:v>
                </c:pt>
                <c:pt idx="162">
                  <c:v>35.680500000000002</c:v>
                </c:pt>
                <c:pt idx="163">
                  <c:v>35.573600000000006</c:v>
                </c:pt>
                <c:pt idx="164">
                  <c:v>34.015700000000002</c:v>
                </c:pt>
                <c:pt idx="165">
                  <c:v>33.225700000002163</c:v>
                </c:pt>
                <c:pt idx="166">
                  <c:v>32.529100000000113</c:v>
                </c:pt>
                <c:pt idx="167">
                  <c:v>31.334399999999999</c:v>
                </c:pt>
                <c:pt idx="168">
                  <c:v>29.868299999999689</c:v>
                </c:pt>
                <c:pt idx="169">
                  <c:v>30.224999999999987</c:v>
                </c:pt>
                <c:pt idx="170">
                  <c:v>28.266699999999489</c:v>
                </c:pt>
                <c:pt idx="171">
                  <c:v>27.9373</c:v>
                </c:pt>
                <c:pt idx="172">
                  <c:v>26.875800000000005</c:v>
                </c:pt>
                <c:pt idx="173">
                  <c:v>26.200599999999689</c:v>
                </c:pt>
                <c:pt idx="174">
                  <c:v>25.2942</c:v>
                </c:pt>
                <c:pt idx="175">
                  <c:v>25.006399999999989</c:v>
                </c:pt>
                <c:pt idx="176">
                  <c:v>23.9588</c:v>
                </c:pt>
                <c:pt idx="177">
                  <c:v>23.401299999999889</c:v>
                </c:pt>
                <c:pt idx="178">
                  <c:v>22.553599999999989</c:v>
                </c:pt>
                <c:pt idx="179">
                  <c:v>21.735199999999889</c:v>
                </c:pt>
                <c:pt idx="180">
                  <c:v>20.808</c:v>
                </c:pt>
                <c:pt idx="181">
                  <c:v>21.044799999999789</c:v>
                </c:pt>
                <c:pt idx="182">
                  <c:v>20.107600000000001</c:v>
                </c:pt>
                <c:pt idx="183">
                  <c:v>19.323499999999989</c:v>
                </c:pt>
                <c:pt idx="184">
                  <c:v>18.607099999999999</c:v>
                </c:pt>
                <c:pt idx="185">
                  <c:v>17.768699999998717</c:v>
                </c:pt>
                <c:pt idx="186">
                  <c:v>17.0458</c:v>
                </c:pt>
                <c:pt idx="187">
                  <c:v>16.560699999999589</c:v>
                </c:pt>
                <c:pt idx="188">
                  <c:v>15.9284</c:v>
                </c:pt>
                <c:pt idx="189">
                  <c:v>15.417300000000001</c:v>
                </c:pt>
                <c:pt idx="190">
                  <c:v>15.047500000000001</c:v>
                </c:pt>
                <c:pt idx="191">
                  <c:v>14.628099999999998</c:v>
                </c:pt>
                <c:pt idx="192">
                  <c:v>14.1547</c:v>
                </c:pt>
                <c:pt idx="193">
                  <c:v>13.494300000000001</c:v>
                </c:pt>
                <c:pt idx="194">
                  <c:v>13.0877</c:v>
                </c:pt>
                <c:pt idx="195">
                  <c:v>12.780800000000001</c:v>
                </c:pt>
                <c:pt idx="196">
                  <c:v>12.185500000000006</c:v>
                </c:pt>
                <c:pt idx="197">
                  <c:v>11.325700000000024</c:v>
                </c:pt>
                <c:pt idx="198">
                  <c:v>11.069500000000026</c:v>
                </c:pt>
                <c:pt idx="199">
                  <c:v>11.1549</c:v>
                </c:pt>
                <c:pt idx="200">
                  <c:v>10.308300000000001</c:v>
                </c:pt>
                <c:pt idx="201">
                  <c:v>10.104200000000001</c:v>
                </c:pt>
                <c:pt idx="202">
                  <c:v>9.7098100000000009</c:v>
                </c:pt>
                <c:pt idx="203">
                  <c:v>9.3135100000000008</c:v>
                </c:pt>
                <c:pt idx="204">
                  <c:v>8.4885000000000002</c:v>
                </c:pt>
                <c:pt idx="205">
                  <c:v>8.6649900000000013</c:v>
                </c:pt>
                <c:pt idx="206">
                  <c:v>8.4192600000000013</c:v>
                </c:pt>
                <c:pt idx="207">
                  <c:v>8.0531700000000015</c:v>
                </c:pt>
                <c:pt idx="208">
                  <c:v>7.3486599999999997</c:v>
                </c:pt>
                <c:pt idx="209">
                  <c:v>7.3642499999999975</c:v>
                </c:pt>
                <c:pt idx="210">
                  <c:v>7.21502</c:v>
                </c:pt>
                <c:pt idx="211">
                  <c:v>6.6808999999999985</c:v>
                </c:pt>
                <c:pt idx="212">
                  <c:v>6.1652299999999975</c:v>
                </c:pt>
                <c:pt idx="213">
                  <c:v>6.2252099999999997</c:v>
                </c:pt>
                <c:pt idx="214">
                  <c:v>5.9609199999999865</c:v>
                </c:pt>
                <c:pt idx="215">
                  <c:v>5.8987600000000002</c:v>
                </c:pt>
                <c:pt idx="216">
                  <c:v>5.5459299999999985</c:v>
                </c:pt>
                <c:pt idx="217">
                  <c:v>5.4793900000002926</c:v>
                </c:pt>
                <c:pt idx="218">
                  <c:v>5.0338700000000003</c:v>
                </c:pt>
                <c:pt idx="219">
                  <c:v>5.08704</c:v>
                </c:pt>
                <c:pt idx="220">
                  <c:v>4.4759599999999997</c:v>
                </c:pt>
                <c:pt idx="221">
                  <c:v>4.4449899999999865</c:v>
                </c:pt>
                <c:pt idx="222">
                  <c:v>4.3941099999999755</c:v>
                </c:pt>
                <c:pt idx="223">
                  <c:v>4.1243299999999845</c:v>
                </c:pt>
                <c:pt idx="224">
                  <c:v>3.9607800000000002</c:v>
                </c:pt>
                <c:pt idx="225">
                  <c:v>3.5853000000000002</c:v>
                </c:pt>
                <c:pt idx="226">
                  <c:v>3.5565999999999987</c:v>
                </c:pt>
                <c:pt idx="227">
                  <c:v>3.3822399999999977</c:v>
                </c:pt>
                <c:pt idx="228">
                  <c:v>3.3050099999999967</c:v>
                </c:pt>
                <c:pt idx="229">
                  <c:v>3.2741300000000852</c:v>
                </c:pt>
                <c:pt idx="230">
                  <c:v>3.0601900000000652</c:v>
                </c:pt>
                <c:pt idx="231">
                  <c:v>2.79128</c:v>
                </c:pt>
                <c:pt idx="232">
                  <c:v>2.7185700000000002</c:v>
                </c:pt>
                <c:pt idx="233">
                  <c:v>2.5379499999999977</c:v>
                </c:pt>
                <c:pt idx="234">
                  <c:v>2.5665800000000001</c:v>
                </c:pt>
                <c:pt idx="235">
                  <c:v>2.3992299999999767</c:v>
                </c:pt>
                <c:pt idx="236">
                  <c:v>2.1681499999999998</c:v>
                </c:pt>
                <c:pt idx="237">
                  <c:v>2.3265899999999977</c:v>
                </c:pt>
                <c:pt idx="238">
                  <c:v>2.0999399999999997</c:v>
                </c:pt>
                <c:pt idx="239">
                  <c:v>2.1285400000000001</c:v>
                </c:pt>
                <c:pt idx="240">
                  <c:v>1.93719</c:v>
                </c:pt>
                <c:pt idx="241">
                  <c:v>1.80087</c:v>
                </c:pt>
                <c:pt idx="242">
                  <c:v>1.6909700000000001</c:v>
                </c:pt>
                <c:pt idx="243">
                  <c:v>1.7305299999999468</c:v>
                </c:pt>
                <c:pt idx="244">
                  <c:v>1.63384</c:v>
                </c:pt>
                <c:pt idx="245">
                  <c:v>1.5173899999999998</c:v>
                </c:pt>
                <c:pt idx="246">
                  <c:v>1.4339199999999408</c:v>
                </c:pt>
                <c:pt idx="247">
                  <c:v>1.3285100000000001</c:v>
                </c:pt>
                <c:pt idx="248">
                  <c:v>1.2538599999999998</c:v>
                </c:pt>
                <c:pt idx="249">
                  <c:v>1.26264</c:v>
                </c:pt>
                <c:pt idx="250">
                  <c:v>1.2824</c:v>
                </c:pt>
              </c:numCache>
            </c:numRef>
          </c:yVal>
          <c:smooth val="1"/>
        </c:ser>
        <c:ser>
          <c:idx val="12"/>
          <c:order val="4"/>
          <c:tx>
            <c:strRef>
              <c:f>g3dmf!$N$3:$N$4</c:f>
              <c:strCache>
                <c:ptCount val="1"/>
                <c:pt idx="0">
                  <c:v>normalize([cm106]dmf degas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g3dmf!$A$5:$A$255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g3dmf!$N$5:$N$255</c:f>
              <c:numCache>
                <c:formatCode>General</c:formatCode>
                <c:ptCount val="251"/>
                <c:pt idx="0">
                  <c:v>0.8799770000000261</c:v>
                </c:pt>
                <c:pt idx="1">
                  <c:v>0.88828599999999958</c:v>
                </c:pt>
                <c:pt idx="2">
                  <c:v>0.8052049999999995</c:v>
                </c:pt>
                <c:pt idx="3">
                  <c:v>0.92152199999999951</c:v>
                </c:pt>
                <c:pt idx="4">
                  <c:v>1.037869999999939</c:v>
                </c:pt>
                <c:pt idx="5">
                  <c:v>1.0960500000000495</c:v>
                </c:pt>
                <c:pt idx="6">
                  <c:v>1.2290599999999998</c:v>
                </c:pt>
                <c:pt idx="7">
                  <c:v>1.1293</c:v>
                </c:pt>
                <c:pt idx="8">
                  <c:v>1.1763999999999999</c:v>
                </c:pt>
                <c:pt idx="9">
                  <c:v>1.3898199999999998</c:v>
                </c:pt>
                <c:pt idx="10">
                  <c:v>1.619969999999948</c:v>
                </c:pt>
                <c:pt idx="11">
                  <c:v>1.70041</c:v>
                </c:pt>
                <c:pt idx="12">
                  <c:v>1.8391199999999999</c:v>
                </c:pt>
                <c:pt idx="13">
                  <c:v>2.3471299999999999</c:v>
                </c:pt>
                <c:pt idx="14">
                  <c:v>2.99742</c:v>
                </c:pt>
                <c:pt idx="15">
                  <c:v>3.7404099999999998</c:v>
                </c:pt>
                <c:pt idx="16">
                  <c:v>4.7773399999999997</c:v>
                </c:pt>
                <c:pt idx="17">
                  <c:v>5.5954999999999995</c:v>
                </c:pt>
                <c:pt idx="18">
                  <c:v>6.5996800000000002</c:v>
                </c:pt>
                <c:pt idx="19">
                  <c:v>6.6780799999999996</c:v>
                </c:pt>
                <c:pt idx="20">
                  <c:v>7.4038399999999998</c:v>
                </c:pt>
                <c:pt idx="21">
                  <c:v>8.7543099999999985</c:v>
                </c:pt>
                <c:pt idx="22">
                  <c:v>14.332600000000006</c:v>
                </c:pt>
                <c:pt idx="23">
                  <c:v>31.503900000000005</c:v>
                </c:pt>
                <c:pt idx="24">
                  <c:v>66.197000000000003</c:v>
                </c:pt>
                <c:pt idx="25">
                  <c:v>97.015600000000006</c:v>
                </c:pt>
                <c:pt idx="26">
                  <c:v>100</c:v>
                </c:pt>
                <c:pt idx="27">
                  <c:v>79.406800000000004</c:v>
                </c:pt>
                <c:pt idx="28">
                  <c:v>57.878100000000003</c:v>
                </c:pt>
                <c:pt idx="29">
                  <c:v>47.822600000000001</c:v>
                </c:pt>
                <c:pt idx="30">
                  <c:v>45.484199999999994</c:v>
                </c:pt>
                <c:pt idx="31">
                  <c:v>46.662700000000363</c:v>
                </c:pt>
                <c:pt idx="32">
                  <c:v>46.352799999999995</c:v>
                </c:pt>
                <c:pt idx="33">
                  <c:v>43.203000000000003</c:v>
                </c:pt>
                <c:pt idx="34">
                  <c:v>43.322700000000012</c:v>
                </c:pt>
                <c:pt idx="35">
                  <c:v>46.602500000000013</c:v>
                </c:pt>
                <c:pt idx="36">
                  <c:v>48.869900000000001</c:v>
                </c:pt>
                <c:pt idx="37">
                  <c:v>47.907000000000004</c:v>
                </c:pt>
                <c:pt idx="38">
                  <c:v>46.022000000000013</c:v>
                </c:pt>
                <c:pt idx="39">
                  <c:v>45.898800000000001</c:v>
                </c:pt>
                <c:pt idx="40">
                  <c:v>48.797400000000003</c:v>
                </c:pt>
                <c:pt idx="41">
                  <c:v>54.806100000000001</c:v>
                </c:pt>
                <c:pt idx="42">
                  <c:v>61.160300000000063</c:v>
                </c:pt>
                <c:pt idx="43">
                  <c:v>64.590999999999994</c:v>
                </c:pt>
                <c:pt idx="44">
                  <c:v>71.473699999999994</c:v>
                </c:pt>
                <c:pt idx="45">
                  <c:v>76.768000000000001</c:v>
                </c:pt>
                <c:pt idx="46">
                  <c:v>78.127200000000002</c:v>
                </c:pt>
                <c:pt idx="47">
                  <c:v>75.563300000000012</c:v>
                </c:pt>
                <c:pt idx="48">
                  <c:v>69.593999999999994</c:v>
                </c:pt>
                <c:pt idx="49">
                  <c:v>62.244</c:v>
                </c:pt>
                <c:pt idx="50">
                  <c:v>55.1541</c:v>
                </c:pt>
                <c:pt idx="51">
                  <c:v>49.898000000000003</c:v>
                </c:pt>
                <c:pt idx="52">
                  <c:v>44.844799999999999</c:v>
                </c:pt>
                <c:pt idx="53">
                  <c:v>40.6449</c:v>
                </c:pt>
                <c:pt idx="54">
                  <c:v>38.104100000000003</c:v>
                </c:pt>
                <c:pt idx="55">
                  <c:v>36.1417</c:v>
                </c:pt>
                <c:pt idx="56">
                  <c:v>35.146800000000006</c:v>
                </c:pt>
                <c:pt idx="57">
                  <c:v>33.4268</c:v>
                </c:pt>
                <c:pt idx="58">
                  <c:v>32.715600000000002</c:v>
                </c:pt>
                <c:pt idx="59">
                  <c:v>31.882099999999689</c:v>
                </c:pt>
                <c:pt idx="60">
                  <c:v>31.896699999999989</c:v>
                </c:pt>
                <c:pt idx="61">
                  <c:v>31.058599999999789</c:v>
                </c:pt>
                <c:pt idx="62">
                  <c:v>31.647500000000001</c:v>
                </c:pt>
                <c:pt idx="63">
                  <c:v>31.501000000000001</c:v>
                </c:pt>
                <c:pt idx="64">
                  <c:v>32.8125</c:v>
                </c:pt>
                <c:pt idx="65">
                  <c:v>32.401399999999995</c:v>
                </c:pt>
                <c:pt idx="66">
                  <c:v>32.454199999999993</c:v>
                </c:pt>
                <c:pt idx="67">
                  <c:v>32.800699999999999</c:v>
                </c:pt>
                <c:pt idx="68">
                  <c:v>33.115100000000012</c:v>
                </c:pt>
                <c:pt idx="69">
                  <c:v>32.5717</c:v>
                </c:pt>
                <c:pt idx="70">
                  <c:v>32.313299999999998</c:v>
                </c:pt>
                <c:pt idx="71">
                  <c:v>31.896699999999989</c:v>
                </c:pt>
                <c:pt idx="72">
                  <c:v>31.345699999999589</c:v>
                </c:pt>
                <c:pt idx="73">
                  <c:v>30.3065</c:v>
                </c:pt>
                <c:pt idx="74">
                  <c:v>29.967399999999689</c:v>
                </c:pt>
                <c:pt idx="75">
                  <c:v>28.408899999999889</c:v>
                </c:pt>
                <c:pt idx="76">
                  <c:v>26.9071</c:v>
                </c:pt>
                <c:pt idx="77">
                  <c:v>27.0001</c:v>
                </c:pt>
                <c:pt idx="78">
                  <c:v>25.8385</c:v>
                </c:pt>
                <c:pt idx="79">
                  <c:v>25.478899999999989</c:v>
                </c:pt>
                <c:pt idx="80">
                  <c:v>26.2041</c:v>
                </c:pt>
                <c:pt idx="81">
                  <c:v>26.968099999998849</c:v>
                </c:pt>
                <c:pt idx="82">
                  <c:v>27.337399999999999</c:v>
                </c:pt>
                <c:pt idx="83">
                  <c:v>28.869599999999789</c:v>
                </c:pt>
                <c:pt idx="84">
                  <c:v>29.2577</c:v>
                </c:pt>
                <c:pt idx="85">
                  <c:v>30.882899999999989</c:v>
                </c:pt>
                <c:pt idx="86">
                  <c:v>31.967099999999789</c:v>
                </c:pt>
                <c:pt idx="87">
                  <c:v>32.645100000000063</c:v>
                </c:pt>
                <c:pt idx="88">
                  <c:v>33.588500000000003</c:v>
                </c:pt>
                <c:pt idx="89">
                  <c:v>35.645500000000013</c:v>
                </c:pt>
                <c:pt idx="90">
                  <c:v>35.781300000000002</c:v>
                </c:pt>
                <c:pt idx="91">
                  <c:v>38.213800000000006</c:v>
                </c:pt>
                <c:pt idx="92">
                  <c:v>40.070400000000006</c:v>
                </c:pt>
                <c:pt idx="93">
                  <c:v>41.515300000000003</c:v>
                </c:pt>
                <c:pt idx="94">
                  <c:v>43.427500000000002</c:v>
                </c:pt>
                <c:pt idx="95">
                  <c:v>44.760800000000003</c:v>
                </c:pt>
                <c:pt idx="96">
                  <c:v>47.403600000000004</c:v>
                </c:pt>
                <c:pt idx="97">
                  <c:v>48.5015</c:v>
                </c:pt>
                <c:pt idx="98">
                  <c:v>50.318799999999996</c:v>
                </c:pt>
                <c:pt idx="99">
                  <c:v>52.263400000000011</c:v>
                </c:pt>
                <c:pt idx="100">
                  <c:v>54.177800000000005</c:v>
                </c:pt>
                <c:pt idx="101">
                  <c:v>55.756</c:v>
                </c:pt>
                <c:pt idx="102">
                  <c:v>56.566600000000001</c:v>
                </c:pt>
                <c:pt idx="103">
                  <c:v>58.842100000000002</c:v>
                </c:pt>
                <c:pt idx="104">
                  <c:v>60.506800000000005</c:v>
                </c:pt>
                <c:pt idx="105">
                  <c:v>61.768300000002213</c:v>
                </c:pt>
                <c:pt idx="106">
                  <c:v>64.039000000000001</c:v>
                </c:pt>
                <c:pt idx="107">
                  <c:v>64.525799999999919</c:v>
                </c:pt>
                <c:pt idx="108">
                  <c:v>67.009399999999999</c:v>
                </c:pt>
                <c:pt idx="109">
                  <c:v>67.327200000000005</c:v>
                </c:pt>
                <c:pt idx="110">
                  <c:v>68.971800000000002</c:v>
                </c:pt>
                <c:pt idx="111">
                  <c:v>71.254099999999994</c:v>
                </c:pt>
                <c:pt idx="112">
                  <c:v>71.840999999999994</c:v>
                </c:pt>
                <c:pt idx="113">
                  <c:v>73.013200000000026</c:v>
                </c:pt>
                <c:pt idx="114">
                  <c:v>73.891400000000004</c:v>
                </c:pt>
                <c:pt idx="115">
                  <c:v>76.862899999999982</c:v>
                </c:pt>
                <c:pt idx="116">
                  <c:v>76.498999999999995</c:v>
                </c:pt>
                <c:pt idx="117">
                  <c:v>77.673799999999858</c:v>
                </c:pt>
                <c:pt idx="118">
                  <c:v>78.165299999999988</c:v>
                </c:pt>
                <c:pt idx="119">
                  <c:v>79.305099999999982</c:v>
                </c:pt>
                <c:pt idx="120">
                  <c:v>80.319699999999997</c:v>
                </c:pt>
                <c:pt idx="121">
                  <c:v>81.269000000000005</c:v>
                </c:pt>
                <c:pt idx="122">
                  <c:v>81.568699999999993</c:v>
                </c:pt>
                <c:pt idx="123">
                  <c:v>82.468900000000005</c:v>
                </c:pt>
                <c:pt idx="124">
                  <c:v>82.941800000000327</c:v>
                </c:pt>
                <c:pt idx="125">
                  <c:v>80.845200000000006</c:v>
                </c:pt>
                <c:pt idx="126">
                  <c:v>82.395399999999981</c:v>
                </c:pt>
                <c:pt idx="127">
                  <c:v>82.053699999999992</c:v>
                </c:pt>
                <c:pt idx="128">
                  <c:v>81.591099999999997</c:v>
                </c:pt>
                <c:pt idx="129">
                  <c:v>82.424099999999996</c:v>
                </c:pt>
                <c:pt idx="130">
                  <c:v>81.02679999999998</c:v>
                </c:pt>
                <c:pt idx="131">
                  <c:v>81.948400000000007</c:v>
                </c:pt>
                <c:pt idx="132">
                  <c:v>80.539400000000001</c:v>
                </c:pt>
                <c:pt idx="133">
                  <c:v>80.991700000000023</c:v>
                </c:pt>
                <c:pt idx="134">
                  <c:v>79.645200000000003</c:v>
                </c:pt>
                <c:pt idx="135">
                  <c:v>80.940700000000007</c:v>
                </c:pt>
                <c:pt idx="136">
                  <c:v>78.396900000000002</c:v>
                </c:pt>
                <c:pt idx="137">
                  <c:v>79.305099999999982</c:v>
                </c:pt>
                <c:pt idx="138">
                  <c:v>77.860799999999998</c:v>
                </c:pt>
                <c:pt idx="139">
                  <c:v>75.613900000000001</c:v>
                </c:pt>
                <c:pt idx="140">
                  <c:v>76.457899999999995</c:v>
                </c:pt>
                <c:pt idx="141">
                  <c:v>74.298000000000002</c:v>
                </c:pt>
                <c:pt idx="142">
                  <c:v>74.030100000000004</c:v>
                </c:pt>
                <c:pt idx="143">
                  <c:v>73.028899999999979</c:v>
                </c:pt>
                <c:pt idx="144">
                  <c:v>71.574200000000005</c:v>
                </c:pt>
                <c:pt idx="145">
                  <c:v>70.154200000000003</c:v>
                </c:pt>
                <c:pt idx="146">
                  <c:v>70.392200000000003</c:v>
                </c:pt>
                <c:pt idx="147">
                  <c:v>68.13809999999998</c:v>
                </c:pt>
                <c:pt idx="148">
                  <c:v>67.598399999999998</c:v>
                </c:pt>
                <c:pt idx="149">
                  <c:v>66.2624</c:v>
                </c:pt>
                <c:pt idx="150">
                  <c:v>64.466899999999995</c:v>
                </c:pt>
                <c:pt idx="151">
                  <c:v>63.5867</c:v>
                </c:pt>
                <c:pt idx="152">
                  <c:v>62.0092</c:v>
                </c:pt>
                <c:pt idx="153">
                  <c:v>61.650999999999996</c:v>
                </c:pt>
                <c:pt idx="154">
                  <c:v>59.318600000000004</c:v>
                </c:pt>
                <c:pt idx="155">
                  <c:v>57.663400000000003</c:v>
                </c:pt>
                <c:pt idx="156">
                  <c:v>57.234200000000001</c:v>
                </c:pt>
                <c:pt idx="157">
                  <c:v>56.395200000000003</c:v>
                </c:pt>
                <c:pt idx="158">
                  <c:v>54.190000000000012</c:v>
                </c:pt>
                <c:pt idx="159">
                  <c:v>53.571400000000004</c:v>
                </c:pt>
                <c:pt idx="160">
                  <c:v>51.716700000000003</c:v>
                </c:pt>
                <c:pt idx="161">
                  <c:v>51.121900000000011</c:v>
                </c:pt>
                <c:pt idx="162">
                  <c:v>49.435200000000002</c:v>
                </c:pt>
                <c:pt idx="163">
                  <c:v>47.638700000000163</c:v>
                </c:pt>
                <c:pt idx="164">
                  <c:v>47.183600000000006</c:v>
                </c:pt>
                <c:pt idx="165">
                  <c:v>45.219900000000003</c:v>
                </c:pt>
                <c:pt idx="166">
                  <c:v>44.194100000000013</c:v>
                </c:pt>
                <c:pt idx="167">
                  <c:v>43.014599999999994</c:v>
                </c:pt>
                <c:pt idx="168">
                  <c:v>42.034500000000001</c:v>
                </c:pt>
                <c:pt idx="169">
                  <c:v>41.1068</c:v>
                </c:pt>
                <c:pt idx="170">
                  <c:v>40.275700000000263</c:v>
                </c:pt>
                <c:pt idx="171">
                  <c:v>38.694500000000012</c:v>
                </c:pt>
                <c:pt idx="172">
                  <c:v>37.6477</c:v>
                </c:pt>
                <c:pt idx="173">
                  <c:v>35.539200000000001</c:v>
                </c:pt>
                <c:pt idx="174">
                  <c:v>35.158500000000011</c:v>
                </c:pt>
                <c:pt idx="175">
                  <c:v>34.548300000000012</c:v>
                </c:pt>
                <c:pt idx="176">
                  <c:v>33.715000000000003</c:v>
                </c:pt>
                <c:pt idx="177">
                  <c:v>31.594799999999989</c:v>
                </c:pt>
                <c:pt idx="178">
                  <c:v>31.392499999999789</c:v>
                </c:pt>
                <c:pt idx="179">
                  <c:v>29.757000000000001</c:v>
                </c:pt>
                <c:pt idx="180">
                  <c:v>29.573</c:v>
                </c:pt>
                <c:pt idx="181">
                  <c:v>27.899100000000001</c:v>
                </c:pt>
                <c:pt idx="182">
                  <c:v>27.648800000000001</c:v>
                </c:pt>
                <c:pt idx="183">
                  <c:v>26.073499999999989</c:v>
                </c:pt>
                <c:pt idx="184">
                  <c:v>26.433499999999889</c:v>
                </c:pt>
                <c:pt idx="185">
                  <c:v>24.537400000000005</c:v>
                </c:pt>
                <c:pt idx="186">
                  <c:v>24.149799999999889</c:v>
                </c:pt>
                <c:pt idx="187">
                  <c:v>23.6236</c:v>
                </c:pt>
                <c:pt idx="188">
                  <c:v>22.852699999999889</c:v>
                </c:pt>
                <c:pt idx="189">
                  <c:v>21.023499999999789</c:v>
                </c:pt>
                <c:pt idx="190">
                  <c:v>20.738900000000001</c:v>
                </c:pt>
                <c:pt idx="191">
                  <c:v>19.797000000000001</c:v>
                </c:pt>
                <c:pt idx="192">
                  <c:v>19.361000000000001</c:v>
                </c:pt>
                <c:pt idx="193">
                  <c:v>18.939699999999789</c:v>
                </c:pt>
                <c:pt idx="194">
                  <c:v>18.066599999999589</c:v>
                </c:pt>
                <c:pt idx="195">
                  <c:v>17.263499999999489</c:v>
                </c:pt>
                <c:pt idx="196">
                  <c:v>16.8581</c:v>
                </c:pt>
                <c:pt idx="197">
                  <c:v>15.991200000000001</c:v>
                </c:pt>
                <c:pt idx="198">
                  <c:v>15.543999999999999</c:v>
                </c:pt>
                <c:pt idx="199">
                  <c:v>15.034700000000001</c:v>
                </c:pt>
                <c:pt idx="200">
                  <c:v>14.6508</c:v>
                </c:pt>
                <c:pt idx="201">
                  <c:v>13.906700000000004</c:v>
                </c:pt>
                <c:pt idx="202">
                  <c:v>13.4244</c:v>
                </c:pt>
                <c:pt idx="203">
                  <c:v>13.140899999999998</c:v>
                </c:pt>
                <c:pt idx="204">
                  <c:v>12.2997</c:v>
                </c:pt>
                <c:pt idx="205">
                  <c:v>12.073400000000024</c:v>
                </c:pt>
                <c:pt idx="206">
                  <c:v>11.7029</c:v>
                </c:pt>
                <c:pt idx="207">
                  <c:v>10.869700000000076</c:v>
                </c:pt>
                <c:pt idx="208">
                  <c:v>10.514200000000001</c:v>
                </c:pt>
                <c:pt idx="209">
                  <c:v>9.8292700000000011</c:v>
                </c:pt>
                <c:pt idx="210">
                  <c:v>9.5082399999999989</c:v>
                </c:pt>
                <c:pt idx="211">
                  <c:v>9.2943299999999986</c:v>
                </c:pt>
                <c:pt idx="212">
                  <c:v>8.9005100000000006</c:v>
                </c:pt>
                <c:pt idx="213">
                  <c:v>8.7711799999999993</c:v>
                </c:pt>
                <c:pt idx="214">
                  <c:v>8.6784100000000013</c:v>
                </c:pt>
                <c:pt idx="215">
                  <c:v>7.77691</c:v>
                </c:pt>
                <c:pt idx="216">
                  <c:v>7.7067600000000134</c:v>
                </c:pt>
                <c:pt idx="217">
                  <c:v>7.4010300000000004</c:v>
                </c:pt>
                <c:pt idx="218">
                  <c:v>6.8657299999999966</c:v>
                </c:pt>
                <c:pt idx="219">
                  <c:v>6.5436899999999998</c:v>
                </c:pt>
                <c:pt idx="220">
                  <c:v>6.1770799999999975</c:v>
                </c:pt>
                <c:pt idx="221">
                  <c:v>6.1630899999999755</c:v>
                </c:pt>
                <c:pt idx="222">
                  <c:v>5.9784899999999999</c:v>
                </c:pt>
                <c:pt idx="223">
                  <c:v>5.5172600000000003</c:v>
                </c:pt>
                <c:pt idx="224">
                  <c:v>5.2490899999999998</c:v>
                </c:pt>
                <c:pt idx="225">
                  <c:v>5.3831600000000002</c:v>
                </c:pt>
                <c:pt idx="226">
                  <c:v>4.7103799999999998</c:v>
                </c:pt>
                <c:pt idx="227">
                  <c:v>4.6769099999999995</c:v>
                </c:pt>
                <c:pt idx="228">
                  <c:v>4.6322700000000001</c:v>
                </c:pt>
                <c:pt idx="229">
                  <c:v>4.2474699999999999</c:v>
                </c:pt>
                <c:pt idx="230">
                  <c:v>4.1805799999999955</c:v>
                </c:pt>
                <c:pt idx="231">
                  <c:v>3.9520899999998522</c:v>
                </c:pt>
                <c:pt idx="232">
                  <c:v>3.7571200000001173</c:v>
                </c:pt>
                <c:pt idx="233">
                  <c:v>3.7933300000001293</c:v>
                </c:pt>
                <c:pt idx="234">
                  <c:v>3.5427399999999998</c:v>
                </c:pt>
                <c:pt idx="235">
                  <c:v>3.3228799999998335</c:v>
                </c:pt>
                <c:pt idx="236">
                  <c:v>3.2922699999999967</c:v>
                </c:pt>
                <c:pt idx="237">
                  <c:v>3.0613899999999998</c:v>
                </c:pt>
                <c:pt idx="238">
                  <c:v>3.0502599999999767</c:v>
                </c:pt>
                <c:pt idx="239">
                  <c:v>2.76945</c:v>
                </c:pt>
                <c:pt idx="240">
                  <c:v>2.7638900000000612</c:v>
                </c:pt>
                <c:pt idx="241">
                  <c:v>2.64994</c:v>
                </c:pt>
                <c:pt idx="242">
                  <c:v>2.4776799999999977</c:v>
                </c:pt>
                <c:pt idx="243">
                  <c:v>2.3554599999997845</c:v>
                </c:pt>
                <c:pt idx="244">
                  <c:v>2.2138300000000002</c:v>
                </c:pt>
                <c:pt idx="245">
                  <c:v>2.3137999999999987</c:v>
                </c:pt>
                <c:pt idx="246">
                  <c:v>1.9584500000000569</c:v>
                </c:pt>
                <c:pt idx="247">
                  <c:v>1.8779699999999491</c:v>
                </c:pt>
                <c:pt idx="248">
                  <c:v>1.8779699999999491</c:v>
                </c:pt>
                <c:pt idx="249">
                  <c:v>1.6865399999999999</c:v>
                </c:pt>
                <c:pt idx="250">
                  <c:v>1.7558899999999718</c:v>
                </c:pt>
              </c:numCache>
            </c:numRef>
          </c:yVal>
          <c:smooth val="1"/>
        </c:ser>
        <c:ser>
          <c:idx val="14"/>
          <c:order val="5"/>
          <c:tx>
            <c:strRef>
              <c:f>g3dmf!$P$3:$P$4</c:f>
              <c:strCache>
                <c:ptCount val="1"/>
                <c:pt idx="0">
                  <c:v>normalize([cm112]112 dmf degas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g3dmf!$A$5:$A$255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g3dmf!$P$5:$P$255</c:f>
              <c:numCache>
                <c:formatCode>General</c:formatCode>
                <c:ptCount val="251"/>
                <c:pt idx="0">
                  <c:v>1.07314</c:v>
                </c:pt>
                <c:pt idx="1">
                  <c:v>1.2328599999999998</c:v>
                </c:pt>
                <c:pt idx="2">
                  <c:v>1.0982400000000001</c:v>
                </c:pt>
                <c:pt idx="3">
                  <c:v>1.1142099999999999</c:v>
                </c:pt>
                <c:pt idx="4">
                  <c:v>1.1347400000000001</c:v>
                </c:pt>
                <c:pt idx="5">
                  <c:v>1.452</c:v>
                </c:pt>
                <c:pt idx="6">
                  <c:v>1.34013</c:v>
                </c:pt>
                <c:pt idx="7">
                  <c:v>1.40405</c:v>
                </c:pt>
                <c:pt idx="8">
                  <c:v>1.5593299999999446</c:v>
                </c:pt>
                <c:pt idx="9">
                  <c:v>1.7329299999999408</c:v>
                </c:pt>
                <c:pt idx="10">
                  <c:v>2.1558199999999967</c:v>
                </c:pt>
                <c:pt idx="11">
                  <c:v>2.3273799999999998</c:v>
                </c:pt>
                <c:pt idx="12">
                  <c:v>2.2633300000001757</c:v>
                </c:pt>
                <c:pt idx="13">
                  <c:v>2.679859999999866</c:v>
                </c:pt>
                <c:pt idx="14">
                  <c:v>3.2549800000000002</c:v>
                </c:pt>
                <c:pt idx="15">
                  <c:v>4.0329499999999996</c:v>
                </c:pt>
                <c:pt idx="16">
                  <c:v>4.9066600000003024</c:v>
                </c:pt>
                <c:pt idx="17">
                  <c:v>6.01973</c:v>
                </c:pt>
                <c:pt idx="18">
                  <c:v>6.4514399999999998</c:v>
                </c:pt>
                <c:pt idx="19">
                  <c:v>7.2767800000000014</c:v>
                </c:pt>
                <c:pt idx="20">
                  <c:v>7.7352100000000004</c:v>
                </c:pt>
                <c:pt idx="21">
                  <c:v>9.1854000000000067</c:v>
                </c:pt>
                <c:pt idx="22">
                  <c:v>13.520200000000001</c:v>
                </c:pt>
                <c:pt idx="23">
                  <c:v>29.821000000000005</c:v>
                </c:pt>
                <c:pt idx="24">
                  <c:v>60.405300000000011</c:v>
                </c:pt>
                <c:pt idx="25">
                  <c:v>90.969399999999993</c:v>
                </c:pt>
                <c:pt idx="26">
                  <c:v>100</c:v>
                </c:pt>
                <c:pt idx="27">
                  <c:v>83.322699999999998</c:v>
                </c:pt>
                <c:pt idx="28">
                  <c:v>62.690200000000011</c:v>
                </c:pt>
                <c:pt idx="29">
                  <c:v>50.649100000000011</c:v>
                </c:pt>
                <c:pt idx="30">
                  <c:v>49.1526</c:v>
                </c:pt>
                <c:pt idx="31">
                  <c:v>50.022000000000013</c:v>
                </c:pt>
                <c:pt idx="32">
                  <c:v>48.206300000000013</c:v>
                </c:pt>
                <c:pt idx="33">
                  <c:v>45.312999999999995</c:v>
                </c:pt>
                <c:pt idx="34">
                  <c:v>44.951299999999996</c:v>
                </c:pt>
                <c:pt idx="35">
                  <c:v>47.433400000000006</c:v>
                </c:pt>
                <c:pt idx="36">
                  <c:v>49.134800000000006</c:v>
                </c:pt>
                <c:pt idx="37">
                  <c:v>50.034700000000001</c:v>
                </c:pt>
                <c:pt idx="38">
                  <c:v>48.790500000000463</c:v>
                </c:pt>
                <c:pt idx="39">
                  <c:v>47.966200000000001</c:v>
                </c:pt>
                <c:pt idx="40">
                  <c:v>51.539000000000001</c:v>
                </c:pt>
                <c:pt idx="41">
                  <c:v>56.087299999999999</c:v>
                </c:pt>
                <c:pt idx="42">
                  <c:v>61.845200000000006</c:v>
                </c:pt>
                <c:pt idx="43">
                  <c:v>66.207600000000127</c:v>
                </c:pt>
                <c:pt idx="44">
                  <c:v>72.007599999999996</c:v>
                </c:pt>
                <c:pt idx="45">
                  <c:v>77.275899999999979</c:v>
                </c:pt>
                <c:pt idx="46">
                  <c:v>81.082799999999978</c:v>
                </c:pt>
                <c:pt idx="47">
                  <c:v>78.817400000000006</c:v>
                </c:pt>
                <c:pt idx="48">
                  <c:v>73.161699999999996</c:v>
                </c:pt>
                <c:pt idx="49">
                  <c:v>66.354399999999998</c:v>
                </c:pt>
                <c:pt idx="50">
                  <c:v>59.243500000000012</c:v>
                </c:pt>
                <c:pt idx="51">
                  <c:v>53.221600000000002</c:v>
                </c:pt>
                <c:pt idx="52">
                  <c:v>47.615200000000002</c:v>
                </c:pt>
                <c:pt idx="53">
                  <c:v>43.099300000000063</c:v>
                </c:pt>
                <c:pt idx="54">
                  <c:v>40.7712</c:v>
                </c:pt>
                <c:pt idx="55">
                  <c:v>39.118700000000011</c:v>
                </c:pt>
                <c:pt idx="56">
                  <c:v>37.4373</c:v>
                </c:pt>
                <c:pt idx="57">
                  <c:v>36.6173</c:v>
                </c:pt>
                <c:pt idx="58">
                  <c:v>35.621400000000001</c:v>
                </c:pt>
                <c:pt idx="59">
                  <c:v>34.440799999999996</c:v>
                </c:pt>
                <c:pt idx="60">
                  <c:v>33.6873</c:v>
                </c:pt>
                <c:pt idx="61">
                  <c:v>33.729000000000013</c:v>
                </c:pt>
                <c:pt idx="62">
                  <c:v>34.170700000000011</c:v>
                </c:pt>
                <c:pt idx="63">
                  <c:v>35.39</c:v>
                </c:pt>
                <c:pt idx="64">
                  <c:v>35.180800000000005</c:v>
                </c:pt>
                <c:pt idx="65">
                  <c:v>35.813499999999998</c:v>
                </c:pt>
                <c:pt idx="66">
                  <c:v>36.358200000000004</c:v>
                </c:pt>
                <c:pt idx="67">
                  <c:v>37.103700000000003</c:v>
                </c:pt>
                <c:pt idx="68">
                  <c:v>37.259300000000003</c:v>
                </c:pt>
                <c:pt idx="69">
                  <c:v>37.662300000000513</c:v>
                </c:pt>
                <c:pt idx="70">
                  <c:v>37.6128</c:v>
                </c:pt>
                <c:pt idx="71">
                  <c:v>37.820600000000006</c:v>
                </c:pt>
                <c:pt idx="72">
                  <c:v>36.577799999999996</c:v>
                </c:pt>
                <c:pt idx="73">
                  <c:v>36.582700000000003</c:v>
                </c:pt>
                <c:pt idx="74">
                  <c:v>36.343399999999995</c:v>
                </c:pt>
                <c:pt idx="75">
                  <c:v>35.352999999999994</c:v>
                </c:pt>
                <c:pt idx="76">
                  <c:v>34.721000000000011</c:v>
                </c:pt>
                <c:pt idx="77">
                  <c:v>34.237000000000002</c:v>
                </c:pt>
                <c:pt idx="78">
                  <c:v>34.625100000002163</c:v>
                </c:pt>
                <c:pt idx="79">
                  <c:v>34.632500000000213</c:v>
                </c:pt>
                <c:pt idx="80">
                  <c:v>35.4392</c:v>
                </c:pt>
                <c:pt idx="81">
                  <c:v>36.264500000000012</c:v>
                </c:pt>
                <c:pt idx="82">
                  <c:v>37.504000000000005</c:v>
                </c:pt>
                <c:pt idx="83">
                  <c:v>39.913199999999996</c:v>
                </c:pt>
                <c:pt idx="84">
                  <c:v>42.304499999999997</c:v>
                </c:pt>
                <c:pt idx="85">
                  <c:v>44.271300000000011</c:v>
                </c:pt>
                <c:pt idx="86">
                  <c:v>45.911399999999993</c:v>
                </c:pt>
                <c:pt idx="87">
                  <c:v>47.562100000000363</c:v>
                </c:pt>
                <c:pt idx="88">
                  <c:v>50.0702</c:v>
                </c:pt>
                <c:pt idx="89">
                  <c:v>52.619300000000003</c:v>
                </c:pt>
                <c:pt idx="90">
                  <c:v>55.691900000000011</c:v>
                </c:pt>
                <c:pt idx="91">
                  <c:v>57.808500000000002</c:v>
                </c:pt>
                <c:pt idx="92">
                  <c:v>60.690400000000011</c:v>
                </c:pt>
                <c:pt idx="93">
                  <c:v>63.659200000000006</c:v>
                </c:pt>
                <c:pt idx="94">
                  <c:v>66.178799999998958</c:v>
                </c:pt>
                <c:pt idx="95">
                  <c:v>69.6571</c:v>
                </c:pt>
                <c:pt idx="96">
                  <c:v>72.217000000000027</c:v>
                </c:pt>
                <c:pt idx="97">
                  <c:v>76.1875</c:v>
                </c:pt>
                <c:pt idx="98">
                  <c:v>78.012600000000006</c:v>
                </c:pt>
                <c:pt idx="99">
                  <c:v>80.904900000000026</c:v>
                </c:pt>
                <c:pt idx="100">
                  <c:v>83.7697</c:v>
                </c:pt>
                <c:pt idx="101">
                  <c:v>87.0779</c:v>
                </c:pt>
                <c:pt idx="102">
                  <c:v>88.675399999999158</c:v>
                </c:pt>
                <c:pt idx="103">
                  <c:v>91.744400000000027</c:v>
                </c:pt>
                <c:pt idx="104">
                  <c:v>97.0565</c:v>
                </c:pt>
                <c:pt idx="105">
                  <c:v>99.4</c:v>
                </c:pt>
                <c:pt idx="106">
                  <c:v>101.252</c:v>
                </c:pt>
                <c:pt idx="107">
                  <c:v>103.684</c:v>
                </c:pt>
                <c:pt idx="108">
                  <c:v>106.57799999999999</c:v>
                </c:pt>
                <c:pt idx="109">
                  <c:v>109.149</c:v>
                </c:pt>
                <c:pt idx="110">
                  <c:v>113.11999999999999</c:v>
                </c:pt>
                <c:pt idx="111">
                  <c:v>114.21599999999999</c:v>
                </c:pt>
                <c:pt idx="112">
                  <c:v>117.99700000000072</c:v>
                </c:pt>
                <c:pt idx="113">
                  <c:v>119.538</c:v>
                </c:pt>
                <c:pt idx="114">
                  <c:v>121.70099999999999</c:v>
                </c:pt>
                <c:pt idx="115">
                  <c:v>123.17100000000001</c:v>
                </c:pt>
                <c:pt idx="116">
                  <c:v>124.864</c:v>
                </c:pt>
                <c:pt idx="117">
                  <c:v>125.91800000000002</c:v>
                </c:pt>
                <c:pt idx="118">
                  <c:v>128.63299999999998</c:v>
                </c:pt>
                <c:pt idx="119">
                  <c:v>129.59700000000001</c:v>
                </c:pt>
                <c:pt idx="120">
                  <c:v>129.423</c:v>
                </c:pt>
                <c:pt idx="121">
                  <c:v>132.95600000000007</c:v>
                </c:pt>
                <c:pt idx="122">
                  <c:v>133.18900000000002</c:v>
                </c:pt>
                <c:pt idx="123">
                  <c:v>133.04399999999998</c:v>
                </c:pt>
                <c:pt idx="124">
                  <c:v>134.24299999999999</c:v>
                </c:pt>
                <c:pt idx="125">
                  <c:v>134.21399999999952</c:v>
                </c:pt>
                <c:pt idx="126">
                  <c:v>135.00300000000001</c:v>
                </c:pt>
                <c:pt idx="127">
                  <c:v>135.77199999999999</c:v>
                </c:pt>
                <c:pt idx="128">
                  <c:v>135.69200000000001</c:v>
                </c:pt>
                <c:pt idx="129">
                  <c:v>133.636</c:v>
                </c:pt>
                <c:pt idx="130">
                  <c:v>134.792</c:v>
                </c:pt>
                <c:pt idx="131">
                  <c:v>134.07499999999999</c:v>
                </c:pt>
                <c:pt idx="132">
                  <c:v>132.97299999999998</c:v>
                </c:pt>
                <c:pt idx="133">
                  <c:v>132.79599999999999</c:v>
                </c:pt>
                <c:pt idx="134">
                  <c:v>133.05600000000001</c:v>
                </c:pt>
                <c:pt idx="135">
                  <c:v>132.38500000000047</c:v>
                </c:pt>
                <c:pt idx="136">
                  <c:v>130.17899999999997</c:v>
                </c:pt>
                <c:pt idx="137">
                  <c:v>129.423</c:v>
                </c:pt>
                <c:pt idx="138">
                  <c:v>127.205</c:v>
                </c:pt>
                <c:pt idx="139">
                  <c:v>127.32499999999999</c:v>
                </c:pt>
                <c:pt idx="140">
                  <c:v>126.03700000000002</c:v>
                </c:pt>
                <c:pt idx="141">
                  <c:v>123.95399999999999</c:v>
                </c:pt>
                <c:pt idx="142">
                  <c:v>122.648</c:v>
                </c:pt>
                <c:pt idx="143">
                  <c:v>120.504</c:v>
                </c:pt>
                <c:pt idx="144">
                  <c:v>118.501</c:v>
                </c:pt>
                <c:pt idx="145">
                  <c:v>116.67499999999998</c:v>
                </c:pt>
                <c:pt idx="146">
                  <c:v>114.104</c:v>
                </c:pt>
                <c:pt idx="147">
                  <c:v>113.429</c:v>
                </c:pt>
                <c:pt idx="148">
                  <c:v>111.926</c:v>
                </c:pt>
                <c:pt idx="149">
                  <c:v>108.63</c:v>
                </c:pt>
                <c:pt idx="150">
                  <c:v>107.958</c:v>
                </c:pt>
                <c:pt idx="151">
                  <c:v>105.96000000000002</c:v>
                </c:pt>
                <c:pt idx="152">
                  <c:v>103.479</c:v>
                </c:pt>
                <c:pt idx="153">
                  <c:v>100.905</c:v>
                </c:pt>
                <c:pt idx="154">
                  <c:v>98.176899999999989</c:v>
                </c:pt>
                <c:pt idx="155">
                  <c:v>97.1982</c:v>
                </c:pt>
                <c:pt idx="156">
                  <c:v>94.250299999999996</c:v>
                </c:pt>
                <c:pt idx="157">
                  <c:v>91.964500000000427</c:v>
                </c:pt>
                <c:pt idx="158">
                  <c:v>90.203599999999994</c:v>
                </c:pt>
                <c:pt idx="159">
                  <c:v>88.276299999999992</c:v>
                </c:pt>
                <c:pt idx="160">
                  <c:v>85.708100000000002</c:v>
                </c:pt>
                <c:pt idx="161">
                  <c:v>83.019599999999997</c:v>
                </c:pt>
                <c:pt idx="162">
                  <c:v>81.333600000000004</c:v>
                </c:pt>
                <c:pt idx="163">
                  <c:v>79.889699999999991</c:v>
                </c:pt>
                <c:pt idx="164">
                  <c:v>77.13669999999999</c:v>
                </c:pt>
                <c:pt idx="165">
                  <c:v>75.205399999999983</c:v>
                </c:pt>
                <c:pt idx="166">
                  <c:v>73.661199999999994</c:v>
                </c:pt>
                <c:pt idx="167">
                  <c:v>70.546899999999994</c:v>
                </c:pt>
                <c:pt idx="168">
                  <c:v>69.87609999999998</c:v>
                </c:pt>
                <c:pt idx="169">
                  <c:v>68.074100000000001</c:v>
                </c:pt>
                <c:pt idx="170">
                  <c:v>66.097600000000227</c:v>
                </c:pt>
                <c:pt idx="171">
                  <c:v>63.755700000000012</c:v>
                </c:pt>
                <c:pt idx="172">
                  <c:v>62.427400000000006</c:v>
                </c:pt>
                <c:pt idx="173">
                  <c:v>60.604800000000004</c:v>
                </c:pt>
                <c:pt idx="174">
                  <c:v>58.910199999999996</c:v>
                </c:pt>
                <c:pt idx="175">
                  <c:v>56.771000000000001</c:v>
                </c:pt>
                <c:pt idx="176">
                  <c:v>55.476400000000005</c:v>
                </c:pt>
                <c:pt idx="177">
                  <c:v>54.169900000000013</c:v>
                </c:pt>
                <c:pt idx="178">
                  <c:v>51.763000000000012</c:v>
                </c:pt>
                <c:pt idx="179">
                  <c:v>49.307099999999998</c:v>
                </c:pt>
                <c:pt idx="180">
                  <c:v>47.721200000000003</c:v>
                </c:pt>
                <c:pt idx="181">
                  <c:v>47.438500000000012</c:v>
                </c:pt>
                <c:pt idx="182">
                  <c:v>45.097000000000001</c:v>
                </c:pt>
                <c:pt idx="183">
                  <c:v>44.416799999999995</c:v>
                </c:pt>
                <c:pt idx="184">
                  <c:v>42.162200000000013</c:v>
                </c:pt>
                <c:pt idx="185">
                  <c:v>41.421300000000002</c:v>
                </c:pt>
                <c:pt idx="186">
                  <c:v>39.438800000000001</c:v>
                </c:pt>
                <c:pt idx="187">
                  <c:v>38.516300000000001</c:v>
                </c:pt>
                <c:pt idx="188">
                  <c:v>37.3063</c:v>
                </c:pt>
                <c:pt idx="189">
                  <c:v>35.835700000000003</c:v>
                </c:pt>
                <c:pt idx="190">
                  <c:v>34.553799999999995</c:v>
                </c:pt>
                <c:pt idx="191">
                  <c:v>33.873799999999996</c:v>
                </c:pt>
                <c:pt idx="192">
                  <c:v>31.844200000000001</c:v>
                </c:pt>
                <c:pt idx="193">
                  <c:v>30.736499999999989</c:v>
                </c:pt>
                <c:pt idx="194">
                  <c:v>30.0351</c:v>
                </c:pt>
                <c:pt idx="195">
                  <c:v>28.584599999999789</c:v>
                </c:pt>
                <c:pt idx="196">
                  <c:v>27.687899999999999</c:v>
                </c:pt>
                <c:pt idx="197">
                  <c:v>26.749399999999689</c:v>
                </c:pt>
                <c:pt idx="198">
                  <c:v>25.458499999999589</c:v>
                </c:pt>
                <c:pt idx="199">
                  <c:v>24.914300000000001</c:v>
                </c:pt>
                <c:pt idx="200">
                  <c:v>23.782099999998849</c:v>
                </c:pt>
                <c:pt idx="201">
                  <c:v>22.702999999999989</c:v>
                </c:pt>
                <c:pt idx="202">
                  <c:v>22.016100000000005</c:v>
                </c:pt>
                <c:pt idx="203">
                  <c:v>20.9102</c:v>
                </c:pt>
                <c:pt idx="204">
                  <c:v>20.466699999998784</c:v>
                </c:pt>
                <c:pt idx="205">
                  <c:v>19.371600000000001</c:v>
                </c:pt>
                <c:pt idx="206">
                  <c:v>18.787099999999889</c:v>
                </c:pt>
                <c:pt idx="207">
                  <c:v>17.921199999999889</c:v>
                </c:pt>
                <c:pt idx="208">
                  <c:v>17.293500000000002</c:v>
                </c:pt>
                <c:pt idx="209">
                  <c:v>16.515499999999989</c:v>
                </c:pt>
                <c:pt idx="210">
                  <c:v>15.8474</c:v>
                </c:pt>
                <c:pt idx="211">
                  <c:v>15.545500000000002</c:v>
                </c:pt>
                <c:pt idx="212">
                  <c:v>14.791700000000001</c:v>
                </c:pt>
                <c:pt idx="213">
                  <c:v>13.860600000000026</c:v>
                </c:pt>
                <c:pt idx="214">
                  <c:v>13.583500000000004</c:v>
                </c:pt>
                <c:pt idx="215">
                  <c:v>13.104900000000001</c:v>
                </c:pt>
                <c:pt idx="216">
                  <c:v>12.47</c:v>
                </c:pt>
                <c:pt idx="217">
                  <c:v>11.9739</c:v>
                </c:pt>
                <c:pt idx="218">
                  <c:v>11.2821</c:v>
                </c:pt>
                <c:pt idx="219">
                  <c:v>11.088299999999998</c:v>
                </c:pt>
                <c:pt idx="220">
                  <c:v>10.472500000000124</c:v>
                </c:pt>
                <c:pt idx="221">
                  <c:v>10.0578</c:v>
                </c:pt>
                <c:pt idx="222">
                  <c:v>9.8994900000000268</c:v>
                </c:pt>
                <c:pt idx="223">
                  <c:v>8.9716400000000007</c:v>
                </c:pt>
                <c:pt idx="224">
                  <c:v>8.7858300000000007</c:v>
                </c:pt>
                <c:pt idx="225">
                  <c:v>8.6604600000000005</c:v>
                </c:pt>
                <c:pt idx="226">
                  <c:v>8.17788</c:v>
                </c:pt>
                <c:pt idx="227">
                  <c:v>8.0967300000000026</c:v>
                </c:pt>
                <c:pt idx="228">
                  <c:v>7.6425599999999845</c:v>
                </c:pt>
                <c:pt idx="229">
                  <c:v>7.3161199999999855</c:v>
                </c:pt>
                <c:pt idx="230">
                  <c:v>6.8974399999999845</c:v>
                </c:pt>
                <c:pt idx="231">
                  <c:v>6.2551499999999995</c:v>
                </c:pt>
                <c:pt idx="232">
                  <c:v>5.9851200000000002</c:v>
                </c:pt>
                <c:pt idx="233">
                  <c:v>6.1558899999999745</c:v>
                </c:pt>
                <c:pt idx="234">
                  <c:v>5.64147</c:v>
                </c:pt>
                <c:pt idx="235">
                  <c:v>5.5285199999999755</c:v>
                </c:pt>
                <c:pt idx="236">
                  <c:v>5.2128699999999997</c:v>
                </c:pt>
                <c:pt idx="237">
                  <c:v>4.8905499999999975</c:v>
                </c:pt>
                <c:pt idx="238">
                  <c:v>4.8146099999999965</c:v>
                </c:pt>
                <c:pt idx="239">
                  <c:v>4.6351599999999955</c:v>
                </c:pt>
                <c:pt idx="240">
                  <c:v>4.5868599999999997</c:v>
                </c:pt>
                <c:pt idx="241">
                  <c:v>4.3178599999999845</c:v>
                </c:pt>
                <c:pt idx="242">
                  <c:v>4.1271299999999655</c:v>
                </c:pt>
                <c:pt idx="243">
                  <c:v>3.7574000000000001</c:v>
                </c:pt>
                <c:pt idx="244">
                  <c:v>3.4843199999999999</c:v>
                </c:pt>
                <c:pt idx="245">
                  <c:v>3.5233200000001146</c:v>
                </c:pt>
                <c:pt idx="246">
                  <c:v>3.5600299999999998</c:v>
                </c:pt>
                <c:pt idx="247">
                  <c:v>3.0097200000000002</c:v>
                </c:pt>
                <c:pt idx="248">
                  <c:v>3.0830500000000001</c:v>
                </c:pt>
                <c:pt idx="249">
                  <c:v>2.83331</c:v>
                </c:pt>
                <c:pt idx="250">
                  <c:v>2.8012399999999977</c:v>
                </c:pt>
              </c:numCache>
            </c:numRef>
          </c:yVal>
          <c:smooth val="1"/>
        </c:ser>
        <c:ser>
          <c:idx val="18"/>
          <c:order val="6"/>
          <c:tx>
            <c:strRef>
              <c:f>g3dmf!$T$3:$T$4</c:f>
              <c:strCache>
                <c:ptCount val="1"/>
                <c:pt idx="0">
                  <c:v>[cm113]dmf degas 344:350ｻ601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g3dmf!$A$5:$A$255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g3dmf!$T$5:$T$255</c:f>
              <c:numCache>
                <c:formatCode>General</c:formatCode>
                <c:ptCount val="251"/>
                <c:pt idx="0">
                  <c:v>1.5784499999999999</c:v>
                </c:pt>
                <c:pt idx="1">
                  <c:v>1.5073799999999618</c:v>
                </c:pt>
                <c:pt idx="2">
                  <c:v>1.5898199999999998</c:v>
                </c:pt>
                <c:pt idx="3">
                  <c:v>1.6523800000000401</c:v>
                </c:pt>
                <c:pt idx="4">
                  <c:v>1.5016899999999958</c:v>
                </c:pt>
                <c:pt idx="5">
                  <c:v>1.54718</c:v>
                </c:pt>
                <c:pt idx="6">
                  <c:v>1.8628400000000001</c:v>
                </c:pt>
                <c:pt idx="7">
                  <c:v>1.8201700000000001</c:v>
                </c:pt>
                <c:pt idx="8">
                  <c:v>1.9624100000000515</c:v>
                </c:pt>
                <c:pt idx="9">
                  <c:v>2.0534599999999967</c:v>
                </c:pt>
                <c:pt idx="10">
                  <c:v>2.6827100000000002</c:v>
                </c:pt>
                <c:pt idx="11">
                  <c:v>2.7567900000000001</c:v>
                </c:pt>
                <c:pt idx="12">
                  <c:v>2.6941099999999998</c:v>
                </c:pt>
                <c:pt idx="13">
                  <c:v>3.0218499999999167</c:v>
                </c:pt>
                <c:pt idx="14">
                  <c:v>3.5980099999999977</c:v>
                </c:pt>
                <c:pt idx="15">
                  <c:v>4.0862300000000014</c:v>
                </c:pt>
                <c:pt idx="16">
                  <c:v>4.7721999999999998</c:v>
                </c:pt>
                <c:pt idx="17">
                  <c:v>6.1438899999999945</c:v>
                </c:pt>
                <c:pt idx="18">
                  <c:v>7.1023999999999985</c:v>
                </c:pt>
                <c:pt idx="19">
                  <c:v>7.3293699999999999</c:v>
                </c:pt>
                <c:pt idx="20">
                  <c:v>8.1863500000000009</c:v>
                </c:pt>
                <c:pt idx="21">
                  <c:v>9.2407399999999988</c:v>
                </c:pt>
                <c:pt idx="22">
                  <c:v>14.2522</c:v>
                </c:pt>
                <c:pt idx="23">
                  <c:v>29.847300000000001</c:v>
                </c:pt>
                <c:pt idx="24">
                  <c:v>59.507300000000001</c:v>
                </c:pt>
                <c:pt idx="25">
                  <c:v>92.945000000000007</c:v>
                </c:pt>
                <c:pt idx="26">
                  <c:v>100</c:v>
                </c:pt>
                <c:pt idx="27">
                  <c:v>84.094399999999993</c:v>
                </c:pt>
                <c:pt idx="28">
                  <c:v>64.216200000000327</c:v>
                </c:pt>
                <c:pt idx="29">
                  <c:v>51.8294</c:v>
                </c:pt>
                <c:pt idx="30">
                  <c:v>49.411399999999993</c:v>
                </c:pt>
                <c:pt idx="31">
                  <c:v>50.2318</c:v>
                </c:pt>
                <c:pt idx="32">
                  <c:v>49.860200000000006</c:v>
                </c:pt>
                <c:pt idx="33">
                  <c:v>47.308200000000006</c:v>
                </c:pt>
                <c:pt idx="34">
                  <c:v>46.0764</c:v>
                </c:pt>
                <c:pt idx="35">
                  <c:v>48.381999999999998</c:v>
                </c:pt>
                <c:pt idx="36">
                  <c:v>51.0533</c:v>
                </c:pt>
                <c:pt idx="37">
                  <c:v>50.92</c:v>
                </c:pt>
                <c:pt idx="38">
                  <c:v>49.584699999999998</c:v>
                </c:pt>
                <c:pt idx="39">
                  <c:v>49.674400000000006</c:v>
                </c:pt>
                <c:pt idx="40">
                  <c:v>51.5002</c:v>
                </c:pt>
                <c:pt idx="41">
                  <c:v>57.309000000000005</c:v>
                </c:pt>
                <c:pt idx="42">
                  <c:v>62.598200000000013</c:v>
                </c:pt>
                <c:pt idx="43">
                  <c:v>68.073899999999981</c:v>
                </c:pt>
                <c:pt idx="44">
                  <c:v>73.781800000000004</c:v>
                </c:pt>
                <c:pt idx="45">
                  <c:v>79.539000000000001</c:v>
                </c:pt>
                <c:pt idx="46">
                  <c:v>83.028399999999948</c:v>
                </c:pt>
                <c:pt idx="47">
                  <c:v>80.761899999999997</c:v>
                </c:pt>
                <c:pt idx="48">
                  <c:v>74.958100000000002</c:v>
                </c:pt>
                <c:pt idx="49">
                  <c:v>68.223799999999983</c:v>
                </c:pt>
                <c:pt idx="50">
                  <c:v>60.820600000000006</c:v>
                </c:pt>
                <c:pt idx="51">
                  <c:v>55.349899999999998</c:v>
                </c:pt>
                <c:pt idx="52">
                  <c:v>49.105200000000011</c:v>
                </c:pt>
                <c:pt idx="53">
                  <c:v>46.227100000000213</c:v>
                </c:pt>
                <c:pt idx="54">
                  <c:v>42.582600000000006</c:v>
                </c:pt>
                <c:pt idx="55">
                  <c:v>41.745200000000011</c:v>
                </c:pt>
                <c:pt idx="56">
                  <c:v>41.061600000000006</c:v>
                </c:pt>
                <c:pt idx="57">
                  <c:v>39.124700000000011</c:v>
                </c:pt>
                <c:pt idx="58">
                  <c:v>38.173900000000003</c:v>
                </c:pt>
                <c:pt idx="59">
                  <c:v>37.803699999999999</c:v>
                </c:pt>
                <c:pt idx="60">
                  <c:v>38.076700000000002</c:v>
                </c:pt>
                <c:pt idx="61">
                  <c:v>37.185200000000002</c:v>
                </c:pt>
                <c:pt idx="62">
                  <c:v>37.788500000000013</c:v>
                </c:pt>
                <c:pt idx="63">
                  <c:v>38.492700000000013</c:v>
                </c:pt>
                <c:pt idx="64">
                  <c:v>39.559599999999996</c:v>
                </c:pt>
                <c:pt idx="65">
                  <c:v>39.882200000000005</c:v>
                </c:pt>
                <c:pt idx="66">
                  <c:v>41.275100000000513</c:v>
                </c:pt>
                <c:pt idx="67">
                  <c:v>41.559000000000005</c:v>
                </c:pt>
                <c:pt idx="68">
                  <c:v>41.858200000000004</c:v>
                </c:pt>
                <c:pt idx="69">
                  <c:v>42.240200000000002</c:v>
                </c:pt>
                <c:pt idx="70">
                  <c:v>43.3354</c:v>
                </c:pt>
                <c:pt idx="71">
                  <c:v>43.277300000000011</c:v>
                </c:pt>
                <c:pt idx="72">
                  <c:v>43.2864</c:v>
                </c:pt>
                <c:pt idx="73">
                  <c:v>42.368600000000001</c:v>
                </c:pt>
                <c:pt idx="74">
                  <c:v>43.9298</c:v>
                </c:pt>
                <c:pt idx="75">
                  <c:v>42.827300000000001</c:v>
                </c:pt>
                <c:pt idx="76">
                  <c:v>41.962100000000063</c:v>
                </c:pt>
                <c:pt idx="77">
                  <c:v>42.781400000000005</c:v>
                </c:pt>
                <c:pt idx="78">
                  <c:v>43.9084</c:v>
                </c:pt>
                <c:pt idx="79">
                  <c:v>45.243200000000002</c:v>
                </c:pt>
                <c:pt idx="80">
                  <c:v>46.091800000000006</c:v>
                </c:pt>
                <c:pt idx="81">
                  <c:v>48.320300000000003</c:v>
                </c:pt>
                <c:pt idx="82">
                  <c:v>49.556799999999996</c:v>
                </c:pt>
                <c:pt idx="83">
                  <c:v>51.559200000000004</c:v>
                </c:pt>
                <c:pt idx="84">
                  <c:v>53.636900000000011</c:v>
                </c:pt>
                <c:pt idx="85">
                  <c:v>57.033200000000001</c:v>
                </c:pt>
                <c:pt idx="86">
                  <c:v>59.938400000000001</c:v>
                </c:pt>
                <c:pt idx="87">
                  <c:v>63.607700000000001</c:v>
                </c:pt>
                <c:pt idx="88">
                  <c:v>67.082499999999982</c:v>
                </c:pt>
                <c:pt idx="89">
                  <c:v>69.175499999999758</c:v>
                </c:pt>
                <c:pt idx="90">
                  <c:v>72.334700000000012</c:v>
                </c:pt>
                <c:pt idx="91">
                  <c:v>76.288499999999999</c:v>
                </c:pt>
                <c:pt idx="92">
                  <c:v>80.319300000000013</c:v>
                </c:pt>
                <c:pt idx="93">
                  <c:v>84.490499999999997</c:v>
                </c:pt>
                <c:pt idx="94">
                  <c:v>88.349599999999995</c:v>
                </c:pt>
                <c:pt idx="95">
                  <c:v>92.546999999999997</c:v>
                </c:pt>
                <c:pt idx="96">
                  <c:v>96.0578</c:v>
                </c:pt>
                <c:pt idx="97">
                  <c:v>100.315</c:v>
                </c:pt>
                <c:pt idx="98">
                  <c:v>105.405</c:v>
                </c:pt>
                <c:pt idx="99">
                  <c:v>107.905</c:v>
                </c:pt>
                <c:pt idx="100">
                  <c:v>113.039</c:v>
                </c:pt>
                <c:pt idx="101">
                  <c:v>116.37799999999999</c:v>
                </c:pt>
                <c:pt idx="102">
                  <c:v>119.61</c:v>
                </c:pt>
                <c:pt idx="103">
                  <c:v>123.502</c:v>
                </c:pt>
                <c:pt idx="104">
                  <c:v>128.87100000000001</c:v>
                </c:pt>
                <c:pt idx="105">
                  <c:v>130.024</c:v>
                </c:pt>
                <c:pt idx="106">
                  <c:v>134.363</c:v>
                </c:pt>
                <c:pt idx="107">
                  <c:v>137.15900000000002</c:v>
                </c:pt>
                <c:pt idx="108">
                  <c:v>142.68800000000007</c:v>
                </c:pt>
                <c:pt idx="109">
                  <c:v>145.184</c:v>
                </c:pt>
                <c:pt idx="110">
                  <c:v>149.13800000000001</c:v>
                </c:pt>
                <c:pt idx="111">
                  <c:v>152.131</c:v>
                </c:pt>
                <c:pt idx="112">
                  <c:v>154.82300000000001</c:v>
                </c:pt>
                <c:pt idx="113">
                  <c:v>159.52500000000001</c:v>
                </c:pt>
                <c:pt idx="114">
                  <c:v>160.369</c:v>
                </c:pt>
                <c:pt idx="115">
                  <c:v>163.81900000000002</c:v>
                </c:pt>
                <c:pt idx="116">
                  <c:v>164.75</c:v>
                </c:pt>
                <c:pt idx="117">
                  <c:v>168.80500000000001</c:v>
                </c:pt>
                <c:pt idx="118">
                  <c:v>171.136</c:v>
                </c:pt>
                <c:pt idx="119">
                  <c:v>173.005</c:v>
                </c:pt>
                <c:pt idx="120">
                  <c:v>174.559</c:v>
                </c:pt>
                <c:pt idx="121">
                  <c:v>174.529</c:v>
                </c:pt>
                <c:pt idx="122">
                  <c:v>175.76</c:v>
                </c:pt>
                <c:pt idx="123">
                  <c:v>177.11699999999999</c:v>
                </c:pt>
                <c:pt idx="124">
                  <c:v>178.11299999999997</c:v>
                </c:pt>
                <c:pt idx="125">
                  <c:v>177.929</c:v>
                </c:pt>
                <c:pt idx="126">
                  <c:v>179.38800000000739</c:v>
                </c:pt>
                <c:pt idx="127">
                  <c:v>178.93800000000007</c:v>
                </c:pt>
                <c:pt idx="128">
                  <c:v>177.45000000000007</c:v>
                </c:pt>
                <c:pt idx="129">
                  <c:v>177.648</c:v>
                </c:pt>
                <c:pt idx="130">
                  <c:v>178.42400000000001</c:v>
                </c:pt>
                <c:pt idx="131">
                  <c:v>176.54499999999999</c:v>
                </c:pt>
                <c:pt idx="132">
                  <c:v>177.32300000000001</c:v>
                </c:pt>
                <c:pt idx="133">
                  <c:v>176.11899999999997</c:v>
                </c:pt>
                <c:pt idx="134">
                  <c:v>174.24899999999997</c:v>
                </c:pt>
                <c:pt idx="135">
                  <c:v>173.541</c:v>
                </c:pt>
                <c:pt idx="136">
                  <c:v>171.14</c:v>
                </c:pt>
                <c:pt idx="137">
                  <c:v>171.67099999999999</c:v>
                </c:pt>
                <c:pt idx="138">
                  <c:v>170.30500000000001</c:v>
                </c:pt>
                <c:pt idx="139">
                  <c:v>168.74199999999999</c:v>
                </c:pt>
                <c:pt idx="140">
                  <c:v>167.02</c:v>
                </c:pt>
                <c:pt idx="141">
                  <c:v>164.39700000000047</c:v>
                </c:pt>
                <c:pt idx="142">
                  <c:v>162.035</c:v>
                </c:pt>
                <c:pt idx="143">
                  <c:v>160.73499999999999</c:v>
                </c:pt>
                <c:pt idx="144">
                  <c:v>156.52000000000001</c:v>
                </c:pt>
                <c:pt idx="145">
                  <c:v>154.834</c:v>
                </c:pt>
                <c:pt idx="146">
                  <c:v>151.38600000000127</c:v>
                </c:pt>
                <c:pt idx="147">
                  <c:v>148.70999999999998</c:v>
                </c:pt>
                <c:pt idx="148">
                  <c:v>145.875</c:v>
                </c:pt>
                <c:pt idx="149">
                  <c:v>145.36700000000027</c:v>
                </c:pt>
                <c:pt idx="150">
                  <c:v>140.46100000000001</c:v>
                </c:pt>
                <c:pt idx="151">
                  <c:v>136.05800000000067</c:v>
                </c:pt>
                <c:pt idx="152">
                  <c:v>136.13299999999998</c:v>
                </c:pt>
                <c:pt idx="153">
                  <c:v>133.29899999999998</c:v>
                </c:pt>
                <c:pt idx="154">
                  <c:v>129.232</c:v>
                </c:pt>
                <c:pt idx="155">
                  <c:v>128.16399999999999</c:v>
                </c:pt>
                <c:pt idx="156">
                  <c:v>124.86499999999999</c:v>
                </c:pt>
                <c:pt idx="157">
                  <c:v>121.955</c:v>
                </c:pt>
                <c:pt idx="158">
                  <c:v>118.30200000000001</c:v>
                </c:pt>
                <c:pt idx="159">
                  <c:v>116.619</c:v>
                </c:pt>
                <c:pt idx="160">
                  <c:v>112.745</c:v>
                </c:pt>
                <c:pt idx="161">
                  <c:v>109.026</c:v>
                </c:pt>
                <c:pt idx="162">
                  <c:v>107.51100000000002</c:v>
                </c:pt>
                <c:pt idx="163">
                  <c:v>104.398</c:v>
                </c:pt>
                <c:pt idx="164">
                  <c:v>102.705</c:v>
                </c:pt>
                <c:pt idx="165">
                  <c:v>99.983199999999997</c:v>
                </c:pt>
                <c:pt idx="166">
                  <c:v>96.337900000000005</c:v>
                </c:pt>
                <c:pt idx="167">
                  <c:v>93.578999999999979</c:v>
                </c:pt>
                <c:pt idx="168">
                  <c:v>92.059799999999981</c:v>
                </c:pt>
                <c:pt idx="169">
                  <c:v>89.833799999999982</c:v>
                </c:pt>
                <c:pt idx="170">
                  <c:v>86.129799999999989</c:v>
                </c:pt>
                <c:pt idx="171">
                  <c:v>84.683699999999988</c:v>
                </c:pt>
                <c:pt idx="172">
                  <c:v>82.101299999999995</c:v>
                </c:pt>
                <c:pt idx="173">
                  <c:v>80.299800000000005</c:v>
                </c:pt>
                <c:pt idx="174">
                  <c:v>76.540600000000026</c:v>
                </c:pt>
                <c:pt idx="175">
                  <c:v>74.748400000000004</c:v>
                </c:pt>
                <c:pt idx="176">
                  <c:v>71.978200000000001</c:v>
                </c:pt>
                <c:pt idx="177">
                  <c:v>70.048599999999993</c:v>
                </c:pt>
                <c:pt idx="178">
                  <c:v>67.343700000000013</c:v>
                </c:pt>
                <c:pt idx="179">
                  <c:v>65.285499999999999</c:v>
                </c:pt>
                <c:pt idx="180">
                  <c:v>62.911399999999993</c:v>
                </c:pt>
                <c:pt idx="181">
                  <c:v>61.906100000000002</c:v>
                </c:pt>
                <c:pt idx="182">
                  <c:v>59.563900000000011</c:v>
                </c:pt>
                <c:pt idx="183">
                  <c:v>58.152800000000006</c:v>
                </c:pt>
                <c:pt idx="184">
                  <c:v>55.456099999999999</c:v>
                </c:pt>
                <c:pt idx="185">
                  <c:v>53.917399999999994</c:v>
                </c:pt>
                <c:pt idx="186">
                  <c:v>51.981699999999996</c:v>
                </c:pt>
                <c:pt idx="187">
                  <c:v>50.386699999999998</c:v>
                </c:pt>
                <c:pt idx="188">
                  <c:v>48.199900000000063</c:v>
                </c:pt>
                <c:pt idx="189">
                  <c:v>46.350199999999994</c:v>
                </c:pt>
                <c:pt idx="190">
                  <c:v>45.243200000000002</c:v>
                </c:pt>
                <c:pt idx="191">
                  <c:v>43.850099999999998</c:v>
                </c:pt>
                <c:pt idx="192">
                  <c:v>41.8827</c:v>
                </c:pt>
                <c:pt idx="193">
                  <c:v>41.147000000000006</c:v>
                </c:pt>
                <c:pt idx="194">
                  <c:v>39.060900000000011</c:v>
                </c:pt>
                <c:pt idx="195">
                  <c:v>37.509500000000003</c:v>
                </c:pt>
                <c:pt idx="196">
                  <c:v>36.606700000000011</c:v>
                </c:pt>
                <c:pt idx="197">
                  <c:v>34.980399999999996</c:v>
                </c:pt>
                <c:pt idx="198">
                  <c:v>33.795200000000413</c:v>
                </c:pt>
                <c:pt idx="199">
                  <c:v>32.540400000000005</c:v>
                </c:pt>
                <c:pt idx="200">
                  <c:v>31.8584</c:v>
                </c:pt>
                <c:pt idx="201">
                  <c:v>30.260399999999589</c:v>
                </c:pt>
                <c:pt idx="202">
                  <c:v>28.947500000000002</c:v>
                </c:pt>
                <c:pt idx="203">
                  <c:v>27.739000000000001</c:v>
                </c:pt>
                <c:pt idx="204">
                  <c:v>26.8216</c:v>
                </c:pt>
                <c:pt idx="205">
                  <c:v>25.7958</c:v>
                </c:pt>
                <c:pt idx="206">
                  <c:v>24.813400000000001</c:v>
                </c:pt>
                <c:pt idx="207">
                  <c:v>24.546500000000002</c:v>
                </c:pt>
                <c:pt idx="208">
                  <c:v>22.883099999999889</c:v>
                </c:pt>
                <c:pt idx="209">
                  <c:v>21.935199999999789</c:v>
                </c:pt>
                <c:pt idx="210">
                  <c:v>20.885899999999989</c:v>
                </c:pt>
                <c:pt idx="211">
                  <c:v>20.7593</c:v>
                </c:pt>
                <c:pt idx="212">
                  <c:v>19.488799999998506</c:v>
                </c:pt>
                <c:pt idx="213">
                  <c:v>18.124500000000001</c:v>
                </c:pt>
                <c:pt idx="214">
                  <c:v>18.083399999999589</c:v>
                </c:pt>
                <c:pt idx="215">
                  <c:v>16.985699999998516</c:v>
                </c:pt>
                <c:pt idx="216">
                  <c:v>16.068199999999589</c:v>
                </c:pt>
                <c:pt idx="217">
                  <c:v>15.560400000000024</c:v>
                </c:pt>
                <c:pt idx="218">
                  <c:v>15.312500000000076</c:v>
                </c:pt>
                <c:pt idx="219">
                  <c:v>14.8841</c:v>
                </c:pt>
                <c:pt idx="220">
                  <c:v>14.066000000000004</c:v>
                </c:pt>
                <c:pt idx="221">
                  <c:v>13.5572</c:v>
                </c:pt>
                <c:pt idx="222">
                  <c:v>12.352400000000646</c:v>
                </c:pt>
                <c:pt idx="223">
                  <c:v>12.126200000000001</c:v>
                </c:pt>
                <c:pt idx="224">
                  <c:v>11.674200000000001</c:v>
                </c:pt>
                <c:pt idx="225">
                  <c:v>11.375900000000026</c:v>
                </c:pt>
                <c:pt idx="226">
                  <c:v>10.4503</c:v>
                </c:pt>
                <c:pt idx="227">
                  <c:v>10.1296</c:v>
                </c:pt>
                <c:pt idx="228">
                  <c:v>9.944799999999999</c:v>
                </c:pt>
                <c:pt idx="229">
                  <c:v>9.0504600000000028</c:v>
                </c:pt>
                <c:pt idx="230">
                  <c:v>8.8832900000000006</c:v>
                </c:pt>
                <c:pt idx="231">
                  <c:v>8.7392199999999995</c:v>
                </c:pt>
                <c:pt idx="232">
                  <c:v>8.1431799999999992</c:v>
                </c:pt>
                <c:pt idx="233">
                  <c:v>7.8669799999999945</c:v>
                </c:pt>
                <c:pt idx="234">
                  <c:v>7.9389000000000003</c:v>
                </c:pt>
                <c:pt idx="235">
                  <c:v>7.2029399999999955</c:v>
                </c:pt>
                <c:pt idx="236">
                  <c:v>6.6028499999999966</c:v>
                </c:pt>
                <c:pt idx="237">
                  <c:v>6.44217</c:v>
                </c:pt>
                <c:pt idx="238">
                  <c:v>6.1324199999999855</c:v>
                </c:pt>
                <c:pt idx="239">
                  <c:v>5.6738600000000003</c:v>
                </c:pt>
                <c:pt idx="240">
                  <c:v>5.8228499999999945</c:v>
                </c:pt>
                <c:pt idx="241">
                  <c:v>5.6423499999999995</c:v>
                </c:pt>
                <c:pt idx="242">
                  <c:v>5.2614900000000002</c:v>
                </c:pt>
                <c:pt idx="243">
                  <c:v>4.9810200000000124</c:v>
                </c:pt>
                <c:pt idx="244">
                  <c:v>4.5977699999999997</c:v>
                </c:pt>
                <c:pt idx="245">
                  <c:v>4.6663899999999945</c:v>
                </c:pt>
                <c:pt idx="246">
                  <c:v>4.2690700000000001</c:v>
                </c:pt>
                <c:pt idx="247">
                  <c:v>3.9919799999999968</c:v>
                </c:pt>
                <c:pt idx="248">
                  <c:v>4.22621</c:v>
                </c:pt>
                <c:pt idx="249">
                  <c:v>3.7207400000000002</c:v>
                </c:pt>
                <c:pt idx="250">
                  <c:v>3.7806799999999998</c:v>
                </c:pt>
              </c:numCache>
            </c:numRef>
          </c:yVal>
          <c:smooth val="1"/>
        </c:ser>
        <c:ser>
          <c:idx val="20"/>
          <c:order val="7"/>
          <c:tx>
            <c:strRef>
              <c:f>g3dmf!$V$3:$V$4</c:f>
              <c:strCache>
                <c:ptCount val="1"/>
                <c:pt idx="0">
                  <c:v>[cm127]127f degas 344:350ｻ601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g3dmf!$A$5:$A$255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g3dmf!$V$5:$V$255</c:f>
              <c:numCache>
                <c:formatCode>General</c:formatCode>
                <c:ptCount val="251"/>
                <c:pt idx="0">
                  <c:v>1.2639899999999678</c:v>
                </c:pt>
                <c:pt idx="1">
                  <c:v>1.1196899999999999</c:v>
                </c:pt>
                <c:pt idx="2">
                  <c:v>1.3378299999999397</c:v>
                </c:pt>
                <c:pt idx="3">
                  <c:v>1.2774099999999518</c:v>
                </c:pt>
                <c:pt idx="4">
                  <c:v>1.3176899999999998</c:v>
                </c:pt>
                <c:pt idx="5">
                  <c:v>1.4653899999999958</c:v>
                </c:pt>
                <c:pt idx="6">
                  <c:v>1.5023199999999999</c:v>
                </c:pt>
                <c:pt idx="7">
                  <c:v>1.421749999999939</c:v>
                </c:pt>
                <c:pt idx="8">
                  <c:v>1.7743199999999999</c:v>
                </c:pt>
                <c:pt idx="9">
                  <c:v>2.1438999999999999</c:v>
                </c:pt>
                <c:pt idx="10">
                  <c:v>2.4430800000000001</c:v>
                </c:pt>
                <c:pt idx="11">
                  <c:v>2.3321299999999967</c:v>
                </c:pt>
                <c:pt idx="12">
                  <c:v>2.4397199999999977</c:v>
                </c:pt>
                <c:pt idx="13">
                  <c:v>2.6583000000000001</c:v>
                </c:pt>
                <c:pt idx="14">
                  <c:v>3.2000600000000001</c:v>
                </c:pt>
                <c:pt idx="15">
                  <c:v>3.7961800000000001</c:v>
                </c:pt>
                <c:pt idx="16">
                  <c:v>4.6762300000000003</c:v>
                </c:pt>
                <c:pt idx="17">
                  <c:v>5.79406</c:v>
                </c:pt>
                <c:pt idx="18">
                  <c:v>6.8867599999999998</c:v>
                </c:pt>
                <c:pt idx="19">
                  <c:v>7.0696199999999996</c:v>
                </c:pt>
                <c:pt idx="20">
                  <c:v>7.9304500000000004</c:v>
                </c:pt>
                <c:pt idx="21">
                  <c:v>9.5807800000000007</c:v>
                </c:pt>
                <c:pt idx="22">
                  <c:v>13.944199999999999</c:v>
                </c:pt>
                <c:pt idx="23">
                  <c:v>30.261500000000002</c:v>
                </c:pt>
                <c:pt idx="24">
                  <c:v>61.0152</c:v>
                </c:pt>
                <c:pt idx="25">
                  <c:v>91.621999999999986</c:v>
                </c:pt>
                <c:pt idx="26">
                  <c:v>100</c:v>
                </c:pt>
                <c:pt idx="27">
                  <c:v>83.757300000000001</c:v>
                </c:pt>
                <c:pt idx="28">
                  <c:v>64.004499999999993</c:v>
                </c:pt>
                <c:pt idx="29">
                  <c:v>51.3369</c:v>
                </c:pt>
                <c:pt idx="30">
                  <c:v>49.519000000000005</c:v>
                </c:pt>
                <c:pt idx="31">
                  <c:v>49.789700000000003</c:v>
                </c:pt>
                <c:pt idx="32">
                  <c:v>49.490100000000012</c:v>
                </c:pt>
                <c:pt idx="33">
                  <c:v>46.536800000000007</c:v>
                </c:pt>
                <c:pt idx="34">
                  <c:v>45.807599999999994</c:v>
                </c:pt>
                <c:pt idx="35">
                  <c:v>48.022700000000263</c:v>
                </c:pt>
                <c:pt idx="36">
                  <c:v>50.356899999999996</c:v>
                </c:pt>
                <c:pt idx="37">
                  <c:v>50.172600000000003</c:v>
                </c:pt>
                <c:pt idx="38">
                  <c:v>48.354099999999995</c:v>
                </c:pt>
                <c:pt idx="39">
                  <c:v>48.156000000000006</c:v>
                </c:pt>
                <c:pt idx="40">
                  <c:v>51.170500000000011</c:v>
                </c:pt>
                <c:pt idx="41">
                  <c:v>56.863</c:v>
                </c:pt>
                <c:pt idx="42">
                  <c:v>62.142500000000013</c:v>
                </c:pt>
                <c:pt idx="43">
                  <c:v>67.906099999999995</c:v>
                </c:pt>
                <c:pt idx="44">
                  <c:v>72.708699999999993</c:v>
                </c:pt>
                <c:pt idx="45">
                  <c:v>78.512799999999999</c:v>
                </c:pt>
                <c:pt idx="46">
                  <c:v>81.047399999999996</c:v>
                </c:pt>
                <c:pt idx="47">
                  <c:v>79.856200000000001</c:v>
                </c:pt>
                <c:pt idx="48">
                  <c:v>73.873299999999986</c:v>
                </c:pt>
                <c:pt idx="49">
                  <c:v>68.847700000000003</c:v>
                </c:pt>
                <c:pt idx="50">
                  <c:v>60.875800000000005</c:v>
                </c:pt>
                <c:pt idx="51">
                  <c:v>54.001899999999999</c:v>
                </c:pt>
                <c:pt idx="52">
                  <c:v>49.486499999999999</c:v>
                </c:pt>
                <c:pt idx="53">
                  <c:v>46.863900000000001</c:v>
                </c:pt>
                <c:pt idx="54">
                  <c:v>43.2348</c:v>
                </c:pt>
                <c:pt idx="55">
                  <c:v>41.085000000000001</c:v>
                </c:pt>
                <c:pt idx="56">
                  <c:v>40.4863</c:v>
                </c:pt>
                <c:pt idx="57">
                  <c:v>38.995300000000213</c:v>
                </c:pt>
                <c:pt idx="58">
                  <c:v>38.448100000000011</c:v>
                </c:pt>
                <c:pt idx="59">
                  <c:v>37.457899999999995</c:v>
                </c:pt>
                <c:pt idx="60">
                  <c:v>37.723900000000263</c:v>
                </c:pt>
                <c:pt idx="61">
                  <c:v>38.0398</c:v>
                </c:pt>
                <c:pt idx="62">
                  <c:v>38.576000000000001</c:v>
                </c:pt>
                <c:pt idx="63">
                  <c:v>39.781300000000002</c:v>
                </c:pt>
                <c:pt idx="64">
                  <c:v>40.382999999999996</c:v>
                </c:pt>
                <c:pt idx="65">
                  <c:v>41.887699999999995</c:v>
                </c:pt>
                <c:pt idx="66">
                  <c:v>41.502300000000012</c:v>
                </c:pt>
                <c:pt idx="67">
                  <c:v>42.494800000000005</c:v>
                </c:pt>
                <c:pt idx="68">
                  <c:v>43.954099999999997</c:v>
                </c:pt>
                <c:pt idx="69">
                  <c:v>44.810299999999998</c:v>
                </c:pt>
                <c:pt idx="70">
                  <c:v>45.796900000000313</c:v>
                </c:pt>
                <c:pt idx="71">
                  <c:v>45.642500000000013</c:v>
                </c:pt>
                <c:pt idx="72">
                  <c:v>45.308800000000005</c:v>
                </c:pt>
                <c:pt idx="73">
                  <c:v>45.068500000000213</c:v>
                </c:pt>
                <c:pt idx="74">
                  <c:v>45.319599999999994</c:v>
                </c:pt>
                <c:pt idx="75">
                  <c:v>46.242200000000011</c:v>
                </c:pt>
                <c:pt idx="76">
                  <c:v>46.436200000000007</c:v>
                </c:pt>
                <c:pt idx="77">
                  <c:v>46.680600000000005</c:v>
                </c:pt>
                <c:pt idx="78">
                  <c:v>47.795800000000163</c:v>
                </c:pt>
                <c:pt idx="79">
                  <c:v>50.140100000000011</c:v>
                </c:pt>
                <c:pt idx="80">
                  <c:v>51.6554</c:v>
                </c:pt>
                <c:pt idx="81">
                  <c:v>53.253900000000002</c:v>
                </c:pt>
                <c:pt idx="82">
                  <c:v>56.728100000002435</c:v>
                </c:pt>
                <c:pt idx="83">
                  <c:v>59.333100000000002</c:v>
                </c:pt>
                <c:pt idx="84">
                  <c:v>63.142800000000001</c:v>
                </c:pt>
                <c:pt idx="85">
                  <c:v>64.870899999999978</c:v>
                </c:pt>
                <c:pt idx="86">
                  <c:v>68.247000000000227</c:v>
                </c:pt>
                <c:pt idx="87">
                  <c:v>72.227800000000002</c:v>
                </c:pt>
                <c:pt idx="88">
                  <c:v>76.594200000000427</c:v>
                </c:pt>
                <c:pt idx="89">
                  <c:v>80.764500000000027</c:v>
                </c:pt>
                <c:pt idx="90">
                  <c:v>85.546700000000001</c:v>
                </c:pt>
                <c:pt idx="91">
                  <c:v>88.136200000000002</c:v>
                </c:pt>
                <c:pt idx="92">
                  <c:v>94.033100000000005</c:v>
                </c:pt>
                <c:pt idx="93">
                  <c:v>99.013800000000003</c:v>
                </c:pt>
                <c:pt idx="94">
                  <c:v>101.82899999999998</c:v>
                </c:pt>
                <c:pt idx="95">
                  <c:v>107.143</c:v>
                </c:pt>
                <c:pt idx="96">
                  <c:v>111.65199999999999</c:v>
                </c:pt>
                <c:pt idx="97">
                  <c:v>116.983</c:v>
                </c:pt>
                <c:pt idx="98">
                  <c:v>121.785</c:v>
                </c:pt>
                <c:pt idx="99">
                  <c:v>125.63200000000001</c:v>
                </c:pt>
                <c:pt idx="100">
                  <c:v>131.73699999999999</c:v>
                </c:pt>
                <c:pt idx="101">
                  <c:v>134.71799999999999</c:v>
                </c:pt>
                <c:pt idx="102">
                  <c:v>140.71299999999999</c:v>
                </c:pt>
                <c:pt idx="103">
                  <c:v>144.19399999999999</c:v>
                </c:pt>
                <c:pt idx="104">
                  <c:v>150.636</c:v>
                </c:pt>
                <c:pt idx="105">
                  <c:v>154.37900000000002</c:v>
                </c:pt>
                <c:pt idx="106">
                  <c:v>158.58200000000087</c:v>
                </c:pt>
                <c:pt idx="107">
                  <c:v>161.49600000000001</c:v>
                </c:pt>
                <c:pt idx="108">
                  <c:v>167.35400000000001</c:v>
                </c:pt>
                <c:pt idx="109">
                  <c:v>171.24599999999998</c:v>
                </c:pt>
                <c:pt idx="110">
                  <c:v>174.06800000000001</c:v>
                </c:pt>
                <c:pt idx="111">
                  <c:v>180.16499999999999</c:v>
                </c:pt>
                <c:pt idx="112">
                  <c:v>184.416</c:v>
                </c:pt>
                <c:pt idx="113">
                  <c:v>187.477</c:v>
                </c:pt>
                <c:pt idx="114">
                  <c:v>190.55200000000067</c:v>
                </c:pt>
                <c:pt idx="115">
                  <c:v>193.7</c:v>
                </c:pt>
                <c:pt idx="116">
                  <c:v>196.36200000000107</c:v>
                </c:pt>
                <c:pt idx="117">
                  <c:v>199.102</c:v>
                </c:pt>
                <c:pt idx="118">
                  <c:v>200.804</c:v>
                </c:pt>
                <c:pt idx="119">
                  <c:v>202.48200000000207</c:v>
                </c:pt>
                <c:pt idx="120">
                  <c:v>205.756</c:v>
                </c:pt>
                <c:pt idx="121">
                  <c:v>205.63800000000001</c:v>
                </c:pt>
                <c:pt idx="122">
                  <c:v>209.29899999999998</c:v>
                </c:pt>
                <c:pt idx="123">
                  <c:v>207.90300000000002</c:v>
                </c:pt>
                <c:pt idx="124">
                  <c:v>208.92800000000167</c:v>
                </c:pt>
                <c:pt idx="125">
                  <c:v>208.89700000000047</c:v>
                </c:pt>
                <c:pt idx="126">
                  <c:v>209.18</c:v>
                </c:pt>
                <c:pt idx="127">
                  <c:v>210.34800000000001</c:v>
                </c:pt>
                <c:pt idx="128">
                  <c:v>211.32600000000087</c:v>
                </c:pt>
                <c:pt idx="129">
                  <c:v>211.238</c:v>
                </c:pt>
                <c:pt idx="130">
                  <c:v>211.19800000000001</c:v>
                </c:pt>
                <c:pt idx="131">
                  <c:v>209.989</c:v>
                </c:pt>
                <c:pt idx="132">
                  <c:v>209.80800000000067</c:v>
                </c:pt>
                <c:pt idx="133">
                  <c:v>204.58600000000001</c:v>
                </c:pt>
                <c:pt idx="134">
                  <c:v>207.44399999999999</c:v>
                </c:pt>
                <c:pt idx="135">
                  <c:v>206.56700000000001</c:v>
                </c:pt>
                <c:pt idx="136">
                  <c:v>204.63399999999999</c:v>
                </c:pt>
                <c:pt idx="137">
                  <c:v>203.21099999999998</c:v>
                </c:pt>
                <c:pt idx="138">
                  <c:v>200.61499999999998</c:v>
                </c:pt>
                <c:pt idx="139">
                  <c:v>198.66499999999999</c:v>
                </c:pt>
                <c:pt idx="140">
                  <c:v>196.16200000000001</c:v>
                </c:pt>
                <c:pt idx="141">
                  <c:v>194.60399999999998</c:v>
                </c:pt>
                <c:pt idx="142">
                  <c:v>191.15</c:v>
                </c:pt>
                <c:pt idx="143">
                  <c:v>188.24499999999998</c:v>
                </c:pt>
                <c:pt idx="144">
                  <c:v>185.44</c:v>
                </c:pt>
                <c:pt idx="145">
                  <c:v>181.697</c:v>
                </c:pt>
                <c:pt idx="146">
                  <c:v>178.798</c:v>
                </c:pt>
                <c:pt idx="147">
                  <c:v>175.84399999999999</c:v>
                </c:pt>
                <c:pt idx="148">
                  <c:v>171.47899999999998</c:v>
                </c:pt>
                <c:pt idx="149">
                  <c:v>169.04</c:v>
                </c:pt>
                <c:pt idx="150">
                  <c:v>165.57899999999998</c:v>
                </c:pt>
                <c:pt idx="151">
                  <c:v>165.00300000000001</c:v>
                </c:pt>
                <c:pt idx="152">
                  <c:v>159.804</c:v>
                </c:pt>
                <c:pt idx="153">
                  <c:v>157.09100000000001</c:v>
                </c:pt>
                <c:pt idx="154">
                  <c:v>152.959</c:v>
                </c:pt>
                <c:pt idx="155">
                  <c:v>151.08200000000087</c:v>
                </c:pt>
                <c:pt idx="156">
                  <c:v>146.71599999999998</c:v>
                </c:pt>
                <c:pt idx="157">
                  <c:v>142.256</c:v>
                </c:pt>
                <c:pt idx="158">
                  <c:v>139.64099999999999</c:v>
                </c:pt>
                <c:pt idx="159">
                  <c:v>136.33800000000087</c:v>
                </c:pt>
                <c:pt idx="160">
                  <c:v>133.57299999999998</c:v>
                </c:pt>
                <c:pt idx="161">
                  <c:v>129.048</c:v>
                </c:pt>
                <c:pt idx="162">
                  <c:v>128.08100000000007</c:v>
                </c:pt>
                <c:pt idx="163">
                  <c:v>123.559</c:v>
                </c:pt>
                <c:pt idx="164">
                  <c:v>119.99600000000002</c:v>
                </c:pt>
                <c:pt idx="165">
                  <c:v>117.842</c:v>
                </c:pt>
                <c:pt idx="166">
                  <c:v>112.568</c:v>
                </c:pt>
                <c:pt idx="167">
                  <c:v>108.91000000000012</c:v>
                </c:pt>
                <c:pt idx="168">
                  <c:v>108.85499999999999</c:v>
                </c:pt>
                <c:pt idx="169">
                  <c:v>104.91900000000012</c:v>
                </c:pt>
                <c:pt idx="170">
                  <c:v>102.78400000000002</c:v>
                </c:pt>
                <c:pt idx="171">
                  <c:v>100.44500000000002</c:v>
                </c:pt>
                <c:pt idx="172">
                  <c:v>95.701200000000227</c:v>
                </c:pt>
                <c:pt idx="173">
                  <c:v>93.027900000000002</c:v>
                </c:pt>
                <c:pt idx="174">
                  <c:v>90.658299999999983</c:v>
                </c:pt>
                <c:pt idx="175">
                  <c:v>88.948000000000022</c:v>
                </c:pt>
                <c:pt idx="176">
                  <c:v>84.742500000000007</c:v>
                </c:pt>
                <c:pt idx="177">
                  <c:v>82.644900000000007</c:v>
                </c:pt>
                <c:pt idx="178">
                  <c:v>81.054900000000004</c:v>
                </c:pt>
                <c:pt idx="179">
                  <c:v>77.239400000000003</c:v>
                </c:pt>
                <c:pt idx="180">
                  <c:v>75.391599999999997</c:v>
                </c:pt>
                <c:pt idx="181">
                  <c:v>72.708699999999993</c:v>
                </c:pt>
                <c:pt idx="182">
                  <c:v>70.604600000000005</c:v>
                </c:pt>
                <c:pt idx="183">
                  <c:v>68.224800000000002</c:v>
                </c:pt>
                <c:pt idx="184">
                  <c:v>67.069300000000013</c:v>
                </c:pt>
                <c:pt idx="185">
                  <c:v>63.404199999999996</c:v>
                </c:pt>
                <c:pt idx="186">
                  <c:v>62.410899999999998</c:v>
                </c:pt>
                <c:pt idx="187">
                  <c:v>59.582100000000011</c:v>
                </c:pt>
                <c:pt idx="188">
                  <c:v>56.928700000000013</c:v>
                </c:pt>
                <c:pt idx="189">
                  <c:v>55.700400000000002</c:v>
                </c:pt>
                <c:pt idx="190">
                  <c:v>53.152300000000011</c:v>
                </c:pt>
                <c:pt idx="191">
                  <c:v>51.431000000000004</c:v>
                </c:pt>
                <c:pt idx="192">
                  <c:v>49.786100000000012</c:v>
                </c:pt>
                <c:pt idx="193">
                  <c:v>48.364899999999999</c:v>
                </c:pt>
                <c:pt idx="194">
                  <c:v>45.839999999999996</c:v>
                </c:pt>
                <c:pt idx="195">
                  <c:v>43.732100000000663</c:v>
                </c:pt>
                <c:pt idx="196">
                  <c:v>42.6449</c:v>
                </c:pt>
                <c:pt idx="197">
                  <c:v>41.680700000000002</c:v>
                </c:pt>
                <c:pt idx="198">
                  <c:v>39.422000000000011</c:v>
                </c:pt>
                <c:pt idx="199">
                  <c:v>38.014899999999997</c:v>
                </c:pt>
                <c:pt idx="200">
                  <c:v>36.873000000000005</c:v>
                </c:pt>
                <c:pt idx="201">
                  <c:v>35.128300000002113</c:v>
                </c:pt>
                <c:pt idx="202">
                  <c:v>34.068800000000003</c:v>
                </c:pt>
                <c:pt idx="203">
                  <c:v>32.246900000000011</c:v>
                </c:pt>
                <c:pt idx="204">
                  <c:v>31.1463</c:v>
                </c:pt>
                <c:pt idx="205">
                  <c:v>30.205299999999689</c:v>
                </c:pt>
                <c:pt idx="206">
                  <c:v>29.314699999999988</c:v>
                </c:pt>
                <c:pt idx="207">
                  <c:v>27.995099999999589</c:v>
                </c:pt>
                <c:pt idx="208">
                  <c:v>26.789699999998863</c:v>
                </c:pt>
                <c:pt idx="209">
                  <c:v>25.610900000000235</c:v>
                </c:pt>
                <c:pt idx="210">
                  <c:v>24.218599999999789</c:v>
                </c:pt>
                <c:pt idx="211">
                  <c:v>24.117699999999999</c:v>
                </c:pt>
                <c:pt idx="212">
                  <c:v>22.731999999999999</c:v>
                </c:pt>
                <c:pt idx="213">
                  <c:v>22.218699999999789</c:v>
                </c:pt>
                <c:pt idx="214">
                  <c:v>20.335599999999989</c:v>
                </c:pt>
                <c:pt idx="215">
                  <c:v>19.979599999999689</c:v>
                </c:pt>
                <c:pt idx="216">
                  <c:v>19.351099999999999</c:v>
                </c:pt>
                <c:pt idx="217">
                  <c:v>18.640499999999989</c:v>
                </c:pt>
                <c:pt idx="218">
                  <c:v>17.479599999999689</c:v>
                </c:pt>
                <c:pt idx="219">
                  <c:v>16.929200000000002</c:v>
                </c:pt>
                <c:pt idx="220">
                  <c:v>16.094000000000001</c:v>
                </c:pt>
                <c:pt idx="221">
                  <c:v>15.4453</c:v>
                </c:pt>
                <c:pt idx="222">
                  <c:v>14.7697</c:v>
                </c:pt>
                <c:pt idx="223">
                  <c:v>14.3414</c:v>
                </c:pt>
                <c:pt idx="224">
                  <c:v>13.797000000000001</c:v>
                </c:pt>
                <c:pt idx="225">
                  <c:v>12.6106</c:v>
                </c:pt>
                <c:pt idx="226">
                  <c:v>12.777999999999999</c:v>
                </c:pt>
                <c:pt idx="227">
                  <c:v>12.071</c:v>
                </c:pt>
                <c:pt idx="228">
                  <c:v>11.859500000000176</c:v>
                </c:pt>
                <c:pt idx="229">
                  <c:v>10.7174</c:v>
                </c:pt>
                <c:pt idx="230">
                  <c:v>10.0944</c:v>
                </c:pt>
                <c:pt idx="231">
                  <c:v>9.8698500000000067</c:v>
                </c:pt>
                <c:pt idx="232">
                  <c:v>9.7269999999999985</c:v>
                </c:pt>
                <c:pt idx="233">
                  <c:v>9.0403899999999986</c:v>
                </c:pt>
                <c:pt idx="234">
                  <c:v>8.6124800000000068</c:v>
                </c:pt>
                <c:pt idx="235">
                  <c:v>8.30701</c:v>
                </c:pt>
                <c:pt idx="236">
                  <c:v>7.8524599999999865</c:v>
                </c:pt>
                <c:pt idx="237">
                  <c:v>7.5676799999999975</c:v>
                </c:pt>
                <c:pt idx="238">
                  <c:v>7.0560799999999997</c:v>
                </c:pt>
                <c:pt idx="239">
                  <c:v>6.8393600000000134</c:v>
                </c:pt>
                <c:pt idx="240">
                  <c:v>6.8359799999999975</c:v>
                </c:pt>
                <c:pt idx="241">
                  <c:v>6.4196800000000014</c:v>
                </c:pt>
                <c:pt idx="242">
                  <c:v>6.3520199999999845</c:v>
                </c:pt>
                <c:pt idx="243">
                  <c:v>5.5608799999999965</c:v>
                </c:pt>
                <c:pt idx="244">
                  <c:v>5.7501199999999955</c:v>
                </c:pt>
                <c:pt idx="245">
                  <c:v>5.1622999999999966</c:v>
                </c:pt>
                <c:pt idx="246">
                  <c:v>4.9799800000000003</c:v>
                </c:pt>
                <c:pt idx="247">
                  <c:v>4.8753399999999996</c:v>
                </c:pt>
                <c:pt idx="248">
                  <c:v>4.6256199999999845</c:v>
                </c:pt>
                <c:pt idx="249">
                  <c:v>4.3152999999999997</c:v>
                </c:pt>
                <c:pt idx="250">
                  <c:v>4.2444899999999945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5744608"/>
        <c:axId val="1085745152"/>
      </c:scatterChart>
      <c:valAx>
        <c:axId val="1085744608"/>
        <c:scaling>
          <c:orientation val="minMax"/>
          <c:max val="600"/>
          <c:min val="350"/>
        </c:scaling>
        <c:delete val="0"/>
        <c:axPos val="b"/>
        <c:title>
          <c:tx>
            <c:rich>
              <a:bodyPr/>
              <a:lstStyle/>
              <a:p>
                <a:pPr>
                  <a:defRPr lang="en-US" sz="2000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2000" i="1">
                    <a:latin typeface="Times New Roman" pitchFamily="18" charset="0"/>
                    <a:cs typeface="Times New Roman" pitchFamily="18" charset="0"/>
                  </a:rPr>
                  <a:t>Wavelength (nm)</a:t>
                </a:r>
              </a:p>
            </c:rich>
          </c:tx>
          <c:layout>
            <c:manualLayout>
              <c:xMode val="edge"/>
              <c:yMode val="edge"/>
              <c:x val="0.26517215183493009"/>
              <c:y val="0.899565561291243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16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85745152"/>
        <c:crosses val="autoZero"/>
        <c:crossBetween val="midCat"/>
        <c:majorUnit val="75"/>
      </c:valAx>
      <c:valAx>
        <c:axId val="10857451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 sz="2000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2000" i="1">
                    <a:latin typeface="Times New Roman" pitchFamily="18" charset="0"/>
                    <a:cs typeface="Times New Roman" pitchFamily="18" charset="0"/>
                  </a:rPr>
                  <a:t>Fluo. Int. (a.u.)</a:t>
                </a:r>
              </a:p>
            </c:rich>
          </c:tx>
          <c:layout>
            <c:manualLayout>
              <c:xMode val="edge"/>
              <c:yMode val="edge"/>
              <c:x val="4.3924550583440448E-3"/>
              <c:y val="0.174619085567476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16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85744608"/>
        <c:crosses val="autoZero"/>
        <c:crossBetween val="midCat"/>
      </c:valAx>
      <c:spPr>
        <a:ln w="25400"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397207843666222"/>
          <c:y val="2.0911934724171563E-2"/>
          <c:w val="0.63894012713078963"/>
          <c:h val="0.72840842811315265"/>
        </c:manualLayout>
      </c:layout>
      <c:scatterChart>
        <c:scatterStyle val="smoothMarker"/>
        <c:varyColors val="0"/>
        <c:ser>
          <c:idx val="2"/>
          <c:order val="0"/>
          <c:tx>
            <c:strRef>
              <c:f>g3dmso!$D$3:$D$4</c:f>
              <c:strCache>
                <c:ptCount val="1"/>
                <c:pt idx="0">
                  <c:v>normalize([cm95]95dmso degas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g3dmso!$A$5:$A$255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g3dmso!$D$5:$D$255</c:f>
              <c:numCache>
                <c:formatCode>General</c:formatCode>
                <c:ptCount val="251"/>
                <c:pt idx="0">
                  <c:v>0.52161800000000003</c:v>
                </c:pt>
                <c:pt idx="1">
                  <c:v>0.50264100000000889</c:v>
                </c:pt>
                <c:pt idx="2">
                  <c:v>0.49461400000000288</c:v>
                </c:pt>
                <c:pt idx="3">
                  <c:v>0.5099399999999995</c:v>
                </c:pt>
                <c:pt idx="4">
                  <c:v>0.60046900000000003</c:v>
                </c:pt>
                <c:pt idx="5">
                  <c:v>0.63771999999999995</c:v>
                </c:pt>
                <c:pt idx="6">
                  <c:v>0.71079099999999995</c:v>
                </c:pt>
                <c:pt idx="7">
                  <c:v>0.76708200000000004</c:v>
                </c:pt>
                <c:pt idx="8">
                  <c:v>0.8738780000000107</c:v>
                </c:pt>
                <c:pt idx="9">
                  <c:v>0.96904000000000923</c:v>
                </c:pt>
                <c:pt idx="10">
                  <c:v>1.1449</c:v>
                </c:pt>
                <c:pt idx="11">
                  <c:v>1.2629899999999998</c:v>
                </c:pt>
                <c:pt idx="12">
                  <c:v>1.4877199999999835</c:v>
                </c:pt>
                <c:pt idx="13">
                  <c:v>1.63039</c:v>
                </c:pt>
                <c:pt idx="14">
                  <c:v>2.1404700000000001</c:v>
                </c:pt>
                <c:pt idx="15">
                  <c:v>2.8207599999999977</c:v>
                </c:pt>
                <c:pt idx="16">
                  <c:v>3.6625200000000002</c:v>
                </c:pt>
                <c:pt idx="17">
                  <c:v>4.5168200000000001</c:v>
                </c:pt>
                <c:pt idx="18">
                  <c:v>5.37852</c:v>
                </c:pt>
                <c:pt idx="19">
                  <c:v>5.79617</c:v>
                </c:pt>
                <c:pt idx="20">
                  <c:v>6.2902700000000014</c:v>
                </c:pt>
                <c:pt idx="21">
                  <c:v>7.2644199999999755</c:v>
                </c:pt>
                <c:pt idx="22">
                  <c:v>10.670300000000001</c:v>
                </c:pt>
                <c:pt idx="23">
                  <c:v>22.7029</c:v>
                </c:pt>
                <c:pt idx="24">
                  <c:v>47.889600000000002</c:v>
                </c:pt>
                <c:pt idx="25">
                  <c:v>83.863200000000006</c:v>
                </c:pt>
                <c:pt idx="26">
                  <c:v>100</c:v>
                </c:pt>
                <c:pt idx="27">
                  <c:v>88.903400000000005</c:v>
                </c:pt>
                <c:pt idx="28">
                  <c:v>67.918200000000027</c:v>
                </c:pt>
                <c:pt idx="29">
                  <c:v>50.437800000000003</c:v>
                </c:pt>
                <c:pt idx="30">
                  <c:v>42.387899999999995</c:v>
                </c:pt>
                <c:pt idx="31">
                  <c:v>41.21</c:v>
                </c:pt>
                <c:pt idx="32">
                  <c:v>40.6158</c:v>
                </c:pt>
                <c:pt idx="33">
                  <c:v>39.233300000000163</c:v>
                </c:pt>
                <c:pt idx="34">
                  <c:v>38.291100000000213</c:v>
                </c:pt>
                <c:pt idx="35">
                  <c:v>39.204500000000003</c:v>
                </c:pt>
                <c:pt idx="36">
                  <c:v>41.738200000000013</c:v>
                </c:pt>
                <c:pt idx="37">
                  <c:v>42.658200000000001</c:v>
                </c:pt>
                <c:pt idx="38">
                  <c:v>41.646000000000001</c:v>
                </c:pt>
                <c:pt idx="39">
                  <c:v>40.479200000000006</c:v>
                </c:pt>
                <c:pt idx="40">
                  <c:v>42.370899999999999</c:v>
                </c:pt>
                <c:pt idx="41">
                  <c:v>45.996900000000011</c:v>
                </c:pt>
                <c:pt idx="42">
                  <c:v>51.941800000000001</c:v>
                </c:pt>
                <c:pt idx="43">
                  <c:v>57.306800000000003</c:v>
                </c:pt>
                <c:pt idx="44">
                  <c:v>62.770200000000003</c:v>
                </c:pt>
                <c:pt idx="45">
                  <c:v>68.924200000000027</c:v>
                </c:pt>
                <c:pt idx="46">
                  <c:v>73.551100000000005</c:v>
                </c:pt>
                <c:pt idx="47">
                  <c:v>72.883799999999979</c:v>
                </c:pt>
                <c:pt idx="48">
                  <c:v>67.968500000000006</c:v>
                </c:pt>
                <c:pt idx="49">
                  <c:v>60.926400000000001</c:v>
                </c:pt>
                <c:pt idx="50">
                  <c:v>52.931200000000004</c:v>
                </c:pt>
                <c:pt idx="51">
                  <c:v>46.246300000000012</c:v>
                </c:pt>
                <c:pt idx="52">
                  <c:v>40.455800000000004</c:v>
                </c:pt>
                <c:pt idx="53">
                  <c:v>35.936</c:v>
                </c:pt>
                <c:pt idx="54">
                  <c:v>32.549800000000005</c:v>
                </c:pt>
                <c:pt idx="55">
                  <c:v>30.839300000000001</c:v>
                </c:pt>
                <c:pt idx="56">
                  <c:v>28.975999999999889</c:v>
                </c:pt>
                <c:pt idx="57">
                  <c:v>27.543399999999789</c:v>
                </c:pt>
                <c:pt idx="58">
                  <c:v>26.511399999999988</c:v>
                </c:pt>
                <c:pt idx="59">
                  <c:v>25.3215</c:v>
                </c:pt>
                <c:pt idx="60">
                  <c:v>24.741299999999889</c:v>
                </c:pt>
                <c:pt idx="61">
                  <c:v>24.189499999999889</c:v>
                </c:pt>
                <c:pt idx="62">
                  <c:v>24.346499999999889</c:v>
                </c:pt>
                <c:pt idx="63">
                  <c:v>24.302099999999989</c:v>
                </c:pt>
                <c:pt idx="64">
                  <c:v>24.747299999999989</c:v>
                </c:pt>
                <c:pt idx="65">
                  <c:v>25.100200000000001</c:v>
                </c:pt>
                <c:pt idx="66">
                  <c:v>24.686499999999889</c:v>
                </c:pt>
                <c:pt idx="67">
                  <c:v>24.366099999999989</c:v>
                </c:pt>
                <c:pt idx="68">
                  <c:v>24.137499999999999</c:v>
                </c:pt>
                <c:pt idx="69">
                  <c:v>23.98829999999953</c:v>
                </c:pt>
                <c:pt idx="70">
                  <c:v>23.6752</c:v>
                </c:pt>
                <c:pt idx="71">
                  <c:v>22.6615</c:v>
                </c:pt>
                <c:pt idx="72">
                  <c:v>21.446599999999616</c:v>
                </c:pt>
                <c:pt idx="73">
                  <c:v>19.824900000000031</c:v>
                </c:pt>
                <c:pt idx="74">
                  <c:v>18.242399999999606</c:v>
                </c:pt>
                <c:pt idx="75">
                  <c:v>16.718499999999889</c:v>
                </c:pt>
                <c:pt idx="76">
                  <c:v>15.180900000000001</c:v>
                </c:pt>
                <c:pt idx="77">
                  <c:v>13.322500000000026</c:v>
                </c:pt>
                <c:pt idx="78">
                  <c:v>12.6014</c:v>
                </c:pt>
                <c:pt idx="79">
                  <c:v>11.208600000000001</c:v>
                </c:pt>
                <c:pt idx="80">
                  <c:v>10.7072</c:v>
                </c:pt>
                <c:pt idx="81">
                  <c:v>10.1341</c:v>
                </c:pt>
                <c:pt idx="82">
                  <c:v>9.7677300000000002</c:v>
                </c:pt>
                <c:pt idx="83">
                  <c:v>9.4776400000000027</c:v>
                </c:pt>
                <c:pt idx="84">
                  <c:v>9.4380299999999995</c:v>
                </c:pt>
                <c:pt idx="85">
                  <c:v>9.2827600000000015</c:v>
                </c:pt>
                <c:pt idx="86">
                  <c:v>9.3262200000000011</c:v>
                </c:pt>
                <c:pt idx="87">
                  <c:v>9.29284</c:v>
                </c:pt>
                <c:pt idx="88">
                  <c:v>9.2827600000000015</c:v>
                </c:pt>
                <c:pt idx="89">
                  <c:v>9.1501300000000008</c:v>
                </c:pt>
                <c:pt idx="90">
                  <c:v>9.4007500000000004</c:v>
                </c:pt>
                <c:pt idx="91">
                  <c:v>9.2416400000000003</c:v>
                </c:pt>
                <c:pt idx="92">
                  <c:v>9.4318100000000005</c:v>
                </c:pt>
                <c:pt idx="93">
                  <c:v>9.418610000000001</c:v>
                </c:pt>
                <c:pt idx="94">
                  <c:v>9.5336000000000034</c:v>
                </c:pt>
                <c:pt idx="95">
                  <c:v>9.5662400000000005</c:v>
                </c:pt>
                <c:pt idx="96">
                  <c:v>9.6735600000000002</c:v>
                </c:pt>
                <c:pt idx="97">
                  <c:v>9.8463700000000003</c:v>
                </c:pt>
                <c:pt idx="98">
                  <c:v>9.8261300000000027</c:v>
                </c:pt>
                <c:pt idx="99">
                  <c:v>9.9578000000000007</c:v>
                </c:pt>
                <c:pt idx="100">
                  <c:v>9.9063600000000012</c:v>
                </c:pt>
                <c:pt idx="101">
                  <c:v>10.0053</c:v>
                </c:pt>
                <c:pt idx="102">
                  <c:v>10.0342</c:v>
                </c:pt>
                <c:pt idx="103">
                  <c:v>10.119200000000001</c:v>
                </c:pt>
                <c:pt idx="104">
                  <c:v>9.9694900000000768</c:v>
                </c:pt>
                <c:pt idx="105">
                  <c:v>10.058400000000002</c:v>
                </c:pt>
                <c:pt idx="106">
                  <c:v>10.281600000000001</c:v>
                </c:pt>
                <c:pt idx="107">
                  <c:v>10.0623</c:v>
                </c:pt>
                <c:pt idx="108">
                  <c:v>10.278500000000001</c:v>
                </c:pt>
                <c:pt idx="109">
                  <c:v>10.6351</c:v>
                </c:pt>
                <c:pt idx="110">
                  <c:v>10.6899</c:v>
                </c:pt>
                <c:pt idx="111">
                  <c:v>10.856100000000026</c:v>
                </c:pt>
                <c:pt idx="112">
                  <c:v>11.229800000000001</c:v>
                </c:pt>
                <c:pt idx="113">
                  <c:v>11.309200000000002</c:v>
                </c:pt>
                <c:pt idx="114">
                  <c:v>11.5343</c:v>
                </c:pt>
                <c:pt idx="115">
                  <c:v>11.5847</c:v>
                </c:pt>
                <c:pt idx="116">
                  <c:v>11.680100000000001</c:v>
                </c:pt>
                <c:pt idx="117">
                  <c:v>12.014700000000001</c:v>
                </c:pt>
                <c:pt idx="118">
                  <c:v>11.9681</c:v>
                </c:pt>
                <c:pt idx="119">
                  <c:v>12.2021</c:v>
                </c:pt>
                <c:pt idx="120">
                  <c:v>12.315300000000002</c:v>
                </c:pt>
                <c:pt idx="121">
                  <c:v>12.406400000000026</c:v>
                </c:pt>
                <c:pt idx="122">
                  <c:v>12.434900000000001</c:v>
                </c:pt>
                <c:pt idx="123">
                  <c:v>12.576000000000002</c:v>
                </c:pt>
                <c:pt idx="124">
                  <c:v>12.8109</c:v>
                </c:pt>
                <c:pt idx="125">
                  <c:v>12.8308</c:v>
                </c:pt>
                <c:pt idx="126">
                  <c:v>12.744199999999999</c:v>
                </c:pt>
                <c:pt idx="127">
                  <c:v>12.772</c:v>
                </c:pt>
                <c:pt idx="128">
                  <c:v>12.633100000000001</c:v>
                </c:pt>
                <c:pt idx="129">
                  <c:v>12.8117</c:v>
                </c:pt>
                <c:pt idx="130">
                  <c:v>12.858600000000004</c:v>
                </c:pt>
                <c:pt idx="131">
                  <c:v>12.7323</c:v>
                </c:pt>
                <c:pt idx="132">
                  <c:v>12.687900000000001</c:v>
                </c:pt>
                <c:pt idx="133">
                  <c:v>12.6363</c:v>
                </c:pt>
                <c:pt idx="134">
                  <c:v>12.7593</c:v>
                </c:pt>
                <c:pt idx="135">
                  <c:v>12.723600000000001</c:v>
                </c:pt>
                <c:pt idx="136">
                  <c:v>12.557</c:v>
                </c:pt>
                <c:pt idx="137">
                  <c:v>12.5078</c:v>
                </c:pt>
                <c:pt idx="138">
                  <c:v>12.309000000000006</c:v>
                </c:pt>
                <c:pt idx="139">
                  <c:v>12.459500000000126</c:v>
                </c:pt>
                <c:pt idx="140">
                  <c:v>12.063000000000002</c:v>
                </c:pt>
                <c:pt idx="141">
                  <c:v>12.1151</c:v>
                </c:pt>
                <c:pt idx="142">
                  <c:v>11.9879</c:v>
                </c:pt>
                <c:pt idx="143">
                  <c:v>11.734500000000001</c:v>
                </c:pt>
                <c:pt idx="144">
                  <c:v>11.563400000000026</c:v>
                </c:pt>
                <c:pt idx="145">
                  <c:v>11.5816</c:v>
                </c:pt>
                <c:pt idx="146">
                  <c:v>11.362700000000126</c:v>
                </c:pt>
                <c:pt idx="147">
                  <c:v>11.1881</c:v>
                </c:pt>
                <c:pt idx="148">
                  <c:v>11.0648</c:v>
                </c:pt>
                <c:pt idx="149">
                  <c:v>10.778500000000001</c:v>
                </c:pt>
                <c:pt idx="150">
                  <c:v>10.779200000000001</c:v>
                </c:pt>
                <c:pt idx="151">
                  <c:v>10.312900000000004</c:v>
                </c:pt>
                <c:pt idx="152">
                  <c:v>10.1661</c:v>
                </c:pt>
                <c:pt idx="153">
                  <c:v>9.9679300000000008</c:v>
                </c:pt>
                <c:pt idx="154">
                  <c:v>9.8494900000000047</c:v>
                </c:pt>
                <c:pt idx="155">
                  <c:v>9.6494500000000034</c:v>
                </c:pt>
                <c:pt idx="156">
                  <c:v>9.5507000000000026</c:v>
                </c:pt>
                <c:pt idx="157">
                  <c:v>9.3293200000000009</c:v>
                </c:pt>
                <c:pt idx="158">
                  <c:v>8.994390000000001</c:v>
                </c:pt>
                <c:pt idx="159">
                  <c:v>9.0331200000000003</c:v>
                </c:pt>
                <c:pt idx="160">
                  <c:v>8.7328600000000005</c:v>
                </c:pt>
                <c:pt idx="161">
                  <c:v>8.5381799999999988</c:v>
                </c:pt>
                <c:pt idx="162">
                  <c:v>8.2535700000000034</c:v>
                </c:pt>
                <c:pt idx="163">
                  <c:v>7.9948799999999975</c:v>
                </c:pt>
                <c:pt idx="164">
                  <c:v>7.9218299999999999</c:v>
                </c:pt>
                <c:pt idx="165">
                  <c:v>7.7911799999999998</c:v>
                </c:pt>
                <c:pt idx="166">
                  <c:v>7.5279499999999855</c:v>
                </c:pt>
                <c:pt idx="167">
                  <c:v>7.2605899999999846</c:v>
                </c:pt>
                <c:pt idx="168">
                  <c:v>7.1381799999999975</c:v>
                </c:pt>
                <c:pt idx="169">
                  <c:v>6.8730599999999997</c:v>
                </c:pt>
                <c:pt idx="170">
                  <c:v>6.7364899999999999</c:v>
                </c:pt>
                <c:pt idx="171">
                  <c:v>6.6145199999998985</c:v>
                </c:pt>
                <c:pt idx="172">
                  <c:v>6.4386000000000134</c:v>
                </c:pt>
                <c:pt idx="173">
                  <c:v>6.2370599999999996</c:v>
                </c:pt>
                <c:pt idx="174">
                  <c:v>6.0783100000000001</c:v>
                </c:pt>
                <c:pt idx="175">
                  <c:v>5.9819199999999997</c:v>
                </c:pt>
                <c:pt idx="176">
                  <c:v>5.7946499999999999</c:v>
                </c:pt>
                <c:pt idx="177">
                  <c:v>5.5115600000000002</c:v>
                </c:pt>
                <c:pt idx="178">
                  <c:v>5.3634199999999845</c:v>
                </c:pt>
                <c:pt idx="179">
                  <c:v>5.2418399999999998</c:v>
                </c:pt>
                <c:pt idx="180">
                  <c:v>5.0690999999999997</c:v>
                </c:pt>
                <c:pt idx="181">
                  <c:v>5.0042799999999996</c:v>
                </c:pt>
                <c:pt idx="182">
                  <c:v>4.6926600000000001</c:v>
                </c:pt>
                <c:pt idx="183">
                  <c:v>4.5611299999999995</c:v>
                </c:pt>
                <c:pt idx="184">
                  <c:v>4.2827099999999998</c:v>
                </c:pt>
                <c:pt idx="185">
                  <c:v>4.2512200000000124</c:v>
                </c:pt>
                <c:pt idx="186">
                  <c:v>4.1215999999999955</c:v>
                </c:pt>
                <c:pt idx="187">
                  <c:v>4.1905199999999745</c:v>
                </c:pt>
                <c:pt idx="188">
                  <c:v>3.8851499999999977</c:v>
                </c:pt>
                <c:pt idx="189">
                  <c:v>3.8425399999999987</c:v>
                </c:pt>
                <c:pt idx="190">
                  <c:v>3.6080399999999999</c:v>
                </c:pt>
                <c:pt idx="191">
                  <c:v>3.5647600000000002</c:v>
                </c:pt>
                <c:pt idx="192">
                  <c:v>3.4081999999999999</c:v>
                </c:pt>
                <c:pt idx="193">
                  <c:v>3.32477</c:v>
                </c:pt>
                <c:pt idx="194">
                  <c:v>3.1982200000000001</c:v>
                </c:pt>
                <c:pt idx="195">
                  <c:v>3.0613899999999998</c:v>
                </c:pt>
                <c:pt idx="196">
                  <c:v>3.0197699999999967</c:v>
                </c:pt>
                <c:pt idx="197">
                  <c:v>2.87419</c:v>
                </c:pt>
                <c:pt idx="198">
                  <c:v>2.7235800000000445</c:v>
                </c:pt>
                <c:pt idx="199">
                  <c:v>2.6205500000000002</c:v>
                </c:pt>
                <c:pt idx="200">
                  <c:v>2.6035100000000391</c:v>
                </c:pt>
                <c:pt idx="201">
                  <c:v>2.4739100000000001</c:v>
                </c:pt>
                <c:pt idx="202">
                  <c:v>2.3836300000000001</c:v>
                </c:pt>
                <c:pt idx="203">
                  <c:v>2.2919299999999998</c:v>
                </c:pt>
                <c:pt idx="204">
                  <c:v>2.2941500000000001</c:v>
                </c:pt>
                <c:pt idx="205">
                  <c:v>2.1146199999999977</c:v>
                </c:pt>
                <c:pt idx="206">
                  <c:v>2.0385999999999997</c:v>
                </c:pt>
                <c:pt idx="207">
                  <c:v>1.8933</c:v>
                </c:pt>
                <c:pt idx="208">
                  <c:v>1.8652899999999999</c:v>
                </c:pt>
                <c:pt idx="209">
                  <c:v>1.82697</c:v>
                </c:pt>
                <c:pt idx="210">
                  <c:v>1.74227</c:v>
                </c:pt>
                <c:pt idx="211">
                  <c:v>1.6988300000000001</c:v>
                </c:pt>
                <c:pt idx="212">
                  <c:v>1.58551</c:v>
                </c:pt>
                <c:pt idx="213">
                  <c:v>1.5413899999999998</c:v>
                </c:pt>
                <c:pt idx="214">
                  <c:v>1.5083</c:v>
                </c:pt>
                <c:pt idx="215">
                  <c:v>1.5046299999999815</c:v>
                </c:pt>
                <c:pt idx="216">
                  <c:v>1.4436299999999698</c:v>
                </c:pt>
                <c:pt idx="217">
                  <c:v>1.36429</c:v>
                </c:pt>
                <c:pt idx="218">
                  <c:v>1.2769299999999815</c:v>
                </c:pt>
                <c:pt idx="219">
                  <c:v>1.2439099999999792</c:v>
                </c:pt>
                <c:pt idx="220">
                  <c:v>1.15296</c:v>
                </c:pt>
                <c:pt idx="221">
                  <c:v>1.1470899999999999</c:v>
                </c:pt>
                <c:pt idx="222">
                  <c:v>1.0833199999999998</c:v>
                </c:pt>
                <c:pt idx="223">
                  <c:v>1.0041899999999999</c:v>
                </c:pt>
                <c:pt idx="224">
                  <c:v>0.99613599999999958</c:v>
                </c:pt>
                <c:pt idx="225">
                  <c:v>0.97196899999999997</c:v>
                </c:pt>
                <c:pt idx="226">
                  <c:v>0.90973899999999996</c:v>
                </c:pt>
                <c:pt idx="227">
                  <c:v>0.8738780000000107</c:v>
                </c:pt>
                <c:pt idx="228">
                  <c:v>0.86948700000000001</c:v>
                </c:pt>
                <c:pt idx="229">
                  <c:v>0.86143800000000004</c:v>
                </c:pt>
                <c:pt idx="230">
                  <c:v>0.7356440000000124</c:v>
                </c:pt>
                <c:pt idx="231">
                  <c:v>0.76415699999999998</c:v>
                </c:pt>
                <c:pt idx="232">
                  <c:v>0.69032700000000002</c:v>
                </c:pt>
                <c:pt idx="233">
                  <c:v>0.69398099999999996</c:v>
                </c:pt>
                <c:pt idx="234">
                  <c:v>0.68009699999999951</c:v>
                </c:pt>
                <c:pt idx="235">
                  <c:v>0.63260700000001058</c:v>
                </c:pt>
                <c:pt idx="236">
                  <c:v>0.616537</c:v>
                </c:pt>
                <c:pt idx="237">
                  <c:v>0.57491000000000003</c:v>
                </c:pt>
                <c:pt idx="238">
                  <c:v>0.50702000000000003</c:v>
                </c:pt>
                <c:pt idx="239">
                  <c:v>0.50483100000000003</c:v>
                </c:pt>
                <c:pt idx="240">
                  <c:v>0.51285899999999951</c:v>
                </c:pt>
                <c:pt idx="241">
                  <c:v>0.49023500000000003</c:v>
                </c:pt>
                <c:pt idx="242">
                  <c:v>0.43041000000000484</c:v>
                </c:pt>
                <c:pt idx="243">
                  <c:v>0.44791700000000001</c:v>
                </c:pt>
                <c:pt idx="244">
                  <c:v>0.40415400000000001</c:v>
                </c:pt>
                <c:pt idx="245">
                  <c:v>0.42530500000000032</c:v>
                </c:pt>
                <c:pt idx="246">
                  <c:v>0.37134000000000422</c:v>
                </c:pt>
                <c:pt idx="247">
                  <c:v>0.36259200000000008</c:v>
                </c:pt>
                <c:pt idx="248">
                  <c:v>0.33270300000000008</c:v>
                </c:pt>
                <c:pt idx="249">
                  <c:v>0.30646600000000501</c:v>
                </c:pt>
                <c:pt idx="250">
                  <c:v>0.29334900000000008</c:v>
                </c:pt>
              </c:numCache>
            </c:numRef>
          </c:yVal>
          <c:smooth val="1"/>
        </c:ser>
        <c:ser>
          <c:idx val="4"/>
          <c:order val="1"/>
          <c:tx>
            <c:strRef>
              <c:f>g3dmso!$F$3:$F$4</c:f>
              <c:strCache>
                <c:ptCount val="1"/>
                <c:pt idx="0">
                  <c:v>normalize([cm104]104 dmso degas 344:350ｻ60)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g3dmso!$A$5:$A$255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g3dmso!$F$5:$F$255</c:f>
              <c:numCache>
                <c:formatCode>General</c:formatCode>
                <c:ptCount val="251"/>
                <c:pt idx="0">
                  <c:v>0.60240099999999996</c:v>
                </c:pt>
                <c:pt idx="1">
                  <c:v>0.59268299999998975</c:v>
                </c:pt>
                <c:pt idx="2">
                  <c:v>0.6315539999999995</c:v>
                </c:pt>
                <c:pt idx="3">
                  <c:v>0.53437800000000002</c:v>
                </c:pt>
                <c:pt idx="4">
                  <c:v>0.83564100000001262</c:v>
                </c:pt>
                <c:pt idx="5">
                  <c:v>0.97171200000000002</c:v>
                </c:pt>
                <c:pt idx="6">
                  <c:v>0.78704700000000005</c:v>
                </c:pt>
                <c:pt idx="7">
                  <c:v>0.90367500000000911</c:v>
                </c:pt>
                <c:pt idx="8">
                  <c:v>0.94255299999999076</c:v>
                </c:pt>
                <c:pt idx="9">
                  <c:v>0.92311399999999177</c:v>
                </c:pt>
                <c:pt idx="10">
                  <c:v>1.3022100000000001</c:v>
                </c:pt>
                <c:pt idx="11">
                  <c:v>1.57443</c:v>
                </c:pt>
                <c:pt idx="12">
                  <c:v>1.4383199999999998</c:v>
                </c:pt>
                <c:pt idx="13">
                  <c:v>1.7105599999999999</c:v>
                </c:pt>
                <c:pt idx="14">
                  <c:v>2.5275200000000391</c:v>
                </c:pt>
                <c:pt idx="15">
                  <c:v>3.0821000000000001</c:v>
                </c:pt>
                <c:pt idx="16">
                  <c:v>4.1333299999999999</c:v>
                </c:pt>
                <c:pt idx="17">
                  <c:v>4.6202199999999856</c:v>
                </c:pt>
                <c:pt idx="18">
                  <c:v>5.4287400000000003</c:v>
                </c:pt>
                <c:pt idx="19">
                  <c:v>5.8185099999999945</c:v>
                </c:pt>
                <c:pt idx="20">
                  <c:v>6.8713100000000003</c:v>
                </c:pt>
                <c:pt idx="21">
                  <c:v>7.3003999999999998</c:v>
                </c:pt>
                <c:pt idx="22">
                  <c:v>11.342700000000002</c:v>
                </c:pt>
                <c:pt idx="23">
                  <c:v>22.44069999999958</c:v>
                </c:pt>
                <c:pt idx="24">
                  <c:v>50.068600000000011</c:v>
                </c:pt>
                <c:pt idx="25">
                  <c:v>82.119399999999999</c:v>
                </c:pt>
                <c:pt idx="26">
                  <c:v>100</c:v>
                </c:pt>
                <c:pt idx="27">
                  <c:v>87.291300000000007</c:v>
                </c:pt>
                <c:pt idx="28">
                  <c:v>61.248000000000012</c:v>
                </c:pt>
                <c:pt idx="29">
                  <c:v>45.573400000000007</c:v>
                </c:pt>
                <c:pt idx="30">
                  <c:v>40.880299999999998</c:v>
                </c:pt>
                <c:pt idx="31">
                  <c:v>40.979600000000005</c:v>
                </c:pt>
                <c:pt idx="32">
                  <c:v>41.039200000000001</c:v>
                </c:pt>
                <c:pt idx="33">
                  <c:v>39.401299999999999</c:v>
                </c:pt>
                <c:pt idx="34">
                  <c:v>37.1006</c:v>
                </c:pt>
                <c:pt idx="35">
                  <c:v>39.500500000000002</c:v>
                </c:pt>
                <c:pt idx="36">
                  <c:v>42.410299999999999</c:v>
                </c:pt>
                <c:pt idx="37">
                  <c:v>42.241300000000003</c:v>
                </c:pt>
                <c:pt idx="38">
                  <c:v>40.205200000000012</c:v>
                </c:pt>
                <c:pt idx="39">
                  <c:v>40.622200000000063</c:v>
                </c:pt>
                <c:pt idx="40">
                  <c:v>42.45</c:v>
                </c:pt>
                <c:pt idx="41">
                  <c:v>47.316400000000002</c:v>
                </c:pt>
                <c:pt idx="42">
                  <c:v>51.156700000000001</c:v>
                </c:pt>
                <c:pt idx="43">
                  <c:v>56.375900000000001</c:v>
                </c:pt>
                <c:pt idx="44">
                  <c:v>62.573500000000003</c:v>
                </c:pt>
                <c:pt idx="45">
                  <c:v>68.891999999999996</c:v>
                </c:pt>
                <c:pt idx="46">
                  <c:v>74.655199999999979</c:v>
                </c:pt>
                <c:pt idx="47">
                  <c:v>71.564600000000027</c:v>
                </c:pt>
                <c:pt idx="48">
                  <c:v>65.056100000000001</c:v>
                </c:pt>
                <c:pt idx="49">
                  <c:v>60.084000000000003</c:v>
                </c:pt>
                <c:pt idx="50">
                  <c:v>51.865700000000011</c:v>
                </c:pt>
                <c:pt idx="51">
                  <c:v>44.170200000000001</c:v>
                </c:pt>
                <c:pt idx="52">
                  <c:v>38.6374</c:v>
                </c:pt>
                <c:pt idx="53">
                  <c:v>35.693800000000003</c:v>
                </c:pt>
                <c:pt idx="54">
                  <c:v>32.596600000000002</c:v>
                </c:pt>
                <c:pt idx="55">
                  <c:v>30.264800000000001</c:v>
                </c:pt>
                <c:pt idx="56">
                  <c:v>29.563800000000001</c:v>
                </c:pt>
                <c:pt idx="57">
                  <c:v>27.866800000000001</c:v>
                </c:pt>
                <c:pt idx="58">
                  <c:v>27.373699999999989</c:v>
                </c:pt>
                <c:pt idx="59">
                  <c:v>25.905299999999638</c:v>
                </c:pt>
                <c:pt idx="60">
                  <c:v>25.186199999999989</c:v>
                </c:pt>
                <c:pt idx="61">
                  <c:v>25.235499999999789</c:v>
                </c:pt>
                <c:pt idx="62">
                  <c:v>25.117300000000135</c:v>
                </c:pt>
                <c:pt idx="63">
                  <c:v>25.402899999999889</c:v>
                </c:pt>
                <c:pt idx="64">
                  <c:v>24.969599999999598</c:v>
                </c:pt>
                <c:pt idx="65">
                  <c:v>25.727900000000005</c:v>
                </c:pt>
                <c:pt idx="66">
                  <c:v>25.6294</c:v>
                </c:pt>
                <c:pt idx="67">
                  <c:v>25.442299999999573</c:v>
                </c:pt>
                <c:pt idx="68">
                  <c:v>25.28469999999966</c:v>
                </c:pt>
                <c:pt idx="69">
                  <c:v>25.294599999999889</c:v>
                </c:pt>
                <c:pt idx="70">
                  <c:v>24.7333</c:v>
                </c:pt>
                <c:pt idx="71">
                  <c:v>22.883299999999789</c:v>
                </c:pt>
                <c:pt idx="72">
                  <c:v>21.742699999999562</c:v>
                </c:pt>
                <c:pt idx="73">
                  <c:v>20.6617</c:v>
                </c:pt>
                <c:pt idx="74">
                  <c:v>20.249199999999789</c:v>
                </c:pt>
                <c:pt idx="75">
                  <c:v>17.815000000000001</c:v>
                </c:pt>
                <c:pt idx="76">
                  <c:v>16.2364</c:v>
                </c:pt>
                <c:pt idx="77">
                  <c:v>14.551500000000004</c:v>
                </c:pt>
                <c:pt idx="78">
                  <c:v>13.885800000000026</c:v>
                </c:pt>
                <c:pt idx="79">
                  <c:v>12.780100000000001</c:v>
                </c:pt>
                <c:pt idx="80">
                  <c:v>12.115</c:v>
                </c:pt>
                <c:pt idx="81">
                  <c:v>11.763</c:v>
                </c:pt>
                <c:pt idx="82">
                  <c:v>12.2715</c:v>
                </c:pt>
                <c:pt idx="83">
                  <c:v>12.095500000000024</c:v>
                </c:pt>
                <c:pt idx="84">
                  <c:v>11.9879</c:v>
                </c:pt>
                <c:pt idx="85">
                  <c:v>12.652900000000002</c:v>
                </c:pt>
                <c:pt idx="86">
                  <c:v>11.4991</c:v>
                </c:pt>
                <c:pt idx="87">
                  <c:v>12.251900000000001</c:v>
                </c:pt>
                <c:pt idx="88">
                  <c:v>12.7605</c:v>
                </c:pt>
                <c:pt idx="89">
                  <c:v>12.1737</c:v>
                </c:pt>
                <c:pt idx="90">
                  <c:v>12.604000000000001</c:v>
                </c:pt>
                <c:pt idx="91">
                  <c:v>13.435600000000004</c:v>
                </c:pt>
                <c:pt idx="92">
                  <c:v>13.5433</c:v>
                </c:pt>
                <c:pt idx="93">
                  <c:v>13.621600000000001</c:v>
                </c:pt>
                <c:pt idx="94">
                  <c:v>13.817300000000001</c:v>
                </c:pt>
                <c:pt idx="95">
                  <c:v>13.9445</c:v>
                </c:pt>
                <c:pt idx="96">
                  <c:v>15.472200000000004</c:v>
                </c:pt>
                <c:pt idx="97">
                  <c:v>15.4232</c:v>
                </c:pt>
                <c:pt idx="98">
                  <c:v>15.5701</c:v>
                </c:pt>
                <c:pt idx="99">
                  <c:v>16.285399999999562</c:v>
                </c:pt>
                <c:pt idx="100">
                  <c:v>17.0305</c:v>
                </c:pt>
                <c:pt idx="101">
                  <c:v>16.432499999999663</c:v>
                </c:pt>
                <c:pt idx="102">
                  <c:v>17.020699999999692</c:v>
                </c:pt>
                <c:pt idx="103">
                  <c:v>17.432499999999663</c:v>
                </c:pt>
                <c:pt idx="104">
                  <c:v>18.285900000000002</c:v>
                </c:pt>
                <c:pt idx="105">
                  <c:v>17.942499999999537</c:v>
                </c:pt>
                <c:pt idx="106">
                  <c:v>18.423199999999689</c:v>
                </c:pt>
                <c:pt idx="107">
                  <c:v>18.5017</c:v>
                </c:pt>
                <c:pt idx="108">
                  <c:v>19.335999999999999</c:v>
                </c:pt>
                <c:pt idx="109">
                  <c:v>19.4145</c:v>
                </c:pt>
                <c:pt idx="110">
                  <c:v>20.082199999999624</c:v>
                </c:pt>
                <c:pt idx="111">
                  <c:v>20.209900000000001</c:v>
                </c:pt>
                <c:pt idx="112">
                  <c:v>20.583199999999692</c:v>
                </c:pt>
                <c:pt idx="113">
                  <c:v>20.425999999999789</c:v>
                </c:pt>
                <c:pt idx="114">
                  <c:v>21.074400000000001</c:v>
                </c:pt>
                <c:pt idx="115">
                  <c:v>20.976099999999889</c:v>
                </c:pt>
                <c:pt idx="116">
                  <c:v>22.824300000000001</c:v>
                </c:pt>
                <c:pt idx="117">
                  <c:v>22.716100000000001</c:v>
                </c:pt>
                <c:pt idx="118">
                  <c:v>23.945799999999501</c:v>
                </c:pt>
                <c:pt idx="119">
                  <c:v>23.001300000000001</c:v>
                </c:pt>
                <c:pt idx="120">
                  <c:v>23.276700000000002</c:v>
                </c:pt>
                <c:pt idx="121">
                  <c:v>23.630900000000135</c:v>
                </c:pt>
                <c:pt idx="122">
                  <c:v>24.654499999999999</c:v>
                </c:pt>
                <c:pt idx="123">
                  <c:v>24.290299999999789</c:v>
                </c:pt>
                <c:pt idx="124">
                  <c:v>24.004899999999999</c:v>
                </c:pt>
                <c:pt idx="125">
                  <c:v>25.452100000000002</c:v>
                </c:pt>
                <c:pt idx="126">
                  <c:v>24.910499999999889</c:v>
                </c:pt>
                <c:pt idx="127">
                  <c:v>24.9499</c:v>
                </c:pt>
                <c:pt idx="128">
                  <c:v>25.3734</c:v>
                </c:pt>
                <c:pt idx="129">
                  <c:v>24.280499999999609</c:v>
                </c:pt>
                <c:pt idx="130">
                  <c:v>24.753</c:v>
                </c:pt>
                <c:pt idx="131">
                  <c:v>25.087800000000001</c:v>
                </c:pt>
                <c:pt idx="132">
                  <c:v>24.142699999999689</c:v>
                </c:pt>
                <c:pt idx="133">
                  <c:v>23.7195</c:v>
                </c:pt>
                <c:pt idx="134">
                  <c:v>23.748999999999889</c:v>
                </c:pt>
                <c:pt idx="135">
                  <c:v>25.146799999999889</c:v>
                </c:pt>
                <c:pt idx="136">
                  <c:v>24.221399999999889</c:v>
                </c:pt>
                <c:pt idx="137">
                  <c:v>25.3931</c:v>
                </c:pt>
                <c:pt idx="138">
                  <c:v>24.113099999999999</c:v>
                </c:pt>
                <c:pt idx="139">
                  <c:v>25.383199999999889</c:v>
                </c:pt>
                <c:pt idx="140">
                  <c:v>23.109500000000001</c:v>
                </c:pt>
                <c:pt idx="141">
                  <c:v>23.768699999999548</c:v>
                </c:pt>
                <c:pt idx="142">
                  <c:v>22.883299999999789</c:v>
                </c:pt>
                <c:pt idx="143">
                  <c:v>23.552199999999889</c:v>
                </c:pt>
                <c:pt idx="144">
                  <c:v>22.283399999999624</c:v>
                </c:pt>
                <c:pt idx="145">
                  <c:v>21.595199999999789</c:v>
                </c:pt>
                <c:pt idx="146">
                  <c:v>21.447800000000001</c:v>
                </c:pt>
                <c:pt idx="147">
                  <c:v>21.437999999999999</c:v>
                </c:pt>
                <c:pt idx="148">
                  <c:v>22.1556</c:v>
                </c:pt>
                <c:pt idx="149">
                  <c:v>20.475099999999689</c:v>
                </c:pt>
                <c:pt idx="150">
                  <c:v>20.367100000000001</c:v>
                </c:pt>
                <c:pt idx="151">
                  <c:v>20.701000000000001</c:v>
                </c:pt>
                <c:pt idx="152">
                  <c:v>19.9938</c:v>
                </c:pt>
                <c:pt idx="153">
                  <c:v>20.023299999999889</c:v>
                </c:pt>
                <c:pt idx="154">
                  <c:v>19.718900000000001</c:v>
                </c:pt>
                <c:pt idx="155">
                  <c:v>19.532299999999989</c:v>
                </c:pt>
                <c:pt idx="156">
                  <c:v>18.894300000000001</c:v>
                </c:pt>
                <c:pt idx="157">
                  <c:v>17.471699999999789</c:v>
                </c:pt>
                <c:pt idx="158">
                  <c:v>17.589399999999689</c:v>
                </c:pt>
                <c:pt idx="159">
                  <c:v>17.726699999999667</c:v>
                </c:pt>
                <c:pt idx="160">
                  <c:v>17.854199999999999</c:v>
                </c:pt>
                <c:pt idx="161">
                  <c:v>16.648099999999989</c:v>
                </c:pt>
                <c:pt idx="162">
                  <c:v>16.138400000000001</c:v>
                </c:pt>
                <c:pt idx="163">
                  <c:v>16.128599999999889</c:v>
                </c:pt>
                <c:pt idx="164">
                  <c:v>14.982400000000126</c:v>
                </c:pt>
                <c:pt idx="165">
                  <c:v>15.5701</c:v>
                </c:pt>
                <c:pt idx="166">
                  <c:v>14.492800000000004</c:v>
                </c:pt>
                <c:pt idx="167">
                  <c:v>14.111000000000001</c:v>
                </c:pt>
                <c:pt idx="168">
                  <c:v>13.328000000000001</c:v>
                </c:pt>
                <c:pt idx="169">
                  <c:v>13.063800000000002</c:v>
                </c:pt>
                <c:pt idx="170">
                  <c:v>13.465000000000074</c:v>
                </c:pt>
                <c:pt idx="171">
                  <c:v>13.191000000000001</c:v>
                </c:pt>
                <c:pt idx="172">
                  <c:v>12.613800000000001</c:v>
                </c:pt>
                <c:pt idx="173">
                  <c:v>12.036800000000001</c:v>
                </c:pt>
                <c:pt idx="174">
                  <c:v>11.9488</c:v>
                </c:pt>
                <c:pt idx="175">
                  <c:v>11.626200000000001</c:v>
                </c:pt>
                <c:pt idx="176">
                  <c:v>11.675000000000002</c:v>
                </c:pt>
                <c:pt idx="177">
                  <c:v>10.981</c:v>
                </c:pt>
                <c:pt idx="178">
                  <c:v>10.8247</c:v>
                </c:pt>
                <c:pt idx="179">
                  <c:v>9.9161200000000012</c:v>
                </c:pt>
                <c:pt idx="180">
                  <c:v>9.9942600000000006</c:v>
                </c:pt>
                <c:pt idx="181">
                  <c:v>10.1799</c:v>
                </c:pt>
                <c:pt idx="182">
                  <c:v>9.5840700000000005</c:v>
                </c:pt>
                <c:pt idx="183">
                  <c:v>9.0861100000000015</c:v>
                </c:pt>
                <c:pt idx="184">
                  <c:v>8.598040000000001</c:v>
                </c:pt>
                <c:pt idx="185">
                  <c:v>8.7737300000000005</c:v>
                </c:pt>
                <c:pt idx="186">
                  <c:v>8.0222800000000003</c:v>
                </c:pt>
                <c:pt idx="187">
                  <c:v>7.5637600000000003</c:v>
                </c:pt>
                <c:pt idx="188">
                  <c:v>7.4467100000000004</c:v>
                </c:pt>
                <c:pt idx="189">
                  <c:v>7.7100799999999996</c:v>
                </c:pt>
                <c:pt idx="190">
                  <c:v>7.2711399999999999</c:v>
                </c:pt>
                <c:pt idx="191">
                  <c:v>7.3881899999999945</c:v>
                </c:pt>
                <c:pt idx="192">
                  <c:v>6.7640599999999855</c:v>
                </c:pt>
                <c:pt idx="193">
                  <c:v>6.0914000000000001</c:v>
                </c:pt>
                <c:pt idx="194">
                  <c:v>5.7405499999999998</c:v>
                </c:pt>
                <c:pt idx="195">
                  <c:v>6.1888699999999996</c:v>
                </c:pt>
                <c:pt idx="196">
                  <c:v>6.1401399999999855</c:v>
                </c:pt>
                <c:pt idx="197">
                  <c:v>5.7503000000000002</c:v>
                </c:pt>
                <c:pt idx="198">
                  <c:v>5.2825899999999955</c:v>
                </c:pt>
                <c:pt idx="199">
                  <c:v>5.1949099999999655</c:v>
                </c:pt>
                <c:pt idx="200">
                  <c:v>4.6397000000000004</c:v>
                </c:pt>
                <c:pt idx="201">
                  <c:v>5.0780099999999999</c:v>
                </c:pt>
                <c:pt idx="202">
                  <c:v>4.9611200000000002</c:v>
                </c:pt>
                <c:pt idx="203">
                  <c:v>4.1235999999999855</c:v>
                </c:pt>
                <c:pt idx="204">
                  <c:v>4.3767600000000124</c:v>
                </c:pt>
                <c:pt idx="205">
                  <c:v>4.1820199999999845</c:v>
                </c:pt>
                <c:pt idx="206">
                  <c:v>4.0749199999999846</c:v>
                </c:pt>
                <c:pt idx="207">
                  <c:v>3.8509999999999978</c:v>
                </c:pt>
                <c:pt idx="208">
                  <c:v>3.3643200000000002</c:v>
                </c:pt>
                <c:pt idx="209">
                  <c:v>3.1112899999999977</c:v>
                </c:pt>
                <c:pt idx="210">
                  <c:v>3.6465800000000002</c:v>
                </c:pt>
                <c:pt idx="211">
                  <c:v>3.30592</c:v>
                </c:pt>
                <c:pt idx="212">
                  <c:v>3.5979100000000002</c:v>
                </c:pt>
                <c:pt idx="213">
                  <c:v>2.9458699999999967</c:v>
                </c:pt>
                <c:pt idx="214">
                  <c:v>3.1599499999999967</c:v>
                </c:pt>
                <c:pt idx="215">
                  <c:v>2.8680300000000001</c:v>
                </c:pt>
                <c:pt idx="216">
                  <c:v>2.6442600000000001</c:v>
                </c:pt>
                <c:pt idx="217">
                  <c:v>2.7123599999999977</c:v>
                </c:pt>
                <c:pt idx="218">
                  <c:v>2.6150799999999967</c:v>
                </c:pt>
                <c:pt idx="219">
                  <c:v>2.2551600000000001</c:v>
                </c:pt>
                <c:pt idx="220">
                  <c:v>2.3426999999999967</c:v>
                </c:pt>
                <c:pt idx="221">
                  <c:v>2.27461</c:v>
                </c:pt>
                <c:pt idx="222">
                  <c:v>2.3329699999999507</c:v>
                </c:pt>
                <c:pt idx="223">
                  <c:v>2.1384499999999727</c:v>
                </c:pt>
                <c:pt idx="224">
                  <c:v>1.92449</c:v>
                </c:pt>
                <c:pt idx="225">
                  <c:v>1.6911099999999999</c:v>
                </c:pt>
                <c:pt idx="226">
                  <c:v>1.6716599999999999</c:v>
                </c:pt>
                <c:pt idx="227">
                  <c:v>1.5549899999999999</c:v>
                </c:pt>
                <c:pt idx="228">
                  <c:v>1.7105599999999999</c:v>
                </c:pt>
                <c:pt idx="229">
                  <c:v>1.4674799999999815</c:v>
                </c:pt>
                <c:pt idx="230">
                  <c:v>1.2147199999999998</c:v>
                </c:pt>
                <c:pt idx="231">
                  <c:v>1.58416</c:v>
                </c:pt>
                <c:pt idx="232">
                  <c:v>1.4577599999999835</c:v>
                </c:pt>
                <c:pt idx="233">
                  <c:v>1.22444</c:v>
                </c:pt>
                <c:pt idx="234">
                  <c:v>1.3119299999999756</c:v>
                </c:pt>
                <c:pt idx="235">
                  <c:v>1.38971</c:v>
                </c:pt>
                <c:pt idx="236">
                  <c:v>0.91339499999999996</c:v>
                </c:pt>
                <c:pt idx="237">
                  <c:v>1.0980700000000001</c:v>
                </c:pt>
                <c:pt idx="238">
                  <c:v>1.1077899999999998</c:v>
                </c:pt>
                <c:pt idx="239">
                  <c:v>0.96199200000000062</c:v>
                </c:pt>
                <c:pt idx="240">
                  <c:v>1.12723</c:v>
                </c:pt>
                <c:pt idx="241">
                  <c:v>0.87451800000000002</c:v>
                </c:pt>
                <c:pt idx="242">
                  <c:v>1.2049999999999792</c:v>
                </c:pt>
                <c:pt idx="243">
                  <c:v>0.75789100000001475</c:v>
                </c:pt>
                <c:pt idx="244">
                  <c:v>0.85507900000001058</c:v>
                </c:pt>
                <c:pt idx="245">
                  <c:v>0.79676599999999997</c:v>
                </c:pt>
                <c:pt idx="246">
                  <c:v>0.68014399999999997</c:v>
                </c:pt>
                <c:pt idx="247">
                  <c:v>0.59268299999998975</c:v>
                </c:pt>
                <c:pt idx="248">
                  <c:v>0.553813</c:v>
                </c:pt>
                <c:pt idx="249">
                  <c:v>0.57324799999999998</c:v>
                </c:pt>
                <c:pt idx="250">
                  <c:v>0.81620400000000004</c:v>
                </c:pt>
              </c:numCache>
            </c:numRef>
          </c:yVal>
          <c:smooth val="1"/>
        </c:ser>
        <c:ser>
          <c:idx val="8"/>
          <c:order val="2"/>
          <c:tx>
            <c:strRef>
              <c:f>g3dmso!$J$3:$J$4</c:f>
              <c:strCache>
                <c:ptCount val="1"/>
                <c:pt idx="0">
                  <c:v>normalize([cm102]dmso degas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g3dmso!$A$5:$A$255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g3dmso!$J$5:$J$255</c:f>
              <c:numCache>
                <c:formatCode>General</c:formatCode>
                <c:ptCount val="251"/>
                <c:pt idx="0">
                  <c:v>0.72987000000000923</c:v>
                </c:pt>
                <c:pt idx="1">
                  <c:v>0.91443299999998895</c:v>
                </c:pt>
                <c:pt idx="2">
                  <c:v>0.71705600000000003</c:v>
                </c:pt>
                <c:pt idx="3">
                  <c:v>0.67349000000001058</c:v>
                </c:pt>
                <c:pt idx="4">
                  <c:v>0.709368</c:v>
                </c:pt>
                <c:pt idx="5">
                  <c:v>0.88879500000000855</c:v>
                </c:pt>
                <c:pt idx="6">
                  <c:v>0.89648599999999956</c:v>
                </c:pt>
                <c:pt idx="7">
                  <c:v>0.88366800000000001</c:v>
                </c:pt>
                <c:pt idx="8">
                  <c:v>0.96058500000000002</c:v>
                </c:pt>
                <c:pt idx="9">
                  <c:v>1.1426700000000001</c:v>
                </c:pt>
                <c:pt idx="10">
                  <c:v>1.4095099999999756</c:v>
                </c:pt>
                <c:pt idx="11">
                  <c:v>1.4454399999999787</c:v>
                </c:pt>
                <c:pt idx="12">
                  <c:v>1.5969</c:v>
                </c:pt>
                <c:pt idx="13">
                  <c:v>1.8614199999999999</c:v>
                </c:pt>
                <c:pt idx="14">
                  <c:v>2.1723599999999967</c:v>
                </c:pt>
                <c:pt idx="15">
                  <c:v>2.8591699999999967</c:v>
                </c:pt>
                <c:pt idx="16">
                  <c:v>3.897659999999957</c:v>
                </c:pt>
                <c:pt idx="17">
                  <c:v>4.8065499999999997</c:v>
                </c:pt>
                <c:pt idx="18">
                  <c:v>5.8854499999999996</c:v>
                </c:pt>
                <c:pt idx="19">
                  <c:v>5.9087700000000014</c:v>
                </c:pt>
                <c:pt idx="20">
                  <c:v>6.3259799999999755</c:v>
                </c:pt>
                <c:pt idx="21">
                  <c:v>7.3978499999999965</c:v>
                </c:pt>
                <c:pt idx="22">
                  <c:v>10.1805</c:v>
                </c:pt>
                <c:pt idx="23">
                  <c:v>21.054900000000035</c:v>
                </c:pt>
                <c:pt idx="24">
                  <c:v>46.855200000000004</c:v>
                </c:pt>
                <c:pt idx="25">
                  <c:v>80.866</c:v>
                </c:pt>
                <c:pt idx="26">
                  <c:v>100</c:v>
                </c:pt>
                <c:pt idx="27">
                  <c:v>87.066300000000012</c:v>
                </c:pt>
                <c:pt idx="28">
                  <c:v>67.535699999999991</c:v>
                </c:pt>
                <c:pt idx="29">
                  <c:v>48.4589</c:v>
                </c:pt>
                <c:pt idx="30">
                  <c:v>41.813899999999997</c:v>
                </c:pt>
                <c:pt idx="31">
                  <c:v>41.911099999999998</c:v>
                </c:pt>
                <c:pt idx="32">
                  <c:v>41.180800000000005</c:v>
                </c:pt>
                <c:pt idx="33">
                  <c:v>39.369</c:v>
                </c:pt>
                <c:pt idx="34">
                  <c:v>38.763600000000011</c:v>
                </c:pt>
                <c:pt idx="35">
                  <c:v>39.3386</c:v>
                </c:pt>
                <c:pt idx="36">
                  <c:v>42.278100000000563</c:v>
                </c:pt>
                <c:pt idx="37">
                  <c:v>43.712100000000063</c:v>
                </c:pt>
                <c:pt idx="38">
                  <c:v>41.797200000000011</c:v>
                </c:pt>
                <c:pt idx="39">
                  <c:v>40.967100000000002</c:v>
                </c:pt>
                <c:pt idx="40">
                  <c:v>41.7194</c:v>
                </c:pt>
                <c:pt idx="41">
                  <c:v>46.182500000000012</c:v>
                </c:pt>
                <c:pt idx="42">
                  <c:v>51.228200000000363</c:v>
                </c:pt>
                <c:pt idx="43">
                  <c:v>57.031800000000004</c:v>
                </c:pt>
                <c:pt idx="44">
                  <c:v>62.533200000000001</c:v>
                </c:pt>
                <c:pt idx="45">
                  <c:v>69.261799999999994</c:v>
                </c:pt>
                <c:pt idx="46">
                  <c:v>72.812000000000012</c:v>
                </c:pt>
                <c:pt idx="47">
                  <c:v>72.556399999999982</c:v>
                </c:pt>
                <c:pt idx="48">
                  <c:v>67.020699999999991</c:v>
                </c:pt>
                <c:pt idx="49">
                  <c:v>60.637800000000006</c:v>
                </c:pt>
                <c:pt idx="50">
                  <c:v>52.881699999999995</c:v>
                </c:pt>
                <c:pt idx="51">
                  <c:v>45.617000000000004</c:v>
                </c:pt>
                <c:pt idx="52">
                  <c:v>40.626100000000363</c:v>
                </c:pt>
                <c:pt idx="53">
                  <c:v>36.665500000000463</c:v>
                </c:pt>
                <c:pt idx="54">
                  <c:v>32.892900000000012</c:v>
                </c:pt>
                <c:pt idx="55">
                  <c:v>31.493299999999689</c:v>
                </c:pt>
                <c:pt idx="56">
                  <c:v>29.3643</c:v>
                </c:pt>
                <c:pt idx="57">
                  <c:v>28.938399999999692</c:v>
                </c:pt>
                <c:pt idx="58">
                  <c:v>27.3277</c:v>
                </c:pt>
                <c:pt idx="59">
                  <c:v>26.431100000000001</c:v>
                </c:pt>
                <c:pt idx="60">
                  <c:v>25.988799999999468</c:v>
                </c:pt>
                <c:pt idx="61">
                  <c:v>25.969899999999889</c:v>
                </c:pt>
                <c:pt idx="62">
                  <c:v>25.353000000000005</c:v>
                </c:pt>
                <c:pt idx="63">
                  <c:v>24.9331</c:v>
                </c:pt>
                <c:pt idx="64">
                  <c:v>25.1861</c:v>
                </c:pt>
                <c:pt idx="65">
                  <c:v>26.185699999999656</c:v>
                </c:pt>
                <c:pt idx="66">
                  <c:v>25.897200000000005</c:v>
                </c:pt>
                <c:pt idx="67">
                  <c:v>26.288099999999613</c:v>
                </c:pt>
                <c:pt idx="68">
                  <c:v>25.670800000000035</c:v>
                </c:pt>
                <c:pt idx="69">
                  <c:v>25.994199999999989</c:v>
                </c:pt>
                <c:pt idx="70">
                  <c:v>25.315300000000001</c:v>
                </c:pt>
                <c:pt idx="71">
                  <c:v>24.683</c:v>
                </c:pt>
                <c:pt idx="72">
                  <c:v>23.136399999999988</c:v>
                </c:pt>
                <c:pt idx="73">
                  <c:v>22.137400000000031</c:v>
                </c:pt>
                <c:pt idx="74">
                  <c:v>20.860099999999989</c:v>
                </c:pt>
                <c:pt idx="75">
                  <c:v>19.671099999999999</c:v>
                </c:pt>
                <c:pt idx="76">
                  <c:v>17.749499999999689</c:v>
                </c:pt>
                <c:pt idx="77">
                  <c:v>16.1525</c:v>
                </c:pt>
                <c:pt idx="78">
                  <c:v>15.367800000000004</c:v>
                </c:pt>
                <c:pt idx="79">
                  <c:v>14.753</c:v>
                </c:pt>
                <c:pt idx="80">
                  <c:v>14.046800000000001</c:v>
                </c:pt>
                <c:pt idx="81">
                  <c:v>13.773</c:v>
                </c:pt>
                <c:pt idx="82">
                  <c:v>13.4915</c:v>
                </c:pt>
                <c:pt idx="83">
                  <c:v>13.7415</c:v>
                </c:pt>
                <c:pt idx="84">
                  <c:v>13.617800000000001</c:v>
                </c:pt>
                <c:pt idx="85">
                  <c:v>14.1653</c:v>
                </c:pt>
                <c:pt idx="86">
                  <c:v>14.7029</c:v>
                </c:pt>
                <c:pt idx="87">
                  <c:v>14.855900000000076</c:v>
                </c:pt>
                <c:pt idx="88">
                  <c:v>15.315000000000024</c:v>
                </c:pt>
                <c:pt idx="89">
                  <c:v>15.4892</c:v>
                </c:pt>
                <c:pt idx="90">
                  <c:v>16.0124</c:v>
                </c:pt>
                <c:pt idx="91">
                  <c:v>16.387899999999988</c:v>
                </c:pt>
                <c:pt idx="92">
                  <c:v>16.782299999999566</c:v>
                </c:pt>
                <c:pt idx="93">
                  <c:v>16.636700000000001</c:v>
                </c:pt>
                <c:pt idx="94">
                  <c:v>17.3386</c:v>
                </c:pt>
                <c:pt idx="95">
                  <c:v>18.110399999999988</c:v>
                </c:pt>
                <c:pt idx="96">
                  <c:v>18.790500000000002</c:v>
                </c:pt>
                <c:pt idx="97">
                  <c:v>19.1814</c:v>
                </c:pt>
                <c:pt idx="98">
                  <c:v>19.833500000000001</c:v>
                </c:pt>
                <c:pt idx="99">
                  <c:v>20.486499999999573</c:v>
                </c:pt>
                <c:pt idx="100">
                  <c:v>20.924099999999989</c:v>
                </c:pt>
                <c:pt idx="101">
                  <c:v>21.292599999999617</c:v>
                </c:pt>
                <c:pt idx="102">
                  <c:v>22.0411</c:v>
                </c:pt>
                <c:pt idx="103">
                  <c:v>22.375599999999789</c:v>
                </c:pt>
                <c:pt idx="104">
                  <c:v>22.648700000000002</c:v>
                </c:pt>
                <c:pt idx="105">
                  <c:v>23.238299999999889</c:v>
                </c:pt>
                <c:pt idx="106">
                  <c:v>23.772200000000002</c:v>
                </c:pt>
                <c:pt idx="107">
                  <c:v>24.599599999999889</c:v>
                </c:pt>
                <c:pt idx="108">
                  <c:v>25.689699999999789</c:v>
                </c:pt>
                <c:pt idx="109">
                  <c:v>25.538799999999789</c:v>
                </c:pt>
                <c:pt idx="110">
                  <c:v>26.115500000000001</c:v>
                </c:pt>
                <c:pt idx="111">
                  <c:v>27.116900000000314</c:v>
                </c:pt>
                <c:pt idx="112">
                  <c:v>28.187899999999999</c:v>
                </c:pt>
                <c:pt idx="113">
                  <c:v>28.5535</c:v>
                </c:pt>
                <c:pt idx="114">
                  <c:v>28.783899999999889</c:v>
                </c:pt>
                <c:pt idx="115">
                  <c:v>29.22859999999962</c:v>
                </c:pt>
                <c:pt idx="116">
                  <c:v>29.643799999999889</c:v>
                </c:pt>
                <c:pt idx="117">
                  <c:v>30.081099999999989</c:v>
                </c:pt>
                <c:pt idx="118">
                  <c:v>30.3094</c:v>
                </c:pt>
                <c:pt idx="119">
                  <c:v>31.1937</c:v>
                </c:pt>
                <c:pt idx="120">
                  <c:v>31.196400000000001</c:v>
                </c:pt>
                <c:pt idx="121">
                  <c:v>32.065800000000003</c:v>
                </c:pt>
                <c:pt idx="122">
                  <c:v>32.300400000000003</c:v>
                </c:pt>
                <c:pt idx="123">
                  <c:v>32.202200000000012</c:v>
                </c:pt>
                <c:pt idx="124">
                  <c:v>32.409600000000005</c:v>
                </c:pt>
                <c:pt idx="125">
                  <c:v>32.805500000000002</c:v>
                </c:pt>
                <c:pt idx="126">
                  <c:v>33.354799999999997</c:v>
                </c:pt>
                <c:pt idx="127">
                  <c:v>32.854599999999998</c:v>
                </c:pt>
                <c:pt idx="128">
                  <c:v>33.136100000000013</c:v>
                </c:pt>
                <c:pt idx="129">
                  <c:v>33.218100000000113</c:v>
                </c:pt>
                <c:pt idx="130">
                  <c:v>32.963900000000002</c:v>
                </c:pt>
                <c:pt idx="131">
                  <c:v>32.881999999999998</c:v>
                </c:pt>
                <c:pt idx="132">
                  <c:v>32.857399999999998</c:v>
                </c:pt>
                <c:pt idx="133">
                  <c:v>33.155200000000001</c:v>
                </c:pt>
                <c:pt idx="134">
                  <c:v>33.250900000000001</c:v>
                </c:pt>
                <c:pt idx="135">
                  <c:v>32.688000000000002</c:v>
                </c:pt>
                <c:pt idx="136">
                  <c:v>31.983899999999789</c:v>
                </c:pt>
                <c:pt idx="137">
                  <c:v>31.962099999999573</c:v>
                </c:pt>
                <c:pt idx="138">
                  <c:v>32.3386</c:v>
                </c:pt>
                <c:pt idx="139">
                  <c:v>32.417700000000004</c:v>
                </c:pt>
                <c:pt idx="140">
                  <c:v>31.651299999999999</c:v>
                </c:pt>
                <c:pt idx="141">
                  <c:v>31.0303</c:v>
                </c:pt>
                <c:pt idx="142">
                  <c:v>30.8126</c:v>
                </c:pt>
                <c:pt idx="143">
                  <c:v>30.314900000000332</c:v>
                </c:pt>
                <c:pt idx="144">
                  <c:v>29.654699999999988</c:v>
                </c:pt>
                <c:pt idx="145">
                  <c:v>29.831199999999999</c:v>
                </c:pt>
                <c:pt idx="146">
                  <c:v>29.049600000000002</c:v>
                </c:pt>
                <c:pt idx="147">
                  <c:v>28.895</c:v>
                </c:pt>
                <c:pt idx="148">
                  <c:v>28.5915</c:v>
                </c:pt>
                <c:pt idx="149">
                  <c:v>27.703499999999789</c:v>
                </c:pt>
                <c:pt idx="150">
                  <c:v>28.0228</c:v>
                </c:pt>
                <c:pt idx="151">
                  <c:v>27.214200000000005</c:v>
                </c:pt>
                <c:pt idx="152">
                  <c:v>25.9511</c:v>
                </c:pt>
                <c:pt idx="153">
                  <c:v>26.339400000000001</c:v>
                </c:pt>
                <c:pt idx="154">
                  <c:v>25.910599999999889</c:v>
                </c:pt>
                <c:pt idx="155">
                  <c:v>25.172599999999989</c:v>
                </c:pt>
                <c:pt idx="156">
                  <c:v>24.78249999999953</c:v>
                </c:pt>
                <c:pt idx="157">
                  <c:v>24.1052</c:v>
                </c:pt>
                <c:pt idx="158">
                  <c:v>23.1525</c:v>
                </c:pt>
                <c:pt idx="159">
                  <c:v>23.434100000000001</c:v>
                </c:pt>
                <c:pt idx="160">
                  <c:v>22.560399999999689</c:v>
                </c:pt>
                <c:pt idx="161">
                  <c:v>21.8459</c:v>
                </c:pt>
                <c:pt idx="162">
                  <c:v>21.330000000000005</c:v>
                </c:pt>
                <c:pt idx="163">
                  <c:v>20.849399999999989</c:v>
                </c:pt>
                <c:pt idx="164">
                  <c:v>20.2332</c:v>
                </c:pt>
                <c:pt idx="165">
                  <c:v>19.908099999999667</c:v>
                </c:pt>
                <c:pt idx="166">
                  <c:v>19.5672</c:v>
                </c:pt>
                <c:pt idx="167">
                  <c:v>18.604399999999988</c:v>
                </c:pt>
                <c:pt idx="168">
                  <c:v>18.644300000000001</c:v>
                </c:pt>
                <c:pt idx="169">
                  <c:v>17.884899999999988</c:v>
                </c:pt>
                <c:pt idx="170">
                  <c:v>17.280199999999656</c:v>
                </c:pt>
                <c:pt idx="171">
                  <c:v>16.877600000000001</c:v>
                </c:pt>
                <c:pt idx="172">
                  <c:v>16.795499999999652</c:v>
                </c:pt>
                <c:pt idx="173">
                  <c:v>16.229199999999889</c:v>
                </c:pt>
                <c:pt idx="174">
                  <c:v>16.0441</c:v>
                </c:pt>
                <c:pt idx="175">
                  <c:v>14.824200000000001</c:v>
                </c:pt>
                <c:pt idx="176">
                  <c:v>14.895400000000164</c:v>
                </c:pt>
                <c:pt idx="177">
                  <c:v>14.5078</c:v>
                </c:pt>
                <c:pt idx="178">
                  <c:v>13.562500000000076</c:v>
                </c:pt>
                <c:pt idx="179">
                  <c:v>13.3889</c:v>
                </c:pt>
                <c:pt idx="180">
                  <c:v>13.0183</c:v>
                </c:pt>
                <c:pt idx="181">
                  <c:v>13.4389</c:v>
                </c:pt>
                <c:pt idx="182">
                  <c:v>12.545500000000002</c:v>
                </c:pt>
                <c:pt idx="183">
                  <c:v>12.099400000000006</c:v>
                </c:pt>
                <c:pt idx="184">
                  <c:v>11.7507</c:v>
                </c:pt>
                <c:pt idx="185">
                  <c:v>11.3393</c:v>
                </c:pt>
                <c:pt idx="186">
                  <c:v>10.8786</c:v>
                </c:pt>
                <c:pt idx="187">
                  <c:v>10.366100000000024</c:v>
                </c:pt>
                <c:pt idx="188">
                  <c:v>10.0603</c:v>
                </c:pt>
                <c:pt idx="189">
                  <c:v>10.031600000000001</c:v>
                </c:pt>
                <c:pt idx="190">
                  <c:v>9.6112299999999991</c:v>
                </c:pt>
                <c:pt idx="191">
                  <c:v>9.1390800000000016</c:v>
                </c:pt>
                <c:pt idx="192">
                  <c:v>8.5293400000000013</c:v>
                </c:pt>
                <c:pt idx="193">
                  <c:v>8.6725900000000067</c:v>
                </c:pt>
                <c:pt idx="194">
                  <c:v>8.2690000000000001</c:v>
                </c:pt>
                <c:pt idx="195">
                  <c:v>7.7513199999999998</c:v>
                </c:pt>
                <c:pt idx="196">
                  <c:v>7.8917400000000004</c:v>
                </c:pt>
                <c:pt idx="197">
                  <c:v>7.6343299999999985</c:v>
                </c:pt>
                <c:pt idx="198">
                  <c:v>7.3822599999999996</c:v>
                </c:pt>
                <c:pt idx="199">
                  <c:v>6.9122300000000001</c:v>
                </c:pt>
                <c:pt idx="200">
                  <c:v>6.8421599999999945</c:v>
                </c:pt>
                <c:pt idx="201">
                  <c:v>6.2067399999999999</c:v>
                </c:pt>
                <c:pt idx="202">
                  <c:v>6.2870900000000001</c:v>
                </c:pt>
                <c:pt idx="203">
                  <c:v>5.9243099999999975</c:v>
                </c:pt>
                <c:pt idx="204">
                  <c:v>5.7922200000000004</c:v>
                </c:pt>
                <c:pt idx="205">
                  <c:v>5.44015</c:v>
                </c:pt>
                <c:pt idx="206">
                  <c:v>5.3883999999999999</c:v>
                </c:pt>
                <c:pt idx="207">
                  <c:v>4.9926599999999999</c:v>
                </c:pt>
                <c:pt idx="208">
                  <c:v>4.9616400000000134</c:v>
                </c:pt>
                <c:pt idx="209">
                  <c:v>4.5430000000000001</c:v>
                </c:pt>
                <c:pt idx="210">
                  <c:v>4.6670099999999755</c:v>
                </c:pt>
                <c:pt idx="211">
                  <c:v>4.4706800000000024</c:v>
                </c:pt>
                <c:pt idx="212">
                  <c:v>4.0111799999999995</c:v>
                </c:pt>
                <c:pt idx="213">
                  <c:v>3.9441000000000002</c:v>
                </c:pt>
                <c:pt idx="214">
                  <c:v>3.7661199999999999</c:v>
                </c:pt>
                <c:pt idx="215">
                  <c:v>3.8718699999999444</c:v>
                </c:pt>
                <c:pt idx="216">
                  <c:v>3.6475000000000364</c:v>
                </c:pt>
                <c:pt idx="217">
                  <c:v>3.2068099999999977</c:v>
                </c:pt>
                <c:pt idx="218">
                  <c:v>3.1681699999999999</c:v>
                </c:pt>
                <c:pt idx="219">
                  <c:v>3.2531800000000359</c:v>
                </c:pt>
                <c:pt idx="220">
                  <c:v>3.1501399999999999</c:v>
                </c:pt>
                <c:pt idx="221">
                  <c:v>2.8900599999999539</c:v>
                </c:pt>
                <c:pt idx="222">
                  <c:v>2.6712899999999977</c:v>
                </c:pt>
                <c:pt idx="223">
                  <c:v>2.6249799999999999</c:v>
                </c:pt>
                <c:pt idx="224">
                  <c:v>2.5092099999999977</c:v>
                </c:pt>
                <c:pt idx="225">
                  <c:v>2.4474800000000001</c:v>
                </c:pt>
                <c:pt idx="226">
                  <c:v>2.2571900000000427</c:v>
                </c:pt>
                <c:pt idx="227">
                  <c:v>2.3574699999999629</c:v>
                </c:pt>
                <c:pt idx="228">
                  <c:v>2.2700499999999977</c:v>
                </c:pt>
                <c:pt idx="229">
                  <c:v>2.0823999999999998</c:v>
                </c:pt>
                <c:pt idx="230">
                  <c:v>1.84344</c:v>
                </c:pt>
                <c:pt idx="231">
                  <c:v>2.0309999999999997</c:v>
                </c:pt>
                <c:pt idx="232">
                  <c:v>1.95391</c:v>
                </c:pt>
                <c:pt idx="233">
                  <c:v>1.8768400000000001</c:v>
                </c:pt>
                <c:pt idx="234">
                  <c:v>1.6020399999999999</c:v>
                </c:pt>
                <c:pt idx="235">
                  <c:v>1.63798</c:v>
                </c:pt>
                <c:pt idx="236">
                  <c:v>1.46854</c:v>
                </c:pt>
                <c:pt idx="237">
                  <c:v>1.5532599999999999</c:v>
                </c:pt>
                <c:pt idx="238">
                  <c:v>1.5096099999999815</c:v>
                </c:pt>
                <c:pt idx="239">
                  <c:v>1.32226</c:v>
                </c:pt>
                <c:pt idx="240">
                  <c:v>1.3094299999999799</c:v>
                </c:pt>
                <c:pt idx="241">
                  <c:v>1.1195899999999999</c:v>
                </c:pt>
                <c:pt idx="242">
                  <c:v>1.0759799999999835</c:v>
                </c:pt>
                <c:pt idx="243">
                  <c:v>1.0939399999999815</c:v>
                </c:pt>
                <c:pt idx="244">
                  <c:v>1.0323800000000001</c:v>
                </c:pt>
                <c:pt idx="245">
                  <c:v>1.02213</c:v>
                </c:pt>
                <c:pt idx="246">
                  <c:v>0.96827700000000005</c:v>
                </c:pt>
                <c:pt idx="247">
                  <c:v>1.0169999999999815</c:v>
                </c:pt>
                <c:pt idx="248">
                  <c:v>0.88623099999999178</c:v>
                </c:pt>
                <c:pt idx="249">
                  <c:v>0.88623099999999178</c:v>
                </c:pt>
                <c:pt idx="250">
                  <c:v>0.84008700000000003</c:v>
                </c:pt>
              </c:numCache>
            </c:numRef>
          </c:yVal>
          <c:smooth val="1"/>
        </c:ser>
        <c:ser>
          <c:idx val="10"/>
          <c:order val="3"/>
          <c:tx>
            <c:strRef>
              <c:f>g3dmso!$L$3:$L$4</c:f>
              <c:strCache>
                <c:ptCount val="1"/>
                <c:pt idx="0">
                  <c:v>normalize([cm101]101 dmso degas 344:350ｻ60)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g3dmso!$A$5:$A$255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g3dmso!$L$5:$L$255</c:f>
              <c:numCache>
                <c:formatCode>General</c:formatCode>
                <c:ptCount val="251"/>
                <c:pt idx="0">
                  <c:v>0.77211200000000002</c:v>
                </c:pt>
                <c:pt idx="1">
                  <c:v>0.91461300000000001</c:v>
                </c:pt>
                <c:pt idx="2">
                  <c:v>0.84939500000000923</c:v>
                </c:pt>
                <c:pt idx="3">
                  <c:v>0.79384600000000005</c:v>
                </c:pt>
                <c:pt idx="4">
                  <c:v>0.78177099999999999</c:v>
                </c:pt>
                <c:pt idx="5">
                  <c:v>0.97259200000000001</c:v>
                </c:pt>
                <c:pt idx="6">
                  <c:v>0.89770300000000003</c:v>
                </c:pt>
                <c:pt idx="7">
                  <c:v>0.96775999999999995</c:v>
                </c:pt>
                <c:pt idx="8">
                  <c:v>0.98467199999999999</c:v>
                </c:pt>
                <c:pt idx="9">
                  <c:v>1.16591</c:v>
                </c:pt>
                <c:pt idx="10">
                  <c:v>1.39558</c:v>
                </c:pt>
                <c:pt idx="11">
                  <c:v>1.65682</c:v>
                </c:pt>
                <c:pt idx="12">
                  <c:v>1.6060099999999999</c:v>
                </c:pt>
                <c:pt idx="13">
                  <c:v>1.90368</c:v>
                </c:pt>
                <c:pt idx="14">
                  <c:v>2.47052</c:v>
                </c:pt>
                <c:pt idx="15">
                  <c:v>3.1084499999999977</c:v>
                </c:pt>
                <c:pt idx="16">
                  <c:v>4.0147099999999956</c:v>
                </c:pt>
                <c:pt idx="17">
                  <c:v>4.6937600000000002</c:v>
                </c:pt>
                <c:pt idx="18">
                  <c:v>5.6446399999999946</c:v>
                </c:pt>
                <c:pt idx="19">
                  <c:v>6.3334200000000003</c:v>
                </c:pt>
                <c:pt idx="20">
                  <c:v>6.4483199999999998</c:v>
                </c:pt>
                <c:pt idx="21">
                  <c:v>7.5375899999999945</c:v>
                </c:pt>
                <c:pt idx="22">
                  <c:v>11.2479</c:v>
                </c:pt>
                <c:pt idx="23">
                  <c:v>23.040699999999674</c:v>
                </c:pt>
                <c:pt idx="24">
                  <c:v>51.4833</c:v>
                </c:pt>
                <c:pt idx="25">
                  <c:v>85.620899999999978</c:v>
                </c:pt>
                <c:pt idx="26">
                  <c:v>100</c:v>
                </c:pt>
                <c:pt idx="27">
                  <c:v>87.643000000000001</c:v>
                </c:pt>
                <c:pt idx="28">
                  <c:v>64.964300000000023</c:v>
                </c:pt>
                <c:pt idx="29">
                  <c:v>48.772800000000011</c:v>
                </c:pt>
                <c:pt idx="30">
                  <c:v>42.387499999999996</c:v>
                </c:pt>
                <c:pt idx="31">
                  <c:v>42.772100000000513</c:v>
                </c:pt>
                <c:pt idx="32">
                  <c:v>41.837499999999999</c:v>
                </c:pt>
                <c:pt idx="33">
                  <c:v>40.075700000000012</c:v>
                </c:pt>
                <c:pt idx="34">
                  <c:v>39.096400000000003</c:v>
                </c:pt>
                <c:pt idx="35">
                  <c:v>41.159400000000005</c:v>
                </c:pt>
                <c:pt idx="36">
                  <c:v>42.303200000000004</c:v>
                </c:pt>
                <c:pt idx="37">
                  <c:v>43.7532</c:v>
                </c:pt>
                <c:pt idx="38">
                  <c:v>42.429600000000001</c:v>
                </c:pt>
                <c:pt idx="39">
                  <c:v>41.232900000000313</c:v>
                </c:pt>
                <c:pt idx="40">
                  <c:v>42.690400000000011</c:v>
                </c:pt>
                <c:pt idx="41">
                  <c:v>47.476100000000002</c:v>
                </c:pt>
                <c:pt idx="42">
                  <c:v>53.265900000000563</c:v>
                </c:pt>
                <c:pt idx="43">
                  <c:v>58.468500000000013</c:v>
                </c:pt>
                <c:pt idx="44">
                  <c:v>64.282899999999998</c:v>
                </c:pt>
                <c:pt idx="45">
                  <c:v>68.738799999999998</c:v>
                </c:pt>
                <c:pt idx="46">
                  <c:v>72.25839999999998</c:v>
                </c:pt>
                <c:pt idx="47">
                  <c:v>73.242999999999995</c:v>
                </c:pt>
                <c:pt idx="48">
                  <c:v>67.055199999999999</c:v>
                </c:pt>
                <c:pt idx="49">
                  <c:v>60.943200000000004</c:v>
                </c:pt>
                <c:pt idx="50">
                  <c:v>53.341200000000001</c:v>
                </c:pt>
                <c:pt idx="51">
                  <c:v>46.336400000000005</c:v>
                </c:pt>
                <c:pt idx="52">
                  <c:v>40.254000000000005</c:v>
                </c:pt>
                <c:pt idx="53">
                  <c:v>36.784100000000002</c:v>
                </c:pt>
                <c:pt idx="54">
                  <c:v>34.075600000000001</c:v>
                </c:pt>
                <c:pt idx="55">
                  <c:v>31.340499999999889</c:v>
                </c:pt>
                <c:pt idx="56">
                  <c:v>30.139199999999999</c:v>
                </c:pt>
                <c:pt idx="57">
                  <c:v>28.502800000000001</c:v>
                </c:pt>
                <c:pt idx="58">
                  <c:v>27.735099999999989</c:v>
                </c:pt>
                <c:pt idx="59">
                  <c:v>26.733899999999988</c:v>
                </c:pt>
                <c:pt idx="60">
                  <c:v>26.420199999999689</c:v>
                </c:pt>
                <c:pt idx="61">
                  <c:v>25.849399999999989</c:v>
                </c:pt>
                <c:pt idx="62">
                  <c:v>25.47</c:v>
                </c:pt>
                <c:pt idx="63">
                  <c:v>25.793299999999789</c:v>
                </c:pt>
                <c:pt idx="64">
                  <c:v>25.897800000000135</c:v>
                </c:pt>
                <c:pt idx="65">
                  <c:v>26.435499999999674</c:v>
                </c:pt>
                <c:pt idx="66">
                  <c:v>25.956299999999889</c:v>
                </c:pt>
                <c:pt idx="67">
                  <c:v>26.104099999999999</c:v>
                </c:pt>
                <c:pt idx="68">
                  <c:v>26.28249999999953</c:v>
                </c:pt>
                <c:pt idx="69">
                  <c:v>26.631900000000343</c:v>
                </c:pt>
                <c:pt idx="70">
                  <c:v>25.808599999999789</c:v>
                </c:pt>
                <c:pt idx="71">
                  <c:v>25.2029</c:v>
                </c:pt>
                <c:pt idx="72">
                  <c:v>24.1891</c:v>
                </c:pt>
                <c:pt idx="73">
                  <c:v>23.027999999999999</c:v>
                </c:pt>
                <c:pt idx="74">
                  <c:v>21.503499999999889</c:v>
                </c:pt>
                <c:pt idx="75">
                  <c:v>20.3993</c:v>
                </c:pt>
                <c:pt idx="76">
                  <c:v>18.534300000000005</c:v>
                </c:pt>
                <c:pt idx="77">
                  <c:v>17.416799999999789</c:v>
                </c:pt>
                <c:pt idx="78">
                  <c:v>16.369299999999889</c:v>
                </c:pt>
                <c:pt idx="79">
                  <c:v>15.713000000000001</c:v>
                </c:pt>
                <c:pt idx="80">
                  <c:v>15.2569</c:v>
                </c:pt>
                <c:pt idx="81">
                  <c:v>15.4512</c:v>
                </c:pt>
                <c:pt idx="82">
                  <c:v>14.943100000000001</c:v>
                </c:pt>
                <c:pt idx="83">
                  <c:v>15.513500000000002</c:v>
                </c:pt>
                <c:pt idx="84">
                  <c:v>15.850200000000006</c:v>
                </c:pt>
                <c:pt idx="85">
                  <c:v>16.194500000000001</c:v>
                </c:pt>
                <c:pt idx="86">
                  <c:v>16.291899999999988</c:v>
                </c:pt>
                <c:pt idx="87">
                  <c:v>16.776499999999889</c:v>
                </c:pt>
                <c:pt idx="88">
                  <c:v>17.6846</c:v>
                </c:pt>
                <c:pt idx="89">
                  <c:v>17.744700000000002</c:v>
                </c:pt>
                <c:pt idx="90">
                  <c:v>18.311100000000035</c:v>
                </c:pt>
                <c:pt idx="91">
                  <c:v>19.1995</c:v>
                </c:pt>
                <c:pt idx="92">
                  <c:v>19.3628</c:v>
                </c:pt>
                <c:pt idx="93">
                  <c:v>20.5</c:v>
                </c:pt>
                <c:pt idx="94">
                  <c:v>21.374800000000135</c:v>
                </c:pt>
                <c:pt idx="95">
                  <c:v>21.96059999999957</c:v>
                </c:pt>
                <c:pt idx="96">
                  <c:v>22.592699999999656</c:v>
                </c:pt>
                <c:pt idx="97">
                  <c:v>24.052</c:v>
                </c:pt>
                <c:pt idx="98">
                  <c:v>24.178899999999999</c:v>
                </c:pt>
                <c:pt idx="99">
                  <c:v>25.3504</c:v>
                </c:pt>
                <c:pt idx="100">
                  <c:v>25.851900000000231</c:v>
                </c:pt>
                <c:pt idx="101">
                  <c:v>26.545199999999689</c:v>
                </c:pt>
                <c:pt idx="102">
                  <c:v>27.2879</c:v>
                </c:pt>
                <c:pt idx="103">
                  <c:v>28.113700000000001</c:v>
                </c:pt>
                <c:pt idx="104">
                  <c:v>28.989499999999584</c:v>
                </c:pt>
                <c:pt idx="105">
                  <c:v>29.561499999999889</c:v>
                </c:pt>
                <c:pt idx="106">
                  <c:v>30.4039</c:v>
                </c:pt>
                <c:pt idx="107">
                  <c:v>31.319900000000231</c:v>
                </c:pt>
                <c:pt idx="108">
                  <c:v>31.6007</c:v>
                </c:pt>
                <c:pt idx="109">
                  <c:v>32.436400000000006</c:v>
                </c:pt>
                <c:pt idx="110">
                  <c:v>33.431100000000001</c:v>
                </c:pt>
                <c:pt idx="111">
                  <c:v>34.228400000000313</c:v>
                </c:pt>
                <c:pt idx="112">
                  <c:v>35.237200000000001</c:v>
                </c:pt>
                <c:pt idx="113">
                  <c:v>35.268300000000657</c:v>
                </c:pt>
                <c:pt idx="114">
                  <c:v>35.754000000000005</c:v>
                </c:pt>
                <c:pt idx="115">
                  <c:v>36.703400000000002</c:v>
                </c:pt>
                <c:pt idx="116">
                  <c:v>36.9039</c:v>
                </c:pt>
                <c:pt idx="117">
                  <c:v>38.709400000000002</c:v>
                </c:pt>
                <c:pt idx="118">
                  <c:v>39.208900000000163</c:v>
                </c:pt>
                <c:pt idx="119">
                  <c:v>39.9604</c:v>
                </c:pt>
                <c:pt idx="120">
                  <c:v>40.508400000000002</c:v>
                </c:pt>
                <c:pt idx="121">
                  <c:v>40.1098</c:v>
                </c:pt>
                <c:pt idx="122">
                  <c:v>40.944000000000003</c:v>
                </c:pt>
                <c:pt idx="123">
                  <c:v>41.603500000000011</c:v>
                </c:pt>
                <c:pt idx="124">
                  <c:v>41.782300000000063</c:v>
                </c:pt>
                <c:pt idx="125">
                  <c:v>41.138400000000011</c:v>
                </c:pt>
                <c:pt idx="126">
                  <c:v>42.350599999999993</c:v>
                </c:pt>
                <c:pt idx="127">
                  <c:v>42.456000000000003</c:v>
                </c:pt>
                <c:pt idx="128">
                  <c:v>42.0032</c:v>
                </c:pt>
                <c:pt idx="129">
                  <c:v>41.842800000000004</c:v>
                </c:pt>
                <c:pt idx="130">
                  <c:v>42.5745</c:v>
                </c:pt>
                <c:pt idx="131">
                  <c:v>42.226900000000263</c:v>
                </c:pt>
                <c:pt idx="132">
                  <c:v>41.876899999999999</c:v>
                </c:pt>
                <c:pt idx="133">
                  <c:v>41.159400000000005</c:v>
                </c:pt>
                <c:pt idx="134">
                  <c:v>41.727000000000011</c:v>
                </c:pt>
                <c:pt idx="135">
                  <c:v>42.790500000000463</c:v>
                </c:pt>
                <c:pt idx="136">
                  <c:v>41.290700000000363</c:v>
                </c:pt>
                <c:pt idx="137">
                  <c:v>41.779600000000002</c:v>
                </c:pt>
                <c:pt idx="138">
                  <c:v>41.351199999999999</c:v>
                </c:pt>
                <c:pt idx="139">
                  <c:v>40.686800000000005</c:v>
                </c:pt>
                <c:pt idx="140">
                  <c:v>40.219900000000003</c:v>
                </c:pt>
                <c:pt idx="141">
                  <c:v>39.436600000000006</c:v>
                </c:pt>
                <c:pt idx="142">
                  <c:v>39.630400000000002</c:v>
                </c:pt>
                <c:pt idx="143">
                  <c:v>38.633600000000001</c:v>
                </c:pt>
                <c:pt idx="144">
                  <c:v>38.286200000000001</c:v>
                </c:pt>
                <c:pt idx="145">
                  <c:v>38.087699999999998</c:v>
                </c:pt>
                <c:pt idx="146">
                  <c:v>37.967600000000004</c:v>
                </c:pt>
                <c:pt idx="147">
                  <c:v>37.323400000000007</c:v>
                </c:pt>
                <c:pt idx="148">
                  <c:v>36.276600000000002</c:v>
                </c:pt>
                <c:pt idx="149">
                  <c:v>36.081499999999998</c:v>
                </c:pt>
                <c:pt idx="150">
                  <c:v>34.6768</c:v>
                </c:pt>
                <c:pt idx="151">
                  <c:v>34.837600000000002</c:v>
                </c:pt>
                <c:pt idx="152">
                  <c:v>34.054900000000004</c:v>
                </c:pt>
                <c:pt idx="153">
                  <c:v>33.004600000000003</c:v>
                </c:pt>
                <c:pt idx="154">
                  <c:v>32.653200000000005</c:v>
                </c:pt>
                <c:pt idx="155">
                  <c:v>32.250500000000002</c:v>
                </c:pt>
                <c:pt idx="156">
                  <c:v>31.770800000000001</c:v>
                </c:pt>
                <c:pt idx="157">
                  <c:v>30.887499999999989</c:v>
                </c:pt>
                <c:pt idx="158">
                  <c:v>30.650800000000135</c:v>
                </c:pt>
                <c:pt idx="159">
                  <c:v>29.422899999999789</c:v>
                </c:pt>
                <c:pt idx="160">
                  <c:v>29.26639999999966</c:v>
                </c:pt>
                <c:pt idx="161">
                  <c:v>28.382399999999652</c:v>
                </c:pt>
                <c:pt idx="162">
                  <c:v>28.251899999999999</c:v>
                </c:pt>
                <c:pt idx="163">
                  <c:v>27.704499999999989</c:v>
                </c:pt>
                <c:pt idx="164">
                  <c:v>26.460999999999789</c:v>
                </c:pt>
                <c:pt idx="165">
                  <c:v>25.0732</c:v>
                </c:pt>
                <c:pt idx="166">
                  <c:v>25.452199999999689</c:v>
                </c:pt>
                <c:pt idx="167">
                  <c:v>24.176400000000001</c:v>
                </c:pt>
                <c:pt idx="168">
                  <c:v>23.476400000000002</c:v>
                </c:pt>
                <c:pt idx="169">
                  <c:v>22.640699999999889</c:v>
                </c:pt>
                <c:pt idx="170">
                  <c:v>22.402999999999889</c:v>
                </c:pt>
                <c:pt idx="171">
                  <c:v>21.728199999999674</c:v>
                </c:pt>
                <c:pt idx="172">
                  <c:v>21.402599999999584</c:v>
                </c:pt>
                <c:pt idx="173">
                  <c:v>20.482399999999501</c:v>
                </c:pt>
                <c:pt idx="174">
                  <c:v>19.938599999999663</c:v>
                </c:pt>
                <c:pt idx="175">
                  <c:v>19.023700000000002</c:v>
                </c:pt>
                <c:pt idx="176">
                  <c:v>18.692299999999989</c:v>
                </c:pt>
                <c:pt idx="177">
                  <c:v>18.46659999999958</c:v>
                </c:pt>
                <c:pt idx="178">
                  <c:v>17.942599999999523</c:v>
                </c:pt>
                <c:pt idx="179">
                  <c:v>16.791499999999989</c:v>
                </c:pt>
                <c:pt idx="180">
                  <c:v>16.954000000000001</c:v>
                </c:pt>
                <c:pt idx="181">
                  <c:v>16.142099999999989</c:v>
                </c:pt>
                <c:pt idx="182">
                  <c:v>15.2021</c:v>
                </c:pt>
                <c:pt idx="183">
                  <c:v>15.1572</c:v>
                </c:pt>
                <c:pt idx="184">
                  <c:v>14.505100000000002</c:v>
                </c:pt>
                <c:pt idx="185">
                  <c:v>14.169400000000024</c:v>
                </c:pt>
                <c:pt idx="186">
                  <c:v>13.704800000000001</c:v>
                </c:pt>
                <c:pt idx="187">
                  <c:v>13.7644</c:v>
                </c:pt>
                <c:pt idx="188">
                  <c:v>12.779500000000002</c:v>
                </c:pt>
                <c:pt idx="189">
                  <c:v>12.541700000000001</c:v>
                </c:pt>
                <c:pt idx="190">
                  <c:v>11.7942</c:v>
                </c:pt>
                <c:pt idx="191">
                  <c:v>11.729900000000001</c:v>
                </c:pt>
                <c:pt idx="192">
                  <c:v>11.369000000000026</c:v>
                </c:pt>
                <c:pt idx="193">
                  <c:v>10.4384</c:v>
                </c:pt>
                <c:pt idx="194">
                  <c:v>10.875100000000026</c:v>
                </c:pt>
                <c:pt idx="195">
                  <c:v>10.616</c:v>
                </c:pt>
                <c:pt idx="196">
                  <c:v>9.7213499999999993</c:v>
                </c:pt>
                <c:pt idx="197">
                  <c:v>9.5933400000000013</c:v>
                </c:pt>
                <c:pt idx="198">
                  <c:v>9.1480199999999972</c:v>
                </c:pt>
                <c:pt idx="199">
                  <c:v>8.7178599999999999</c:v>
                </c:pt>
                <c:pt idx="200">
                  <c:v>8.2611000000000008</c:v>
                </c:pt>
                <c:pt idx="201">
                  <c:v>7.9887300000000003</c:v>
                </c:pt>
                <c:pt idx="202">
                  <c:v>7.9568399999999997</c:v>
                </c:pt>
                <c:pt idx="203">
                  <c:v>7.5253399999999955</c:v>
                </c:pt>
                <c:pt idx="204">
                  <c:v>7.2435999999999998</c:v>
                </c:pt>
                <c:pt idx="205">
                  <c:v>7.0672999999999995</c:v>
                </c:pt>
                <c:pt idx="206">
                  <c:v>6.7834000000000003</c:v>
                </c:pt>
                <c:pt idx="207">
                  <c:v>6.6439599999999945</c:v>
                </c:pt>
                <c:pt idx="208">
                  <c:v>6.0988299999999995</c:v>
                </c:pt>
                <c:pt idx="209">
                  <c:v>6.0426399999999996</c:v>
                </c:pt>
                <c:pt idx="210">
                  <c:v>5.7691299999999996</c:v>
                </c:pt>
                <c:pt idx="211">
                  <c:v>5.4689499999999995</c:v>
                </c:pt>
                <c:pt idx="212">
                  <c:v>5.2859999999999996</c:v>
                </c:pt>
                <c:pt idx="213">
                  <c:v>4.90083</c:v>
                </c:pt>
                <c:pt idx="214">
                  <c:v>4.8179899999999645</c:v>
                </c:pt>
                <c:pt idx="215">
                  <c:v>4.7083700000000004</c:v>
                </c:pt>
                <c:pt idx="216">
                  <c:v>4.4478200000000001</c:v>
                </c:pt>
                <c:pt idx="217">
                  <c:v>4.3796700000000124</c:v>
                </c:pt>
                <c:pt idx="218">
                  <c:v>4.2020200000000001</c:v>
                </c:pt>
                <c:pt idx="219">
                  <c:v>3.936889999999952</c:v>
                </c:pt>
                <c:pt idx="220">
                  <c:v>3.8906899999999967</c:v>
                </c:pt>
                <c:pt idx="221">
                  <c:v>3.65977</c:v>
                </c:pt>
                <c:pt idx="222">
                  <c:v>3.4994099999999579</c:v>
                </c:pt>
                <c:pt idx="223">
                  <c:v>3.4435300000000377</c:v>
                </c:pt>
                <c:pt idx="224">
                  <c:v>3.4119599999999544</c:v>
                </c:pt>
                <c:pt idx="225">
                  <c:v>3.2201200000000432</c:v>
                </c:pt>
                <c:pt idx="226">
                  <c:v>3.0137999999999998</c:v>
                </c:pt>
                <c:pt idx="227">
                  <c:v>2.7711800000000002</c:v>
                </c:pt>
                <c:pt idx="228">
                  <c:v>2.8075700000000001</c:v>
                </c:pt>
                <c:pt idx="229">
                  <c:v>2.6765999999999988</c:v>
                </c:pt>
                <c:pt idx="230">
                  <c:v>2.4583999999999997</c:v>
                </c:pt>
                <c:pt idx="231">
                  <c:v>2.3856899999999968</c:v>
                </c:pt>
                <c:pt idx="232">
                  <c:v>2.3881199999999998</c:v>
                </c:pt>
                <c:pt idx="233">
                  <c:v>2.1506799999999977</c:v>
                </c:pt>
                <c:pt idx="234">
                  <c:v>2.0368499999999332</c:v>
                </c:pt>
                <c:pt idx="235">
                  <c:v>2.0029499999999967</c:v>
                </c:pt>
                <c:pt idx="236">
                  <c:v>1.86737</c:v>
                </c:pt>
                <c:pt idx="237">
                  <c:v>1.90126</c:v>
                </c:pt>
                <c:pt idx="238">
                  <c:v>1.7415099999999815</c:v>
                </c:pt>
                <c:pt idx="239">
                  <c:v>1.78508</c:v>
                </c:pt>
                <c:pt idx="240">
                  <c:v>1.6786000000000001</c:v>
                </c:pt>
                <c:pt idx="241">
                  <c:v>1.4318499999999792</c:v>
                </c:pt>
                <c:pt idx="242">
                  <c:v>1.4923199999999999</c:v>
                </c:pt>
                <c:pt idx="243">
                  <c:v>1.49474</c:v>
                </c:pt>
                <c:pt idx="244">
                  <c:v>1.35931</c:v>
                </c:pt>
                <c:pt idx="245">
                  <c:v>1.2408399999999835</c:v>
                </c:pt>
                <c:pt idx="246">
                  <c:v>1.2384199999999999</c:v>
                </c:pt>
                <c:pt idx="247">
                  <c:v>1.3254599999999999</c:v>
                </c:pt>
                <c:pt idx="248">
                  <c:v>1.1224099999999999</c:v>
                </c:pt>
                <c:pt idx="249">
                  <c:v>1.1707399999999999</c:v>
                </c:pt>
                <c:pt idx="250">
                  <c:v>1.0644100000000001</c:v>
                </c:pt>
              </c:numCache>
            </c:numRef>
          </c:yVal>
          <c:smooth val="1"/>
        </c:ser>
        <c:ser>
          <c:idx val="12"/>
          <c:order val="4"/>
          <c:tx>
            <c:strRef>
              <c:f>g3dmso!$N$3:$N$4</c:f>
              <c:strCache>
                <c:ptCount val="1"/>
                <c:pt idx="0">
                  <c:v>normalize([cm106]106 dmso degas 344:350ｻ60)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g3dmso!$A$5:$A$255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g3dmso!$N$5:$N$255</c:f>
              <c:numCache>
                <c:formatCode>General</c:formatCode>
                <c:ptCount val="251"/>
                <c:pt idx="0">
                  <c:v>0.96293600000000001</c:v>
                </c:pt>
                <c:pt idx="1">
                  <c:v>1.05498</c:v>
                </c:pt>
                <c:pt idx="2">
                  <c:v>1.2318599999999835</c:v>
                </c:pt>
                <c:pt idx="3">
                  <c:v>1.29487</c:v>
                </c:pt>
                <c:pt idx="4">
                  <c:v>1.29487</c:v>
                </c:pt>
                <c:pt idx="5">
                  <c:v>1.2536699999999792</c:v>
                </c:pt>
                <c:pt idx="6">
                  <c:v>1.5179099999999797</c:v>
                </c:pt>
                <c:pt idx="7">
                  <c:v>1.3312299999999815</c:v>
                </c:pt>
                <c:pt idx="8">
                  <c:v>1.37486</c:v>
                </c:pt>
                <c:pt idx="9">
                  <c:v>1.54701</c:v>
                </c:pt>
                <c:pt idx="10">
                  <c:v>1.69496</c:v>
                </c:pt>
                <c:pt idx="11">
                  <c:v>1.7459099999999792</c:v>
                </c:pt>
                <c:pt idx="12">
                  <c:v>1.8696599999999999</c:v>
                </c:pt>
                <c:pt idx="13">
                  <c:v>1.9400400000000184</c:v>
                </c:pt>
                <c:pt idx="14">
                  <c:v>2.5350799999999967</c:v>
                </c:pt>
                <c:pt idx="15">
                  <c:v>3.1187299999999998</c:v>
                </c:pt>
                <c:pt idx="16">
                  <c:v>4.2345799999999985</c:v>
                </c:pt>
                <c:pt idx="17">
                  <c:v>4.99383</c:v>
                </c:pt>
                <c:pt idx="18">
                  <c:v>5.9403600000000134</c:v>
                </c:pt>
                <c:pt idx="19">
                  <c:v>5.9893300000000034</c:v>
                </c:pt>
                <c:pt idx="20">
                  <c:v>6.5234299999999985</c:v>
                </c:pt>
                <c:pt idx="21">
                  <c:v>7.4190500000000004</c:v>
                </c:pt>
                <c:pt idx="22">
                  <c:v>11.226800000000001</c:v>
                </c:pt>
                <c:pt idx="23">
                  <c:v>22.388499999999652</c:v>
                </c:pt>
                <c:pt idx="24">
                  <c:v>50.432300000000012</c:v>
                </c:pt>
                <c:pt idx="25">
                  <c:v>83.580299999999994</c:v>
                </c:pt>
                <c:pt idx="26">
                  <c:v>100</c:v>
                </c:pt>
                <c:pt idx="27">
                  <c:v>86.295100000000005</c:v>
                </c:pt>
                <c:pt idx="28">
                  <c:v>63.270900000000012</c:v>
                </c:pt>
                <c:pt idx="29">
                  <c:v>48.118700000000011</c:v>
                </c:pt>
                <c:pt idx="30">
                  <c:v>41.943100000000001</c:v>
                </c:pt>
                <c:pt idx="31">
                  <c:v>42.761100000000013</c:v>
                </c:pt>
                <c:pt idx="32">
                  <c:v>41.998500000000163</c:v>
                </c:pt>
                <c:pt idx="33">
                  <c:v>39.838000000000001</c:v>
                </c:pt>
                <c:pt idx="34">
                  <c:v>38.652500000000003</c:v>
                </c:pt>
                <c:pt idx="35">
                  <c:v>39.964100000000002</c:v>
                </c:pt>
                <c:pt idx="36">
                  <c:v>42.911699999999996</c:v>
                </c:pt>
                <c:pt idx="37">
                  <c:v>42.272800000000011</c:v>
                </c:pt>
                <c:pt idx="38">
                  <c:v>41.450200000000002</c:v>
                </c:pt>
                <c:pt idx="39">
                  <c:v>40.337200000000003</c:v>
                </c:pt>
                <c:pt idx="40">
                  <c:v>41.3001</c:v>
                </c:pt>
                <c:pt idx="41">
                  <c:v>47.078900000000012</c:v>
                </c:pt>
                <c:pt idx="42">
                  <c:v>52.212700000000012</c:v>
                </c:pt>
                <c:pt idx="43">
                  <c:v>57.093400000000003</c:v>
                </c:pt>
                <c:pt idx="44">
                  <c:v>62.708100000000513</c:v>
                </c:pt>
                <c:pt idx="45">
                  <c:v>68.6875</c:v>
                </c:pt>
                <c:pt idx="46">
                  <c:v>71.993899999999996</c:v>
                </c:pt>
                <c:pt idx="47">
                  <c:v>71.145899999999983</c:v>
                </c:pt>
                <c:pt idx="48">
                  <c:v>65.837100000000007</c:v>
                </c:pt>
                <c:pt idx="49">
                  <c:v>60.334299999999999</c:v>
                </c:pt>
                <c:pt idx="50">
                  <c:v>52.2746</c:v>
                </c:pt>
                <c:pt idx="51">
                  <c:v>45.581600000000002</c:v>
                </c:pt>
                <c:pt idx="52">
                  <c:v>39.523000000000003</c:v>
                </c:pt>
                <c:pt idx="53">
                  <c:v>36.013600000000004</c:v>
                </c:pt>
                <c:pt idx="54">
                  <c:v>32.994600000000005</c:v>
                </c:pt>
                <c:pt idx="55">
                  <c:v>31.207999999999988</c:v>
                </c:pt>
                <c:pt idx="56">
                  <c:v>30.179200000000005</c:v>
                </c:pt>
                <c:pt idx="57">
                  <c:v>28.461699999999638</c:v>
                </c:pt>
                <c:pt idx="58">
                  <c:v>27.618099999999988</c:v>
                </c:pt>
                <c:pt idx="59">
                  <c:v>26.74</c:v>
                </c:pt>
                <c:pt idx="60">
                  <c:v>26.440899999999989</c:v>
                </c:pt>
                <c:pt idx="61">
                  <c:v>25.643999999999988</c:v>
                </c:pt>
                <c:pt idx="62">
                  <c:v>25.480699999999523</c:v>
                </c:pt>
                <c:pt idx="63">
                  <c:v>26.060199999999789</c:v>
                </c:pt>
                <c:pt idx="64">
                  <c:v>25.84569999999966</c:v>
                </c:pt>
                <c:pt idx="65">
                  <c:v>26.4</c:v>
                </c:pt>
                <c:pt idx="66">
                  <c:v>26.678599999999989</c:v>
                </c:pt>
                <c:pt idx="67">
                  <c:v>26.745099999999656</c:v>
                </c:pt>
                <c:pt idx="68">
                  <c:v>26.939499999999889</c:v>
                </c:pt>
                <c:pt idx="69">
                  <c:v>26.571200000000001</c:v>
                </c:pt>
                <c:pt idx="70">
                  <c:v>25.7972</c:v>
                </c:pt>
                <c:pt idx="71">
                  <c:v>24.952999999999989</c:v>
                </c:pt>
                <c:pt idx="72">
                  <c:v>24.313800000000231</c:v>
                </c:pt>
                <c:pt idx="73">
                  <c:v>23.5992</c:v>
                </c:pt>
                <c:pt idx="74">
                  <c:v>22.4316</c:v>
                </c:pt>
                <c:pt idx="75">
                  <c:v>20.950900000000001</c:v>
                </c:pt>
                <c:pt idx="76">
                  <c:v>19.918299999999789</c:v>
                </c:pt>
                <c:pt idx="77">
                  <c:v>18.591100000000001</c:v>
                </c:pt>
                <c:pt idx="78">
                  <c:v>17.558599999999789</c:v>
                </c:pt>
                <c:pt idx="79">
                  <c:v>16.926599999999652</c:v>
                </c:pt>
                <c:pt idx="80">
                  <c:v>16.6084</c:v>
                </c:pt>
                <c:pt idx="81">
                  <c:v>16.899000000000001</c:v>
                </c:pt>
                <c:pt idx="82">
                  <c:v>16.285499999999544</c:v>
                </c:pt>
                <c:pt idx="83">
                  <c:v>17.011800000000235</c:v>
                </c:pt>
                <c:pt idx="84">
                  <c:v>17.420599999999624</c:v>
                </c:pt>
                <c:pt idx="85">
                  <c:v>18.1035</c:v>
                </c:pt>
                <c:pt idx="86">
                  <c:v>18.357299999999999</c:v>
                </c:pt>
                <c:pt idx="87">
                  <c:v>19.570399999999989</c:v>
                </c:pt>
                <c:pt idx="88">
                  <c:v>20.256399999999989</c:v>
                </c:pt>
                <c:pt idx="89">
                  <c:v>20.375</c:v>
                </c:pt>
                <c:pt idx="90">
                  <c:v>21.019100000000005</c:v>
                </c:pt>
                <c:pt idx="91">
                  <c:v>22.599</c:v>
                </c:pt>
                <c:pt idx="92">
                  <c:v>22.979500000000002</c:v>
                </c:pt>
                <c:pt idx="93">
                  <c:v>23.655100000000001</c:v>
                </c:pt>
                <c:pt idx="94">
                  <c:v>25.258800000000001</c:v>
                </c:pt>
                <c:pt idx="95">
                  <c:v>25.56239999999962</c:v>
                </c:pt>
                <c:pt idx="96">
                  <c:v>27.587299999999889</c:v>
                </c:pt>
                <c:pt idx="97">
                  <c:v>27.295299999999667</c:v>
                </c:pt>
                <c:pt idx="98">
                  <c:v>28.682499999999663</c:v>
                </c:pt>
                <c:pt idx="99">
                  <c:v>29.255499999999689</c:v>
                </c:pt>
                <c:pt idx="100">
                  <c:v>30.655899999999999</c:v>
                </c:pt>
                <c:pt idx="101">
                  <c:v>31.241499999999789</c:v>
                </c:pt>
                <c:pt idx="102">
                  <c:v>32.469100000000012</c:v>
                </c:pt>
                <c:pt idx="103">
                  <c:v>33.800800000000002</c:v>
                </c:pt>
                <c:pt idx="104">
                  <c:v>34.062900000000013</c:v>
                </c:pt>
                <c:pt idx="105">
                  <c:v>35.159600000000005</c:v>
                </c:pt>
                <c:pt idx="106">
                  <c:v>36.4803</c:v>
                </c:pt>
                <c:pt idx="107">
                  <c:v>37.205900000000113</c:v>
                </c:pt>
                <c:pt idx="108">
                  <c:v>38.191700000000012</c:v>
                </c:pt>
                <c:pt idx="109">
                  <c:v>39.300000000000004</c:v>
                </c:pt>
                <c:pt idx="110">
                  <c:v>40.579100000000011</c:v>
                </c:pt>
                <c:pt idx="111">
                  <c:v>40.573800000000006</c:v>
                </c:pt>
                <c:pt idx="112">
                  <c:v>41.922000000000011</c:v>
                </c:pt>
                <c:pt idx="113">
                  <c:v>43.099300000000063</c:v>
                </c:pt>
                <c:pt idx="114">
                  <c:v>43.821300000000001</c:v>
                </c:pt>
                <c:pt idx="115">
                  <c:v>44.5443</c:v>
                </c:pt>
                <c:pt idx="116">
                  <c:v>45.332000000000001</c:v>
                </c:pt>
                <c:pt idx="117">
                  <c:v>46.261900000000011</c:v>
                </c:pt>
                <c:pt idx="118">
                  <c:v>46.224700000000013</c:v>
                </c:pt>
                <c:pt idx="119">
                  <c:v>47.435900000000011</c:v>
                </c:pt>
                <c:pt idx="120">
                  <c:v>48.369600000000005</c:v>
                </c:pt>
                <c:pt idx="121">
                  <c:v>48.775600000000011</c:v>
                </c:pt>
                <c:pt idx="122">
                  <c:v>48.781000000000006</c:v>
                </c:pt>
                <c:pt idx="123">
                  <c:v>50.1402</c:v>
                </c:pt>
                <c:pt idx="124">
                  <c:v>50.113400000000006</c:v>
                </c:pt>
                <c:pt idx="125">
                  <c:v>49.618000000000002</c:v>
                </c:pt>
                <c:pt idx="126">
                  <c:v>49.792000000000463</c:v>
                </c:pt>
                <c:pt idx="127">
                  <c:v>50.059899999999999</c:v>
                </c:pt>
                <c:pt idx="128">
                  <c:v>50.167000000000002</c:v>
                </c:pt>
                <c:pt idx="129">
                  <c:v>51.167400000000001</c:v>
                </c:pt>
                <c:pt idx="130">
                  <c:v>50.378700000000002</c:v>
                </c:pt>
                <c:pt idx="131">
                  <c:v>50.95</c:v>
                </c:pt>
                <c:pt idx="132">
                  <c:v>50.153600000000004</c:v>
                </c:pt>
                <c:pt idx="133">
                  <c:v>50.011600000000001</c:v>
                </c:pt>
                <c:pt idx="134">
                  <c:v>50.502000000000002</c:v>
                </c:pt>
                <c:pt idx="135">
                  <c:v>50.303699999999999</c:v>
                </c:pt>
                <c:pt idx="136">
                  <c:v>49.883099999999999</c:v>
                </c:pt>
                <c:pt idx="137">
                  <c:v>49.824200000000005</c:v>
                </c:pt>
                <c:pt idx="138">
                  <c:v>49.765300000000636</c:v>
                </c:pt>
                <c:pt idx="139">
                  <c:v>48.553899999999999</c:v>
                </c:pt>
                <c:pt idx="140">
                  <c:v>48.348300000000002</c:v>
                </c:pt>
                <c:pt idx="141">
                  <c:v>47.537200000000006</c:v>
                </c:pt>
                <c:pt idx="142">
                  <c:v>47.329300000000003</c:v>
                </c:pt>
                <c:pt idx="143">
                  <c:v>46.155500000000011</c:v>
                </c:pt>
                <c:pt idx="144">
                  <c:v>45.993400000000001</c:v>
                </c:pt>
                <c:pt idx="145">
                  <c:v>46.022600000000011</c:v>
                </c:pt>
                <c:pt idx="146">
                  <c:v>45.634700000000002</c:v>
                </c:pt>
                <c:pt idx="147">
                  <c:v>45.403700000000001</c:v>
                </c:pt>
                <c:pt idx="148">
                  <c:v>44.133700000000012</c:v>
                </c:pt>
                <c:pt idx="149">
                  <c:v>42.774300000000011</c:v>
                </c:pt>
                <c:pt idx="150">
                  <c:v>42.011600000000001</c:v>
                </c:pt>
                <c:pt idx="151">
                  <c:v>41.215900000000012</c:v>
                </c:pt>
                <c:pt idx="152">
                  <c:v>40.992100000000313</c:v>
                </c:pt>
                <c:pt idx="153">
                  <c:v>40.610600000000005</c:v>
                </c:pt>
                <c:pt idx="154">
                  <c:v>39.549300000000002</c:v>
                </c:pt>
                <c:pt idx="155">
                  <c:v>38.982700000000001</c:v>
                </c:pt>
                <c:pt idx="156">
                  <c:v>37.106700000000011</c:v>
                </c:pt>
                <c:pt idx="157">
                  <c:v>36.183</c:v>
                </c:pt>
                <c:pt idx="158">
                  <c:v>35.995400000000011</c:v>
                </c:pt>
                <c:pt idx="159">
                  <c:v>35.026900000000012</c:v>
                </c:pt>
                <c:pt idx="160">
                  <c:v>34.190100000000363</c:v>
                </c:pt>
                <c:pt idx="161">
                  <c:v>33.839700000000001</c:v>
                </c:pt>
                <c:pt idx="162">
                  <c:v>32.492300000000213</c:v>
                </c:pt>
                <c:pt idx="163">
                  <c:v>32.063000000000002</c:v>
                </c:pt>
                <c:pt idx="164">
                  <c:v>31.646899999999999</c:v>
                </c:pt>
                <c:pt idx="165">
                  <c:v>30.606999999999999</c:v>
                </c:pt>
                <c:pt idx="166">
                  <c:v>30.212700000000002</c:v>
                </c:pt>
                <c:pt idx="167">
                  <c:v>29.155200000000001</c:v>
                </c:pt>
                <c:pt idx="168">
                  <c:v>28.913699999999789</c:v>
                </c:pt>
                <c:pt idx="169">
                  <c:v>27.1417</c:v>
                </c:pt>
                <c:pt idx="170">
                  <c:v>27.315799999999989</c:v>
                </c:pt>
                <c:pt idx="171">
                  <c:v>26.1904</c:v>
                </c:pt>
                <c:pt idx="172">
                  <c:v>24.968199999999577</c:v>
                </c:pt>
                <c:pt idx="173">
                  <c:v>24.356999999999999</c:v>
                </c:pt>
                <c:pt idx="174">
                  <c:v>23.573799999999789</c:v>
                </c:pt>
                <c:pt idx="175">
                  <c:v>22.723199999999789</c:v>
                </c:pt>
                <c:pt idx="176">
                  <c:v>22.5153</c:v>
                </c:pt>
                <c:pt idx="177">
                  <c:v>21.828699999999689</c:v>
                </c:pt>
                <c:pt idx="178">
                  <c:v>21.3858</c:v>
                </c:pt>
                <c:pt idx="179">
                  <c:v>20.8094</c:v>
                </c:pt>
                <c:pt idx="180">
                  <c:v>20.031800000000135</c:v>
                </c:pt>
                <c:pt idx="181">
                  <c:v>19.452000000000002</c:v>
                </c:pt>
                <c:pt idx="182">
                  <c:v>19.132100000000001</c:v>
                </c:pt>
                <c:pt idx="183">
                  <c:v>18.317100000000035</c:v>
                </c:pt>
                <c:pt idx="184">
                  <c:v>17.694099999999999</c:v>
                </c:pt>
                <c:pt idx="185">
                  <c:v>17.287599999999689</c:v>
                </c:pt>
                <c:pt idx="186">
                  <c:v>16.9742</c:v>
                </c:pt>
                <c:pt idx="187">
                  <c:v>15.860200000000004</c:v>
                </c:pt>
                <c:pt idx="188">
                  <c:v>15.502700000000004</c:v>
                </c:pt>
                <c:pt idx="189">
                  <c:v>15.043200000000001</c:v>
                </c:pt>
                <c:pt idx="190">
                  <c:v>14.5641</c:v>
                </c:pt>
                <c:pt idx="191">
                  <c:v>14.1852</c:v>
                </c:pt>
                <c:pt idx="192">
                  <c:v>13.694600000000001</c:v>
                </c:pt>
                <c:pt idx="193">
                  <c:v>12.931000000000001</c:v>
                </c:pt>
                <c:pt idx="194">
                  <c:v>12.476500000000026</c:v>
                </c:pt>
                <c:pt idx="195">
                  <c:v>11.9206</c:v>
                </c:pt>
                <c:pt idx="196">
                  <c:v>11.719800000000001</c:v>
                </c:pt>
                <c:pt idx="197">
                  <c:v>11.157500000000002</c:v>
                </c:pt>
                <c:pt idx="198">
                  <c:v>10.712</c:v>
                </c:pt>
                <c:pt idx="199">
                  <c:v>10.353500000000126</c:v>
                </c:pt>
                <c:pt idx="200">
                  <c:v>9.9878500000000034</c:v>
                </c:pt>
                <c:pt idx="201">
                  <c:v>9.6841799999999996</c:v>
                </c:pt>
                <c:pt idx="202">
                  <c:v>9.5089799999999993</c:v>
                </c:pt>
                <c:pt idx="203">
                  <c:v>8.9837700000000016</c:v>
                </c:pt>
                <c:pt idx="204">
                  <c:v>8.766960000000001</c:v>
                </c:pt>
                <c:pt idx="205">
                  <c:v>8.3090200000000003</c:v>
                </c:pt>
                <c:pt idx="206">
                  <c:v>7.9375799999999996</c:v>
                </c:pt>
                <c:pt idx="207">
                  <c:v>7.7949899999999746</c:v>
                </c:pt>
                <c:pt idx="208">
                  <c:v>7.4509799999999995</c:v>
                </c:pt>
                <c:pt idx="209">
                  <c:v>7.1514099999999985</c:v>
                </c:pt>
                <c:pt idx="210">
                  <c:v>6.8373099999999996</c:v>
                </c:pt>
                <c:pt idx="211">
                  <c:v>6.7907099999999998</c:v>
                </c:pt>
                <c:pt idx="212">
                  <c:v>6.4351799999999999</c:v>
                </c:pt>
                <c:pt idx="213">
                  <c:v>6.1828099999999955</c:v>
                </c:pt>
                <c:pt idx="214">
                  <c:v>5.8326399999999996</c:v>
                </c:pt>
                <c:pt idx="215">
                  <c:v>5.5928299999999975</c:v>
                </c:pt>
                <c:pt idx="216">
                  <c:v>5.5047600000000001</c:v>
                </c:pt>
                <c:pt idx="217">
                  <c:v>5.10623</c:v>
                </c:pt>
                <c:pt idx="218">
                  <c:v>5.0524699999999996</c:v>
                </c:pt>
                <c:pt idx="219">
                  <c:v>4.7715399999999999</c:v>
                </c:pt>
                <c:pt idx="220">
                  <c:v>4.7690999999999999</c:v>
                </c:pt>
                <c:pt idx="221">
                  <c:v>4.4419700000000004</c:v>
                </c:pt>
                <c:pt idx="222">
                  <c:v>4.3736400000000124</c:v>
                </c:pt>
                <c:pt idx="223">
                  <c:v>4.1540899999999645</c:v>
                </c:pt>
                <c:pt idx="224">
                  <c:v>3.9663300000000001</c:v>
                </c:pt>
                <c:pt idx="225">
                  <c:v>3.9468299999999967</c:v>
                </c:pt>
                <c:pt idx="226">
                  <c:v>3.5033699999999999</c:v>
                </c:pt>
                <c:pt idx="227">
                  <c:v>3.3645700000000001</c:v>
                </c:pt>
                <c:pt idx="228">
                  <c:v>3.25989</c:v>
                </c:pt>
                <c:pt idx="229">
                  <c:v>3.1892999999999998</c:v>
                </c:pt>
                <c:pt idx="230">
                  <c:v>2.9824799999999967</c:v>
                </c:pt>
                <c:pt idx="231">
                  <c:v>2.8243800000000001</c:v>
                </c:pt>
                <c:pt idx="232">
                  <c:v>2.62744</c:v>
                </c:pt>
                <c:pt idx="233">
                  <c:v>2.7076699999999998</c:v>
                </c:pt>
                <c:pt idx="234">
                  <c:v>2.6395999999999997</c:v>
                </c:pt>
                <c:pt idx="235">
                  <c:v>2.5448</c:v>
                </c:pt>
                <c:pt idx="236">
                  <c:v>2.40143</c:v>
                </c:pt>
                <c:pt idx="237">
                  <c:v>2.2483900000000445</c:v>
                </c:pt>
                <c:pt idx="238">
                  <c:v>2.1075499999999998</c:v>
                </c:pt>
                <c:pt idx="239">
                  <c:v>2.0589900000000001</c:v>
                </c:pt>
                <c:pt idx="240">
                  <c:v>1.9012100000000001</c:v>
                </c:pt>
                <c:pt idx="241">
                  <c:v>1.7847299999999835</c:v>
                </c:pt>
                <c:pt idx="242">
                  <c:v>1.726499999999983</c:v>
                </c:pt>
                <c:pt idx="243">
                  <c:v>1.68526</c:v>
                </c:pt>
                <c:pt idx="244">
                  <c:v>1.7095199999999835</c:v>
                </c:pt>
                <c:pt idx="245">
                  <c:v>1.56884</c:v>
                </c:pt>
                <c:pt idx="246">
                  <c:v>1.46214</c:v>
                </c:pt>
                <c:pt idx="247">
                  <c:v>1.4863899999999999</c:v>
                </c:pt>
                <c:pt idx="248">
                  <c:v>1.4766899999999998</c:v>
                </c:pt>
                <c:pt idx="249">
                  <c:v>1.2536699999999792</c:v>
                </c:pt>
                <c:pt idx="250">
                  <c:v>1.2754799999999835</c:v>
                </c:pt>
              </c:numCache>
            </c:numRef>
          </c:yVal>
          <c:smooth val="1"/>
        </c:ser>
        <c:ser>
          <c:idx val="14"/>
          <c:order val="5"/>
          <c:tx>
            <c:strRef>
              <c:f>g3dmso!$P$3:$P$4</c:f>
              <c:strCache>
                <c:ptCount val="1"/>
                <c:pt idx="0">
                  <c:v>normalize([cm112]dmso degas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g3dmso!$A$5:$A$255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g3dmso!$P$5:$P$255</c:f>
              <c:numCache>
                <c:formatCode>General</c:formatCode>
                <c:ptCount val="251"/>
                <c:pt idx="0">
                  <c:v>1.19356</c:v>
                </c:pt>
                <c:pt idx="1">
                  <c:v>1.2974999999999806</c:v>
                </c:pt>
                <c:pt idx="2">
                  <c:v>1.3542000000000001</c:v>
                </c:pt>
                <c:pt idx="3">
                  <c:v>1.13924</c:v>
                </c:pt>
                <c:pt idx="4">
                  <c:v>1.1227</c:v>
                </c:pt>
                <c:pt idx="5">
                  <c:v>1.2053699999999776</c:v>
                </c:pt>
                <c:pt idx="6">
                  <c:v>1.04478</c:v>
                </c:pt>
                <c:pt idx="7">
                  <c:v>1.2313499999999835</c:v>
                </c:pt>
                <c:pt idx="8">
                  <c:v>1.1628499999999999</c:v>
                </c:pt>
                <c:pt idx="9">
                  <c:v>1.55036</c:v>
                </c:pt>
                <c:pt idx="10">
                  <c:v>1.6260100000000164</c:v>
                </c:pt>
                <c:pt idx="11">
                  <c:v>1.84121</c:v>
                </c:pt>
                <c:pt idx="12">
                  <c:v>1.8932500000000001</c:v>
                </c:pt>
                <c:pt idx="13">
                  <c:v>2.0399499999999615</c:v>
                </c:pt>
                <c:pt idx="14">
                  <c:v>2.46848</c:v>
                </c:pt>
                <c:pt idx="15">
                  <c:v>3.0871499999999998</c:v>
                </c:pt>
                <c:pt idx="16">
                  <c:v>3.9798999999999967</c:v>
                </c:pt>
                <c:pt idx="17">
                  <c:v>5.1054999999999975</c:v>
                </c:pt>
                <c:pt idx="18">
                  <c:v>6.0786800000000003</c:v>
                </c:pt>
                <c:pt idx="19">
                  <c:v>6.2912400000000792</c:v>
                </c:pt>
                <c:pt idx="20">
                  <c:v>6.9175799999999965</c:v>
                </c:pt>
                <c:pt idx="21">
                  <c:v>7.6933299999999996</c:v>
                </c:pt>
                <c:pt idx="22">
                  <c:v>10.503300000000001</c:v>
                </c:pt>
                <c:pt idx="23">
                  <c:v>23.077999999999999</c:v>
                </c:pt>
                <c:pt idx="24">
                  <c:v>47.542400000000001</c:v>
                </c:pt>
                <c:pt idx="25">
                  <c:v>82.839699999999993</c:v>
                </c:pt>
                <c:pt idx="26">
                  <c:v>100</c:v>
                </c:pt>
                <c:pt idx="27">
                  <c:v>90.418300000000002</c:v>
                </c:pt>
                <c:pt idx="28">
                  <c:v>70.237799999999993</c:v>
                </c:pt>
                <c:pt idx="29">
                  <c:v>51.884399999999999</c:v>
                </c:pt>
                <c:pt idx="30">
                  <c:v>45.758900000000011</c:v>
                </c:pt>
                <c:pt idx="31">
                  <c:v>44.721800000000002</c:v>
                </c:pt>
                <c:pt idx="32">
                  <c:v>45.012</c:v>
                </c:pt>
                <c:pt idx="33">
                  <c:v>42.156700000000001</c:v>
                </c:pt>
                <c:pt idx="34">
                  <c:v>40.880400000000002</c:v>
                </c:pt>
                <c:pt idx="35">
                  <c:v>41.654499999999999</c:v>
                </c:pt>
                <c:pt idx="36">
                  <c:v>43.730900000000013</c:v>
                </c:pt>
                <c:pt idx="37">
                  <c:v>45.159700000000001</c:v>
                </c:pt>
                <c:pt idx="38">
                  <c:v>43.384699999999995</c:v>
                </c:pt>
                <c:pt idx="39">
                  <c:v>42.739400000000003</c:v>
                </c:pt>
                <c:pt idx="40">
                  <c:v>43.9377</c:v>
                </c:pt>
                <c:pt idx="41">
                  <c:v>47.782000000000011</c:v>
                </c:pt>
                <c:pt idx="42">
                  <c:v>54.634300000000003</c:v>
                </c:pt>
                <c:pt idx="43">
                  <c:v>59.008000000000003</c:v>
                </c:pt>
                <c:pt idx="44">
                  <c:v>64.828499999999948</c:v>
                </c:pt>
                <c:pt idx="45">
                  <c:v>70.330299999999994</c:v>
                </c:pt>
                <c:pt idx="46">
                  <c:v>75.065299999999993</c:v>
                </c:pt>
                <c:pt idx="47">
                  <c:v>74.903300000000002</c:v>
                </c:pt>
                <c:pt idx="48">
                  <c:v>70.319400000000002</c:v>
                </c:pt>
                <c:pt idx="49">
                  <c:v>63.800600000000003</c:v>
                </c:pt>
                <c:pt idx="50">
                  <c:v>56.438700000000011</c:v>
                </c:pt>
                <c:pt idx="51">
                  <c:v>49.604100000000003</c:v>
                </c:pt>
                <c:pt idx="52">
                  <c:v>43.526800000000001</c:v>
                </c:pt>
                <c:pt idx="53">
                  <c:v>39.143500000000003</c:v>
                </c:pt>
                <c:pt idx="54">
                  <c:v>36.395600000000002</c:v>
                </c:pt>
                <c:pt idx="55">
                  <c:v>33.9392</c:v>
                </c:pt>
                <c:pt idx="56">
                  <c:v>32.709300000000013</c:v>
                </c:pt>
                <c:pt idx="57">
                  <c:v>30.792199999999674</c:v>
                </c:pt>
                <c:pt idx="58">
                  <c:v>29.0808</c:v>
                </c:pt>
                <c:pt idx="59">
                  <c:v>29.065799999999566</c:v>
                </c:pt>
                <c:pt idx="60">
                  <c:v>28.5167</c:v>
                </c:pt>
                <c:pt idx="61">
                  <c:v>27.482999999999652</c:v>
                </c:pt>
                <c:pt idx="62">
                  <c:v>28.148499999999789</c:v>
                </c:pt>
                <c:pt idx="63">
                  <c:v>27.775599999999656</c:v>
                </c:pt>
                <c:pt idx="64">
                  <c:v>28.779900000000001</c:v>
                </c:pt>
                <c:pt idx="65">
                  <c:v>28.870100000000001</c:v>
                </c:pt>
                <c:pt idx="66">
                  <c:v>29.424600000000002</c:v>
                </c:pt>
                <c:pt idx="67">
                  <c:v>29.515000000000001</c:v>
                </c:pt>
                <c:pt idx="68">
                  <c:v>29.653099999999988</c:v>
                </c:pt>
                <c:pt idx="69">
                  <c:v>29.630500000000001</c:v>
                </c:pt>
                <c:pt idx="70">
                  <c:v>29.371900000000135</c:v>
                </c:pt>
                <c:pt idx="71">
                  <c:v>28.632000000000001</c:v>
                </c:pt>
                <c:pt idx="72">
                  <c:v>28.098499999999689</c:v>
                </c:pt>
                <c:pt idx="73">
                  <c:v>26.910799999999789</c:v>
                </c:pt>
                <c:pt idx="74">
                  <c:v>26.137300000000035</c:v>
                </c:pt>
                <c:pt idx="75">
                  <c:v>24.56669999999966</c:v>
                </c:pt>
                <c:pt idx="76">
                  <c:v>23.625800000000005</c:v>
                </c:pt>
                <c:pt idx="77">
                  <c:v>22.738800000000001</c:v>
                </c:pt>
                <c:pt idx="78">
                  <c:v>21.976900000000001</c:v>
                </c:pt>
                <c:pt idx="79">
                  <c:v>21.93</c:v>
                </c:pt>
                <c:pt idx="80">
                  <c:v>21.752099999999889</c:v>
                </c:pt>
                <c:pt idx="81">
                  <c:v>22.444299999999789</c:v>
                </c:pt>
                <c:pt idx="82">
                  <c:v>22.4542</c:v>
                </c:pt>
                <c:pt idx="83">
                  <c:v>23.3902</c:v>
                </c:pt>
                <c:pt idx="84">
                  <c:v>24.479699999999674</c:v>
                </c:pt>
                <c:pt idx="85">
                  <c:v>25.195799999999789</c:v>
                </c:pt>
                <c:pt idx="86">
                  <c:v>25.798299999999674</c:v>
                </c:pt>
                <c:pt idx="87">
                  <c:v>26.828399999999789</c:v>
                </c:pt>
                <c:pt idx="88">
                  <c:v>28.351400000000005</c:v>
                </c:pt>
                <c:pt idx="89">
                  <c:v>29.3292</c:v>
                </c:pt>
                <c:pt idx="90">
                  <c:v>30.968399999999548</c:v>
                </c:pt>
                <c:pt idx="91">
                  <c:v>32.272200000000012</c:v>
                </c:pt>
                <c:pt idx="92">
                  <c:v>33.607400000000005</c:v>
                </c:pt>
                <c:pt idx="93">
                  <c:v>35.296700000000413</c:v>
                </c:pt>
                <c:pt idx="94">
                  <c:v>37.369400000000006</c:v>
                </c:pt>
                <c:pt idx="95">
                  <c:v>38.4679</c:v>
                </c:pt>
                <c:pt idx="96">
                  <c:v>40.3949</c:v>
                </c:pt>
                <c:pt idx="97">
                  <c:v>41.891400000000004</c:v>
                </c:pt>
                <c:pt idx="98">
                  <c:v>43.222000000000413</c:v>
                </c:pt>
                <c:pt idx="99">
                  <c:v>45.118300000000012</c:v>
                </c:pt>
                <c:pt idx="100">
                  <c:v>46.610800000000005</c:v>
                </c:pt>
                <c:pt idx="101">
                  <c:v>48.415600000000005</c:v>
                </c:pt>
                <c:pt idx="102">
                  <c:v>49.3767</c:v>
                </c:pt>
                <c:pt idx="103">
                  <c:v>51.173000000000002</c:v>
                </c:pt>
                <c:pt idx="104">
                  <c:v>53.573700000000002</c:v>
                </c:pt>
                <c:pt idx="105">
                  <c:v>54.946000000000005</c:v>
                </c:pt>
                <c:pt idx="106">
                  <c:v>57.765600000000013</c:v>
                </c:pt>
                <c:pt idx="107">
                  <c:v>58.427700000000002</c:v>
                </c:pt>
                <c:pt idx="108">
                  <c:v>59.653000000000006</c:v>
                </c:pt>
                <c:pt idx="109">
                  <c:v>61.665100000000592</c:v>
                </c:pt>
                <c:pt idx="110">
                  <c:v>63.225600000000163</c:v>
                </c:pt>
                <c:pt idx="111">
                  <c:v>64.5565</c:v>
                </c:pt>
                <c:pt idx="112">
                  <c:v>66.603799999999978</c:v>
                </c:pt>
                <c:pt idx="113">
                  <c:v>67.799700000000001</c:v>
                </c:pt>
                <c:pt idx="114">
                  <c:v>69.348699999999994</c:v>
                </c:pt>
                <c:pt idx="115">
                  <c:v>71.046600000000026</c:v>
                </c:pt>
                <c:pt idx="116">
                  <c:v>72.315399999999983</c:v>
                </c:pt>
                <c:pt idx="117">
                  <c:v>72.635199999999998</c:v>
                </c:pt>
                <c:pt idx="118">
                  <c:v>74.025599999999983</c:v>
                </c:pt>
                <c:pt idx="119">
                  <c:v>75.315200000000004</c:v>
                </c:pt>
                <c:pt idx="120">
                  <c:v>76.819999999999993</c:v>
                </c:pt>
                <c:pt idx="121">
                  <c:v>77.522999999999982</c:v>
                </c:pt>
                <c:pt idx="122">
                  <c:v>78.047399999999996</c:v>
                </c:pt>
                <c:pt idx="123">
                  <c:v>79.410300000000007</c:v>
                </c:pt>
                <c:pt idx="124">
                  <c:v>79.942099999999996</c:v>
                </c:pt>
                <c:pt idx="125">
                  <c:v>79.739800000000002</c:v>
                </c:pt>
                <c:pt idx="126">
                  <c:v>80.427200000000127</c:v>
                </c:pt>
                <c:pt idx="127">
                  <c:v>81.36539999999998</c:v>
                </c:pt>
                <c:pt idx="128">
                  <c:v>79.382699999999986</c:v>
                </c:pt>
                <c:pt idx="129">
                  <c:v>80.946000000000026</c:v>
                </c:pt>
                <c:pt idx="130">
                  <c:v>80.621299999999991</c:v>
                </c:pt>
                <c:pt idx="131">
                  <c:v>81.662699999999987</c:v>
                </c:pt>
                <c:pt idx="132">
                  <c:v>81.454300000000003</c:v>
                </c:pt>
                <c:pt idx="133">
                  <c:v>80.099999999999994</c:v>
                </c:pt>
                <c:pt idx="134">
                  <c:v>79.953100000000006</c:v>
                </c:pt>
                <c:pt idx="135">
                  <c:v>79.316199999999995</c:v>
                </c:pt>
                <c:pt idx="136">
                  <c:v>80.014100000000127</c:v>
                </c:pt>
                <c:pt idx="137">
                  <c:v>79.006299999999996</c:v>
                </c:pt>
                <c:pt idx="138">
                  <c:v>77.970100000000002</c:v>
                </c:pt>
                <c:pt idx="139">
                  <c:v>77.498199999999997</c:v>
                </c:pt>
                <c:pt idx="140">
                  <c:v>78.102599999999981</c:v>
                </c:pt>
                <c:pt idx="141">
                  <c:v>76.470299999999995</c:v>
                </c:pt>
                <c:pt idx="142">
                  <c:v>75.208100000000002</c:v>
                </c:pt>
                <c:pt idx="143">
                  <c:v>74.752299999999991</c:v>
                </c:pt>
                <c:pt idx="144">
                  <c:v>73.368299999999991</c:v>
                </c:pt>
                <c:pt idx="145">
                  <c:v>71.971300000000014</c:v>
                </c:pt>
                <c:pt idx="146">
                  <c:v>71.242900000000006</c:v>
                </c:pt>
                <c:pt idx="147">
                  <c:v>71.507400000000004</c:v>
                </c:pt>
                <c:pt idx="148">
                  <c:v>68.946799999999996</c:v>
                </c:pt>
                <c:pt idx="149">
                  <c:v>68.065299999999993</c:v>
                </c:pt>
                <c:pt idx="150">
                  <c:v>67.545199999999994</c:v>
                </c:pt>
                <c:pt idx="151">
                  <c:v>66.633600000000001</c:v>
                </c:pt>
                <c:pt idx="152">
                  <c:v>65.025199999999998</c:v>
                </c:pt>
                <c:pt idx="153">
                  <c:v>64.271199999999993</c:v>
                </c:pt>
                <c:pt idx="154">
                  <c:v>62.7774</c:v>
                </c:pt>
                <c:pt idx="155">
                  <c:v>61.702600000000011</c:v>
                </c:pt>
                <c:pt idx="156">
                  <c:v>60.386899999999997</c:v>
                </c:pt>
                <c:pt idx="157">
                  <c:v>58.925400000000003</c:v>
                </c:pt>
                <c:pt idx="158">
                  <c:v>57.452100000000002</c:v>
                </c:pt>
                <c:pt idx="159">
                  <c:v>55.702400000000011</c:v>
                </c:pt>
                <c:pt idx="160">
                  <c:v>54.177600000000005</c:v>
                </c:pt>
                <c:pt idx="161">
                  <c:v>54.592000000000013</c:v>
                </c:pt>
                <c:pt idx="162">
                  <c:v>52.352200000000003</c:v>
                </c:pt>
                <c:pt idx="163">
                  <c:v>50.787500000000001</c:v>
                </c:pt>
                <c:pt idx="164">
                  <c:v>50.737700000000011</c:v>
                </c:pt>
                <c:pt idx="165">
                  <c:v>48.287800000000004</c:v>
                </c:pt>
                <c:pt idx="166">
                  <c:v>47.261200000000002</c:v>
                </c:pt>
                <c:pt idx="167">
                  <c:v>46.306800000000003</c:v>
                </c:pt>
                <c:pt idx="168">
                  <c:v>44.607900000000001</c:v>
                </c:pt>
                <c:pt idx="169">
                  <c:v>44.007600000000004</c:v>
                </c:pt>
                <c:pt idx="170">
                  <c:v>42.620700000000063</c:v>
                </c:pt>
                <c:pt idx="171">
                  <c:v>42.025300000000463</c:v>
                </c:pt>
                <c:pt idx="172">
                  <c:v>40.988300000000002</c:v>
                </c:pt>
                <c:pt idx="173">
                  <c:v>39.348500000000001</c:v>
                </c:pt>
                <c:pt idx="174">
                  <c:v>38.432100000000013</c:v>
                </c:pt>
                <c:pt idx="175">
                  <c:v>37.509800000000006</c:v>
                </c:pt>
                <c:pt idx="176">
                  <c:v>36.591800000000006</c:v>
                </c:pt>
                <c:pt idx="177">
                  <c:v>35.078200000000002</c:v>
                </c:pt>
                <c:pt idx="178">
                  <c:v>34.281400000000005</c:v>
                </c:pt>
                <c:pt idx="179">
                  <c:v>32.886200000000002</c:v>
                </c:pt>
                <c:pt idx="180">
                  <c:v>32.262100000000665</c:v>
                </c:pt>
                <c:pt idx="181">
                  <c:v>30.766999999999989</c:v>
                </c:pt>
                <c:pt idx="182">
                  <c:v>30.138100000000001</c:v>
                </c:pt>
                <c:pt idx="183">
                  <c:v>29.4146</c:v>
                </c:pt>
                <c:pt idx="184">
                  <c:v>28.386399999999789</c:v>
                </c:pt>
                <c:pt idx="185">
                  <c:v>26.960699999999562</c:v>
                </c:pt>
                <c:pt idx="186">
                  <c:v>26.099900000000005</c:v>
                </c:pt>
                <c:pt idx="187">
                  <c:v>25.317699999999999</c:v>
                </c:pt>
                <c:pt idx="188">
                  <c:v>24.613900000000235</c:v>
                </c:pt>
                <c:pt idx="189">
                  <c:v>24.126999999999999</c:v>
                </c:pt>
                <c:pt idx="190">
                  <c:v>23.144900000000035</c:v>
                </c:pt>
                <c:pt idx="191">
                  <c:v>22.157399999999999</c:v>
                </c:pt>
                <c:pt idx="192">
                  <c:v>21.640899999999988</c:v>
                </c:pt>
                <c:pt idx="193">
                  <c:v>20.9968</c:v>
                </c:pt>
                <c:pt idx="194">
                  <c:v>19.804600000000001</c:v>
                </c:pt>
                <c:pt idx="195">
                  <c:v>19.389099999999889</c:v>
                </c:pt>
                <c:pt idx="196">
                  <c:v>18.605699999999889</c:v>
                </c:pt>
                <c:pt idx="197">
                  <c:v>18.031800000000135</c:v>
                </c:pt>
                <c:pt idx="198">
                  <c:v>16.707899999999999</c:v>
                </c:pt>
                <c:pt idx="199">
                  <c:v>16.695599999999889</c:v>
                </c:pt>
                <c:pt idx="200">
                  <c:v>16.287699999999663</c:v>
                </c:pt>
                <c:pt idx="201">
                  <c:v>15.6899</c:v>
                </c:pt>
                <c:pt idx="202">
                  <c:v>14.696100000000001</c:v>
                </c:pt>
                <c:pt idx="203">
                  <c:v>14.204800000000001</c:v>
                </c:pt>
                <c:pt idx="204">
                  <c:v>13.5684</c:v>
                </c:pt>
                <c:pt idx="205">
                  <c:v>13.4762</c:v>
                </c:pt>
                <c:pt idx="206">
                  <c:v>12.697900000000001</c:v>
                </c:pt>
                <c:pt idx="207">
                  <c:v>12.107100000000001</c:v>
                </c:pt>
                <c:pt idx="208">
                  <c:v>11.773300000000001</c:v>
                </c:pt>
                <c:pt idx="209">
                  <c:v>11.3118</c:v>
                </c:pt>
                <c:pt idx="210">
                  <c:v>11.176500000000004</c:v>
                </c:pt>
                <c:pt idx="211">
                  <c:v>10.2357</c:v>
                </c:pt>
                <c:pt idx="212">
                  <c:v>9.7853400000000015</c:v>
                </c:pt>
                <c:pt idx="213">
                  <c:v>9.2199600000000004</c:v>
                </c:pt>
                <c:pt idx="214">
                  <c:v>9.3426000000000027</c:v>
                </c:pt>
                <c:pt idx="215">
                  <c:v>8.6648800000000001</c:v>
                </c:pt>
                <c:pt idx="216">
                  <c:v>8.5088100000000004</c:v>
                </c:pt>
                <c:pt idx="217">
                  <c:v>8.2472199999999969</c:v>
                </c:pt>
                <c:pt idx="218">
                  <c:v>7.6430099999999985</c:v>
                </c:pt>
                <c:pt idx="219">
                  <c:v>7.7148999999999965</c:v>
                </c:pt>
                <c:pt idx="220">
                  <c:v>7.2909199999999945</c:v>
                </c:pt>
                <c:pt idx="221">
                  <c:v>6.80037</c:v>
                </c:pt>
                <c:pt idx="222">
                  <c:v>6.936720000000081</c:v>
                </c:pt>
                <c:pt idx="223">
                  <c:v>6.3390199999999997</c:v>
                </c:pt>
                <c:pt idx="224">
                  <c:v>6.1646499999999955</c:v>
                </c:pt>
                <c:pt idx="225">
                  <c:v>5.9282700000000004</c:v>
                </c:pt>
                <c:pt idx="226">
                  <c:v>5.29854</c:v>
                </c:pt>
                <c:pt idx="227">
                  <c:v>5.4558900000000001</c:v>
                </c:pt>
                <c:pt idx="228">
                  <c:v>5.1197999999999997</c:v>
                </c:pt>
                <c:pt idx="229">
                  <c:v>5.23895</c:v>
                </c:pt>
                <c:pt idx="230">
                  <c:v>4.7601399999999945</c:v>
                </c:pt>
                <c:pt idx="231">
                  <c:v>4.4578799999999985</c:v>
                </c:pt>
                <c:pt idx="232">
                  <c:v>4.3080099999999995</c:v>
                </c:pt>
                <c:pt idx="233">
                  <c:v>3.95851</c:v>
                </c:pt>
                <c:pt idx="234">
                  <c:v>4.0417000000000014</c:v>
                </c:pt>
                <c:pt idx="235">
                  <c:v>3.7137899999999999</c:v>
                </c:pt>
                <c:pt idx="236">
                  <c:v>3.6045400000000001</c:v>
                </c:pt>
                <c:pt idx="237">
                  <c:v>3.3410199999999977</c:v>
                </c:pt>
                <c:pt idx="238">
                  <c:v>3.3149099999999967</c:v>
                </c:pt>
                <c:pt idx="239">
                  <c:v>3.1274700000000002</c:v>
                </c:pt>
                <c:pt idx="240">
                  <c:v>2.9424799999999967</c:v>
                </c:pt>
                <c:pt idx="241">
                  <c:v>2.9377300000000002</c:v>
                </c:pt>
                <c:pt idx="242">
                  <c:v>2.786</c:v>
                </c:pt>
                <c:pt idx="243">
                  <c:v>2.66276</c:v>
                </c:pt>
                <c:pt idx="244">
                  <c:v>2.5585</c:v>
                </c:pt>
                <c:pt idx="245">
                  <c:v>2.4779599999999977</c:v>
                </c:pt>
                <c:pt idx="246">
                  <c:v>2.2292999999999998</c:v>
                </c:pt>
                <c:pt idx="247">
                  <c:v>2.2127300000000001</c:v>
                </c:pt>
                <c:pt idx="248">
                  <c:v>2.25535</c:v>
                </c:pt>
                <c:pt idx="249">
                  <c:v>1.95713</c:v>
                </c:pt>
                <c:pt idx="250">
                  <c:v>1.9523999999999999</c:v>
                </c:pt>
              </c:numCache>
            </c:numRef>
          </c:yVal>
          <c:smooth val="1"/>
        </c:ser>
        <c:ser>
          <c:idx val="18"/>
          <c:order val="6"/>
          <c:tx>
            <c:strRef>
              <c:f>g3dmso!$T$3:$T$4</c:f>
              <c:strCache>
                <c:ptCount val="1"/>
                <c:pt idx="0">
                  <c:v>normalize([cm113]dmso degas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g3dmso!$A$5:$A$255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g3dmso!$T$5:$T$255</c:f>
              <c:numCache>
                <c:formatCode>General</c:formatCode>
                <c:ptCount val="251"/>
                <c:pt idx="0">
                  <c:v>1.4267899999999998</c:v>
                </c:pt>
                <c:pt idx="1">
                  <c:v>1.60348</c:v>
                </c:pt>
                <c:pt idx="2">
                  <c:v>1.4969399999999835</c:v>
                </c:pt>
                <c:pt idx="3">
                  <c:v>1.39042</c:v>
                </c:pt>
                <c:pt idx="4">
                  <c:v>1.4189999999999756</c:v>
                </c:pt>
                <c:pt idx="5">
                  <c:v>1.439779999999979</c:v>
                </c:pt>
                <c:pt idx="6">
                  <c:v>1.4527699999999815</c:v>
                </c:pt>
                <c:pt idx="7">
                  <c:v>1.4008099999999817</c:v>
                </c:pt>
                <c:pt idx="8">
                  <c:v>1.44238</c:v>
                </c:pt>
                <c:pt idx="9">
                  <c:v>1.5696999999999803</c:v>
                </c:pt>
                <c:pt idx="10">
                  <c:v>1.5696999999999803</c:v>
                </c:pt>
                <c:pt idx="11">
                  <c:v>1.9258500000000001</c:v>
                </c:pt>
                <c:pt idx="12">
                  <c:v>2.00908</c:v>
                </c:pt>
                <c:pt idx="13">
                  <c:v>2.4957099999999977</c:v>
                </c:pt>
                <c:pt idx="14">
                  <c:v>2.7561399999999998</c:v>
                </c:pt>
                <c:pt idx="15">
                  <c:v>3.5017299999999998</c:v>
                </c:pt>
                <c:pt idx="16">
                  <c:v>4.1622299999999965</c:v>
                </c:pt>
                <c:pt idx="17">
                  <c:v>4.9701300000000002</c:v>
                </c:pt>
                <c:pt idx="18">
                  <c:v>6.0651199999999745</c:v>
                </c:pt>
                <c:pt idx="19">
                  <c:v>6.4245299999999945</c:v>
                </c:pt>
                <c:pt idx="20">
                  <c:v>6.8078299999999965</c:v>
                </c:pt>
                <c:pt idx="21">
                  <c:v>8.1122400000000034</c:v>
                </c:pt>
                <c:pt idx="22">
                  <c:v>10.853100000000024</c:v>
                </c:pt>
                <c:pt idx="23">
                  <c:v>22.430499999999789</c:v>
                </c:pt>
                <c:pt idx="24">
                  <c:v>47.878300000000003</c:v>
                </c:pt>
                <c:pt idx="25">
                  <c:v>83.273600000000002</c:v>
                </c:pt>
                <c:pt idx="26">
                  <c:v>100</c:v>
                </c:pt>
                <c:pt idx="27">
                  <c:v>90.904700000000005</c:v>
                </c:pt>
                <c:pt idx="28">
                  <c:v>69.540700000000001</c:v>
                </c:pt>
                <c:pt idx="29">
                  <c:v>52.162500000000463</c:v>
                </c:pt>
                <c:pt idx="30">
                  <c:v>46.037500000000001</c:v>
                </c:pt>
                <c:pt idx="31">
                  <c:v>45.414899999999996</c:v>
                </c:pt>
                <c:pt idx="32">
                  <c:v>45.067100000000003</c:v>
                </c:pt>
                <c:pt idx="33">
                  <c:v>42.954000000000001</c:v>
                </c:pt>
                <c:pt idx="34">
                  <c:v>41.082000000000001</c:v>
                </c:pt>
                <c:pt idx="35">
                  <c:v>41.702500000000263</c:v>
                </c:pt>
                <c:pt idx="36">
                  <c:v>43.914999999999999</c:v>
                </c:pt>
                <c:pt idx="37">
                  <c:v>44.5839</c:v>
                </c:pt>
                <c:pt idx="38">
                  <c:v>43.793700000000413</c:v>
                </c:pt>
                <c:pt idx="39">
                  <c:v>42.790700000000363</c:v>
                </c:pt>
                <c:pt idx="40">
                  <c:v>43.999600000000001</c:v>
                </c:pt>
                <c:pt idx="41">
                  <c:v>47.977800000000002</c:v>
                </c:pt>
                <c:pt idx="42">
                  <c:v>54.003800000000005</c:v>
                </c:pt>
                <c:pt idx="43">
                  <c:v>59.271700000000003</c:v>
                </c:pt>
                <c:pt idx="44">
                  <c:v>65.078499999999948</c:v>
                </c:pt>
                <c:pt idx="45">
                  <c:v>70.924400000000006</c:v>
                </c:pt>
                <c:pt idx="46">
                  <c:v>76.005299999999991</c:v>
                </c:pt>
                <c:pt idx="47">
                  <c:v>75.095299999999995</c:v>
                </c:pt>
                <c:pt idx="48">
                  <c:v>70.371099999999998</c:v>
                </c:pt>
                <c:pt idx="49">
                  <c:v>64.211900000000227</c:v>
                </c:pt>
                <c:pt idx="50">
                  <c:v>55.874400000000001</c:v>
                </c:pt>
                <c:pt idx="51">
                  <c:v>49.979200000000006</c:v>
                </c:pt>
                <c:pt idx="52">
                  <c:v>44.185900000000011</c:v>
                </c:pt>
                <c:pt idx="53">
                  <c:v>39.622100000000621</c:v>
                </c:pt>
                <c:pt idx="54">
                  <c:v>36.385800000000003</c:v>
                </c:pt>
                <c:pt idx="55">
                  <c:v>34.783200000000001</c:v>
                </c:pt>
                <c:pt idx="56">
                  <c:v>32.759900000000002</c:v>
                </c:pt>
                <c:pt idx="57">
                  <c:v>31.683599999999789</c:v>
                </c:pt>
                <c:pt idx="58">
                  <c:v>29.674800000000317</c:v>
                </c:pt>
                <c:pt idx="59">
                  <c:v>29.532</c:v>
                </c:pt>
                <c:pt idx="60">
                  <c:v>29.065399999999624</c:v>
                </c:pt>
                <c:pt idx="61">
                  <c:v>28.1691</c:v>
                </c:pt>
                <c:pt idx="62">
                  <c:v>28.470499999999689</c:v>
                </c:pt>
                <c:pt idx="63">
                  <c:v>28.347200000000001</c:v>
                </c:pt>
                <c:pt idx="64">
                  <c:v>29.059899999999999</c:v>
                </c:pt>
                <c:pt idx="65">
                  <c:v>29.968800000000002</c:v>
                </c:pt>
                <c:pt idx="66">
                  <c:v>29.232800000000001</c:v>
                </c:pt>
                <c:pt idx="67">
                  <c:v>30.0732</c:v>
                </c:pt>
                <c:pt idx="68">
                  <c:v>30.383900000000001</c:v>
                </c:pt>
                <c:pt idx="69">
                  <c:v>30.034700000000001</c:v>
                </c:pt>
                <c:pt idx="70">
                  <c:v>29.331600000000005</c:v>
                </c:pt>
                <c:pt idx="71">
                  <c:v>29.9193</c:v>
                </c:pt>
                <c:pt idx="72">
                  <c:v>28.889900000000001</c:v>
                </c:pt>
                <c:pt idx="73">
                  <c:v>27.783099999999667</c:v>
                </c:pt>
                <c:pt idx="74">
                  <c:v>26.7197</c:v>
                </c:pt>
                <c:pt idx="75">
                  <c:v>25.851900000000231</c:v>
                </c:pt>
                <c:pt idx="76">
                  <c:v>25.369499999999789</c:v>
                </c:pt>
                <c:pt idx="77">
                  <c:v>24.030999999999999</c:v>
                </c:pt>
                <c:pt idx="78">
                  <c:v>23.468899999999692</c:v>
                </c:pt>
                <c:pt idx="79">
                  <c:v>23.004999999999999</c:v>
                </c:pt>
                <c:pt idx="80">
                  <c:v>23.346800000000005</c:v>
                </c:pt>
                <c:pt idx="81">
                  <c:v>23.653500000000001</c:v>
                </c:pt>
                <c:pt idx="82">
                  <c:v>24.531199999999988</c:v>
                </c:pt>
                <c:pt idx="83">
                  <c:v>25.187000000000001</c:v>
                </c:pt>
                <c:pt idx="84">
                  <c:v>25.6829</c:v>
                </c:pt>
                <c:pt idx="85">
                  <c:v>27.227900000000005</c:v>
                </c:pt>
                <c:pt idx="86">
                  <c:v>28.254000000000001</c:v>
                </c:pt>
                <c:pt idx="87">
                  <c:v>29.383800000000001</c:v>
                </c:pt>
                <c:pt idx="88">
                  <c:v>30.359100000000005</c:v>
                </c:pt>
                <c:pt idx="89">
                  <c:v>32.699100000000463</c:v>
                </c:pt>
                <c:pt idx="90">
                  <c:v>33.987899999999996</c:v>
                </c:pt>
                <c:pt idx="91">
                  <c:v>35.327100000000002</c:v>
                </c:pt>
                <c:pt idx="92">
                  <c:v>37.770000000000003</c:v>
                </c:pt>
                <c:pt idx="93">
                  <c:v>39.205300000000413</c:v>
                </c:pt>
                <c:pt idx="94">
                  <c:v>41.531200000000005</c:v>
                </c:pt>
                <c:pt idx="95">
                  <c:v>42.548700000000011</c:v>
                </c:pt>
                <c:pt idx="96">
                  <c:v>44.295900000000621</c:v>
                </c:pt>
                <c:pt idx="97">
                  <c:v>46.504899999999999</c:v>
                </c:pt>
                <c:pt idx="98">
                  <c:v>47.835700000000003</c:v>
                </c:pt>
                <c:pt idx="99">
                  <c:v>49.377699999999997</c:v>
                </c:pt>
                <c:pt idx="100">
                  <c:v>51.481400000000001</c:v>
                </c:pt>
                <c:pt idx="101">
                  <c:v>54.141800000000003</c:v>
                </c:pt>
                <c:pt idx="102">
                  <c:v>55.275100000000513</c:v>
                </c:pt>
                <c:pt idx="103">
                  <c:v>57.5777</c:v>
                </c:pt>
                <c:pt idx="104">
                  <c:v>58.981799999999993</c:v>
                </c:pt>
                <c:pt idx="105">
                  <c:v>61.087200000000003</c:v>
                </c:pt>
                <c:pt idx="106">
                  <c:v>63.808300000000003</c:v>
                </c:pt>
                <c:pt idx="107">
                  <c:v>63.913499999999999</c:v>
                </c:pt>
                <c:pt idx="108">
                  <c:v>66.466099999999997</c:v>
                </c:pt>
                <c:pt idx="109">
                  <c:v>69.549600000000027</c:v>
                </c:pt>
                <c:pt idx="110">
                  <c:v>69.531899999999993</c:v>
                </c:pt>
                <c:pt idx="111">
                  <c:v>73.199200000000005</c:v>
                </c:pt>
                <c:pt idx="112">
                  <c:v>74.165799999999948</c:v>
                </c:pt>
                <c:pt idx="113">
                  <c:v>75.903800000000004</c:v>
                </c:pt>
                <c:pt idx="114">
                  <c:v>77.871600000000001</c:v>
                </c:pt>
                <c:pt idx="115">
                  <c:v>80.032499999999999</c:v>
                </c:pt>
                <c:pt idx="116">
                  <c:v>80.411400000000327</c:v>
                </c:pt>
                <c:pt idx="117">
                  <c:v>81.103799999999978</c:v>
                </c:pt>
                <c:pt idx="118">
                  <c:v>82.252600000000001</c:v>
                </c:pt>
                <c:pt idx="119">
                  <c:v>84.474999999999994</c:v>
                </c:pt>
                <c:pt idx="120">
                  <c:v>86.189099999999982</c:v>
                </c:pt>
                <c:pt idx="121">
                  <c:v>85.906700000000001</c:v>
                </c:pt>
                <c:pt idx="122">
                  <c:v>86.979600000000005</c:v>
                </c:pt>
                <c:pt idx="123">
                  <c:v>87.293000000000006</c:v>
                </c:pt>
                <c:pt idx="124">
                  <c:v>89.128199999999978</c:v>
                </c:pt>
                <c:pt idx="125">
                  <c:v>90.10599999999998</c:v>
                </c:pt>
                <c:pt idx="126">
                  <c:v>90.316999999999993</c:v>
                </c:pt>
                <c:pt idx="127">
                  <c:v>90.164100000000005</c:v>
                </c:pt>
                <c:pt idx="128">
                  <c:v>89.363299999999995</c:v>
                </c:pt>
                <c:pt idx="129">
                  <c:v>90.2834</c:v>
                </c:pt>
                <c:pt idx="130">
                  <c:v>90.782200000000003</c:v>
                </c:pt>
                <c:pt idx="131">
                  <c:v>90.567899999999995</c:v>
                </c:pt>
                <c:pt idx="132">
                  <c:v>89.561899999999994</c:v>
                </c:pt>
                <c:pt idx="133">
                  <c:v>90.219099999999997</c:v>
                </c:pt>
                <c:pt idx="134">
                  <c:v>90.029499999999999</c:v>
                </c:pt>
                <c:pt idx="135">
                  <c:v>89.84</c:v>
                </c:pt>
                <c:pt idx="136">
                  <c:v>89.852199999999982</c:v>
                </c:pt>
                <c:pt idx="137">
                  <c:v>88.548400000000001</c:v>
                </c:pt>
                <c:pt idx="138">
                  <c:v>88.719200000000427</c:v>
                </c:pt>
                <c:pt idx="139">
                  <c:v>87.947800000000427</c:v>
                </c:pt>
                <c:pt idx="140">
                  <c:v>87.250399999999999</c:v>
                </c:pt>
                <c:pt idx="141">
                  <c:v>86.201300000000003</c:v>
                </c:pt>
                <c:pt idx="142">
                  <c:v>85.408799999999999</c:v>
                </c:pt>
                <c:pt idx="143">
                  <c:v>84.6477</c:v>
                </c:pt>
                <c:pt idx="144">
                  <c:v>83.191999999999993</c:v>
                </c:pt>
                <c:pt idx="145">
                  <c:v>80.971300000000014</c:v>
                </c:pt>
                <c:pt idx="146">
                  <c:v>80.3964</c:v>
                </c:pt>
                <c:pt idx="147">
                  <c:v>80.318200000000004</c:v>
                </c:pt>
                <c:pt idx="148">
                  <c:v>78.768000000000001</c:v>
                </c:pt>
                <c:pt idx="149">
                  <c:v>77.314700000000002</c:v>
                </c:pt>
                <c:pt idx="150">
                  <c:v>75.676899999999989</c:v>
                </c:pt>
                <c:pt idx="151">
                  <c:v>74.237300000000005</c:v>
                </c:pt>
                <c:pt idx="152">
                  <c:v>73.761100000000027</c:v>
                </c:pt>
                <c:pt idx="153">
                  <c:v>72.3232</c:v>
                </c:pt>
                <c:pt idx="154">
                  <c:v>70.572199999999981</c:v>
                </c:pt>
                <c:pt idx="155">
                  <c:v>67.839399999999998</c:v>
                </c:pt>
                <c:pt idx="156">
                  <c:v>67.745199999999997</c:v>
                </c:pt>
                <c:pt idx="157">
                  <c:v>65.623699999999999</c:v>
                </c:pt>
                <c:pt idx="158">
                  <c:v>64.200199999999995</c:v>
                </c:pt>
                <c:pt idx="159">
                  <c:v>63.1509</c:v>
                </c:pt>
                <c:pt idx="160">
                  <c:v>62.281400000000005</c:v>
                </c:pt>
                <c:pt idx="161">
                  <c:v>60.293500000000513</c:v>
                </c:pt>
                <c:pt idx="162">
                  <c:v>58.503700000000002</c:v>
                </c:pt>
                <c:pt idx="163">
                  <c:v>57.985500000000002</c:v>
                </c:pt>
                <c:pt idx="164">
                  <c:v>56.136800000000001</c:v>
                </c:pt>
                <c:pt idx="165">
                  <c:v>54.854899999999994</c:v>
                </c:pt>
                <c:pt idx="166">
                  <c:v>53.524300000000011</c:v>
                </c:pt>
                <c:pt idx="167">
                  <c:v>52.612200000000001</c:v>
                </c:pt>
                <c:pt idx="168">
                  <c:v>51.244100000000003</c:v>
                </c:pt>
                <c:pt idx="169">
                  <c:v>48.839500000000001</c:v>
                </c:pt>
                <c:pt idx="170">
                  <c:v>48.353000000000002</c:v>
                </c:pt>
                <c:pt idx="171">
                  <c:v>46.765700000000592</c:v>
                </c:pt>
                <c:pt idx="172">
                  <c:v>45.581800000000001</c:v>
                </c:pt>
                <c:pt idx="173">
                  <c:v>44.061700000000002</c:v>
                </c:pt>
                <c:pt idx="174">
                  <c:v>42.745700000000063</c:v>
                </c:pt>
                <c:pt idx="175">
                  <c:v>41.677200000000006</c:v>
                </c:pt>
                <c:pt idx="176">
                  <c:v>40.753800000000005</c:v>
                </c:pt>
                <c:pt idx="177">
                  <c:v>39.001200000000004</c:v>
                </c:pt>
                <c:pt idx="178">
                  <c:v>38.205200000000012</c:v>
                </c:pt>
                <c:pt idx="179">
                  <c:v>36.911699999999996</c:v>
                </c:pt>
                <c:pt idx="180">
                  <c:v>36.460900000000002</c:v>
                </c:pt>
                <c:pt idx="181">
                  <c:v>34.708400000000012</c:v>
                </c:pt>
                <c:pt idx="182">
                  <c:v>34.223400000000012</c:v>
                </c:pt>
                <c:pt idx="183">
                  <c:v>32.348400000000005</c:v>
                </c:pt>
                <c:pt idx="184">
                  <c:v>31.479599999999689</c:v>
                </c:pt>
                <c:pt idx="185">
                  <c:v>30.70849999999966</c:v>
                </c:pt>
                <c:pt idx="186">
                  <c:v>29.123000000000001</c:v>
                </c:pt>
                <c:pt idx="187">
                  <c:v>28.9009</c:v>
                </c:pt>
                <c:pt idx="188">
                  <c:v>27.662699999999663</c:v>
                </c:pt>
                <c:pt idx="189">
                  <c:v>27.154100000000035</c:v>
                </c:pt>
                <c:pt idx="190">
                  <c:v>25.434899999999999</c:v>
                </c:pt>
                <c:pt idx="191">
                  <c:v>25.037299999999988</c:v>
                </c:pt>
                <c:pt idx="192">
                  <c:v>23.754000000000001</c:v>
                </c:pt>
                <c:pt idx="193">
                  <c:v>23.466199999999652</c:v>
                </c:pt>
                <c:pt idx="194">
                  <c:v>21.7944</c:v>
                </c:pt>
                <c:pt idx="195">
                  <c:v>21.824100000000001</c:v>
                </c:pt>
                <c:pt idx="196">
                  <c:v>20.168399999999789</c:v>
                </c:pt>
                <c:pt idx="197">
                  <c:v>20.135999999999999</c:v>
                </c:pt>
                <c:pt idx="198">
                  <c:v>19.365399999999674</c:v>
                </c:pt>
                <c:pt idx="199">
                  <c:v>18.359300000000001</c:v>
                </c:pt>
                <c:pt idx="200">
                  <c:v>18.316299999999988</c:v>
                </c:pt>
                <c:pt idx="201">
                  <c:v>17.561800000000005</c:v>
                </c:pt>
                <c:pt idx="202">
                  <c:v>16.752199999999789</c:v>
                </c:pt>
                <c:pt idx="203">
                  <c:v>16</c:v>
                </c:pt>
                <c:pt idx="204">
                  <c:v>14.912500000000026</c:v>
                </c:pt>
                <c:pt idx="205">
                  <c:v>14.8405</c:v>
                </c:pt>
                <c:pt idx="206">
                  <c:v>14.395000000000024</c:v>
                </c:pt>
                <c:pt idx="207">
                  <c:v>14.0245</c:v>
                </c:pt>
                <c:pt idx="208">
                  <c:v>12.9199</c:v>
                </c:pt>
                <c:pt idx="209">
                  <c:v>12.864100000000002</c:v>
                </c:pt>
                <c:pt idx="210">
                  <c:v>11.995600000000024</c:v>
                </c:pt>
                <c:pt idx="211">
                  <c:v>11.8072</c:v>
                </c:pt>
                <c:pt idx="212">
                  <c:v>11.388200000000001</c:v>
                </c:pt>
                <c:pt idx="213">
                  <c:v>10.7234</c:v>
                </c:pt>
                <c:pt idx="214">
                  <c:v>10.144</c:v>
                </c:pt>
                <c:pt idx="215">
                  <c:v>9.845320000000001</c:v>
                </c:pt>
                <c:pt idx="216">
                  <c:v>9.9246000000000034</c:v>
                </c:pt>
                <c:pt idx="217">
                  <c:v>9.1587500000000013</c:v>
                </c:pt>
                <c:pt idx="218">
                  <c:v>8.6391799999999996</c:v>
                </c:pt>
                <c:pt idx="219">
                  <c:v>8.7815400000000015</c:v>
                </c:pt>
                <c:pt idx="220">
                  <c:v>8.4652300000000267</c:v>
                </c:pt>
                <c:pt idx="221">
                  <c:v>7.9121499999999996</c:v>
                </c:pt>
                <c:pt idx="222">
                  <c:v>7.5674499999999965</c:v>
                </c:pt>
                <c:pt idx="223">
                  <c:v>7.1756700000000002</c:v>
                </c:pt>
                <c:pt idx="224">
                  <c:v>7.04427</c:v>
                </c:pt>
                <c:pt idx="225">
                  <c:v>6.5793900000000134</c:v>
                </c:pt>
                <c:pt idx="226">
                  <c:v>6.5662599999999998</c:v>
                </c:pt>
                <c:pt idx="227">
                  <c:v>5.7924499999999997</c:v>
                </c:pt>
                <c:pt idx="228">
                  <c:v>5.6797599999999999</c:v>
                </c:pt>
                <c:pt idx="229">
                  <c:v>5.5408999999999997</c:v>
                </c:pt>
                <c:pt idx="230">
                  <c:v>5.3261299999999965</c:v>
                </c:pt>
                <c:pt idx="231">
                  <c:v>4.8471599999999855</c:v>
                </c:pt>
                <c:pt idx="232">
                  <c:v>4.8916300000000001</c:v>
                </c:pt>
                <c:pt idx="233">
                  <c:v>4.5542499999999997</c:v>
                </c:pt>
                <c:pt idx="234">
                  <c:v>4.5620899999999756</c:v>
                </c:pt>
                <c:pt idx="235">
                  <c:v>4.6353</c:v>
                </c:pt>
                <c:pt idx="236">
                  <c:v>4.0812500000000034</c:v>
                </c:pt>
                <c:pt idx="237">
                  <c:v>3.8853900000000001</c:v>
                </c:pt>
                <c:pt idx="238">
                  <c:v>3.7574700000000001</c:v>
                </c:pt>
                <c:pt idx="239">
                  <c:v>3.5852200000000001</c:v>
                </c:pt>
                <c:pt idx="240">
                  <c:v>3.19136</c:v>
                </c:pt>
                <c:pt idx="241">
                  <c:v>3.3478300000000001</c:v>
                </c:pt>
                <c:pt idx="242">
                  <c:v>3.0740499999999629</c:v>
                </c:pt>
                <c:pt idx="243">
                  <c:v>3.1313999999999997</c:v>
                </c:pt>
                <c:pt idx="244">
                  <c:v>2.9254899999999977</c:v>
                </c:pt>
                <c:pt idx="245">
                  <c:v>2.8030300000000001</c:v>
                </c:pt>
                <c:pt idx="246">
                  <c:v>2.8082399999999987</c:v>
                </c:pt>
                <c:pt idx="247">
                  <c:v>2.39418</c:v>
                </c:pt>
                <c:pt idx="248">
                  <c:v>2.3525299999999967</c:v>
                </c:pt>
                <c:pt idx="249">
                  <c:v>2.1833800000000436</c:v>
                </c:pt>
                <c:pt idx="250">
                  <c:v>2.0611000000000002</c:v>
                </c:pt>
              </c:numCache>
            </c:numRef>
          </c:yVal>
          <c:smooth val="1"/>
        </c:ser>
        <c:ser>
          <c:idx val="20"/>
          <c:order val="7"/>
          <c:tx>
            <c:strRef>
              <c:f>g3dmso!$V$3:$V$4</c:f>
              <c:strCache>
                <c:ptCount val="1"/>
                <c:pt idx="0">
                  <c:v>normalize([cm127]127so degas 344:350ｻ600) Y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g3dmso!$A$5:$A$255</c:f>
              <c:numCache>
                <c:formatCode>General</c:formatCode>
                <c:ptCount val="251"/>
                <c:pt idx="0">
                  <c:v>350</c:v>
                </c:pt>
                <c:pt idx="1">
                  <c:v>351</c:v>
                </c:pt>
                <c:pt idx="2">
                  <c:v>352</c:v>
                </c:pt>
                <c:pt idx="3">
                  <c:v>353</c:v>
                </c:pt>
                <c:pt idx="4">
                  <c:v>354</c:v>
                </c:pt>
                <c:pt idx="5">
                  <c:v>355</c:v>
                </c:pt>
                <c:pt idx="6">
                  <c:v>356</c:v>
                </c:pt>
                <c:pt idx="7">
                  <c:v>357</c:v>
                </c:pt>
                <c:pt idx="8">
                  <c:v>358</c:v>
                </c:pt>
                <c:pt idx="9">
                  <c:v>359</c:v>
                </c:pt>
                <c:pt idx="10">
                  <c:v>360</c:v>
                </c:pt>
                <c:pt idx="11">
                  <c:v>361</c:v>
                </c:pt>
                <c:pt idx="12">
                  <c:v>362</c:v>
                </c:pt>
                <c:pt idx="13">
                  <c:v>363</c:v>
                </c:pt>
                <c:pt idx="14">
                  <c:v>364</c:v>
                </c:pt>
                <c:pt idx="15">
                  <c:v>365</c:v>
                </c:pt>
                <c:pt idx="16">
                  <c:v>366</c:v>
                </c:pt>
                <c:pt idx="17">
                  <c:v>367</c:v>
                </c:pt>
                <c:pt idx="18">
                  <c:v>368</c:v>
                </c:pt>
                <c:pt idx="19">
                  <c:v>369</c:v>
                </c:pt>
                <c:pt idx="20">
                  <c:v>370</c:v>
                </c:pt>
                <c:pt idx="21">
                  <c:v>371</c:v>
                </c:pt>
                <c:pt idx="22">
                  <c:v>372</c:v>
                </c:pt>
                <c:pt idx="23">
                  <c:v>373</c:v>
                </c:pt>
                <c:pt idx="24">
                  <c:v>374</c:v>
                </c:pt>
                <c:pt idx="25">
                  <c:v>375</c:v>
                </c:pt>
                <c:pt idx="26">
                  <c:v>376</c:v>
                </c:pt>
                <c:pt idx="27">
                  <c:v>377</c:v>
                </c:pt>
                <c:pt idx="28">
                  <c:v>378</c:v>
                </c:pt>
                <c:pt idx="29">
                  <c:v>379</c:v>
                </c:pt>
                <c:pt idx="30">
                  <c:v>380</c:v>
                </c:pt>
                <c:pt idx="31">
                  <c:v>381</c:v>
                </c:pt>
                <c:pt idx="32">
                  <c:v>382</c:v>
                </c:pt>
                <c:pt idx="33">
                  <c:v>383</c:v>
                </c:pt>
                <c:pt idx="34">
                  <c:v>384</c:v>
                </c:pt>
                <c:pt idx="35">
                  <c:v>385</c:v>
                </c:pt>
                <c:pt idx="36">
                  <c:v>386</c:v>
                </c:pt>
                <c:pt idx="37">
                  <c:v>387</c:v>
                </c:pt>
                <c:pt idx="38">
                  <c:v>388</c:v>
                </c:pt>
                <c:pt idx="39">
                  <c:v>389</c:v>
                </c:pt>
                <c:pt idx="40">
                  <c:v>390</c:v>
                </c:pt>
                <c:pt idx="41">
                  <c:v>391</c:v>
                </c:pt>
                <c:pt idx="42">
                  <c:v>392</c:v>
                </c:pt>
                <c:pt idx="43">
                  <c:v>393</c:v>
                </c:pt>
                <c:pt idx="44">
                  <c:v>394</c:v>
                </c:pt>
                <c:pt idx="45">
                  <c:v>395</c:v>
                </c:pt>
                <c:pt idx="46">
                  <c:v>396</c:v>
                </c:pt>
                <c:pt idx="47">
                  <c:v>397</c:v>
                </c:pt>
                <c:pt idx="48">
                  <c:v>398</c:v>
                </c:pt>
                <c:pt idx="49">
                  <c:v>399</c:v>
                </c:pt>
                <c:pt idx="50">
                  <c:v>400</c:v>
                </c:pt>
                <c:pt idx="51">
                  <c:v>401</c:v>
                </c:pt>
                <c:pt idx="52">
                  <c:v>402</c:v>
                </c:pt>
                <c:pt idx="53">
                  <c:v>403</c:v>
                </c:pt>
                <c:pt idx="54">
                  <c:v>404</c:v>
                </c:pt>
                <c:pt idx="55">
                  <c:v>405</c:v>
                </c:pt>
                <c:pt idx="56">
                  <c:v>406</c:v>
                </c:pt>
                <c:pt idx="57">
                  <c:v>407</c:v>
                </c:pt>
                <c:pt idx="58">
                  <c:v>408</c:v>
                </c:pt>
                <c:pt idx="59">
                  <c:v>409</c:v>
                </c:pt>
                <c:pt idx="60">
                  <c:v>410</c:v>
                </c:pt>
                <c:pt idx="61">
                  <c:v>411</c:v>
                </c:pt>
                <c:pt idx="62">
                  <c:v>412</c:v>
                </c:pt>
                <c:pt idx="63">
                  <c:v>413</c:v>
                </c:pt>
                <c:pt idx="64">
                  <c:v>414</c:v>
                </c:pt>
                <c:pt idx="65">
                  <c:v>415</c:v>
                </c:pt>
                <c:pt idx="66">
                  <c:v>416</c:v>
                </c:pt>
                <c:pt idx="67">
                  <c:v>417</c:v>
                </c:pt>
                <c:pt idx="68">
                  <c:v>418</c:v>
                </c:pt>
                <c:pt idx="69">
                  <c:v>419</c:v>
                </c:pt>
                <c:pt idx="70">
                  <c:v>420</c:v>
                </c:pt>
                <c:pt idx="71">
                  <c:v>421</c:v>
                </c:pt>
                <c:pt idx="72">
                  <c:v>422</c:v>
                </c:pt>
                <c:pt idx="73">
                  <c:v>423</c:v>
                </c:pt>
                <c:pt idx="74">
                  <c:v>424</c:v>
                </c:pt>
                <c:pt idx="75">
                  <c:v>425</c:v>
                </c:pt>
                <c:pt idx="76">
                  <c:v>426</c:v>
                </c:pt>
                <c:pt idx="77">
                  <c:v>427</c:v>
                </c:pt>
                <c:pt idx="78">
                  <c:v>428</c:v>
                </c:pt>
                <c:pt idx="79">
                  <c:v>429</c:v>
                </c:pt>
                <c:pt idx="80">
                  <c:v>430</c:v>
                </c:pt>
                <c:pt idx="81">
                  <c:v>431</c:v>
                </c:pt>
                <c:pt idx="82">
                  <c:v>432</c:v>
                </c:pt>
                <c:pt idx="83">
                  <c:v>433</c:v>
                </c:pt>
                <c:pt idx="84">
                  <c:v>434</c:v>
                </c:pt>
                <c:pt idx="85">
                  <c:v>435</c:v>
                </c:pt>
                <c:pt idx="86">
                  <c:v>436</c:v>
                </c:pt>
                <c:pt idx="87">
                  <c:v>437</c:v>
                </c:pt>
                <c:pt idx="88">
                  <c:v>438</c:v>
                </c:pt>
                <c:pt idx="89">
                  <c:v>439</c:v>
                </c:pt>
                <c:pt idx="90">
                  <c:v>440</c:v>
                </c:pt>
                <c:pt idx="91">
                  <c:v>441</c:v>
                </c:pt>
                <c:pt idx="92">
                  <c:v>442</c:v>
                </c:pt>
                <c:pt idx="93">
                  <c:v>443</c:v>
                </c:pt>
                <c:pt idx="94">
                  <c:v>444</c:v>
                </c:pt>
                <c:pt idx="95">
                  <c:v>445</c:v>
                </c:pt>
                <c:pt idx="96">
                  <c:v>446</c:v>
                </c:pt>
                <c:pt idx="97">
                  <c:v>447</c:v>
                </c:pt>
                <c:pt idx="98">
                  <c:v>448</c:v>
                </c:pt>
                <c:pt idx="99">
                  <c:v>449</c:v>
                </c:pt>
                <c:pt idx="100">
                  <c:v>450</c:v>
                </c:pt>
                <c:pt idx="101">
                  <c:v>451</c:v>
                </c:pt>
                <c:pt idx="102">
                  <c:v>452</c:v>
                </c:pt>
                <c:pt idx="103">
                  <c:v>453</c:v>
                </c:pt>
                <c:pt idx="104">
                  <c:v>454</c:v>
                </c:pt>
                <c:pt idx="105">
                  <c:v>455</c:v>
                </c:pt>
                <c:pt idx="106">
                  <c:v>456</c:v>
                </c:pt>
                <c:pt idx="107">
                  <c:v>457</c:v>
                </c:pt>
                <c:pt idx="108">
                  <c:v>458</c:v>
                </c:pt>
                <c:pt idx="109">
                  <c:v>459</c:v>
                </c:pt>
                <c:pt idx="110">
                  <c:v>460</c:v>
                </c:pt>
                <c:pt idx="111">
                  <c:v>461</c:v>
                </c:pt>
                <c:pt idx="112">
                  <c:v>462</c:v>
                </c:pt>
                <c:pt idx="113">
                  <c:v>463</c:v>
                </c:pt>
                <c:pt idx="114">
                  <c:v>464</c:v>
                </c:pt>
                <c:pt idx="115">
                  <c:v>465</c:v>
                </c:pt>
                <c:pt idx="116">
                  <c:v>466</c:v>
                </c:pt>
                <c:pt idx="117">
                  <c:v>467</c:v>
                </c:pt>
                <c:pt idx="118">
                  <c:v>468</c:v>
                </c:pt>
                <c:pt idx="119">
                  <c:v>469</c:v>
                </c:pt>
                <c:pt idx="120">
                  <c:v>470</c:v>
                </c:pt>
                <c:pt idx="121">
                  <c:v>471</c:v>
                </c:pt>
                <c:pt idx="122">
                  <c:v>472</c:v>
                </c:pt>
                <c:pt idx="123">
                  <c:v>473</c:v>
                </c:pt>
                <c:pt idx="124">
                  <c:v>474</c:v>
                </c:pt>
                <c:pt idx="125">
                  <c:v>475</c:v>
                </c:pt>
                <c:pt idx="126">
                  <c:v>476</c:v>
                </c:pt>
                <c:pt idx="127">
                  <c:v>477</c:v>
                </c:pt>
                <c:pt idx="128">
                  <c:v>478</c:v>
                </c:pt>
                <c:pt idx="129">
                  <c:v>479</c:v>
                </c:pt>
                <c:pt idx="130">
                  <c:v>480</c:v>
                </c:pt>
                <c:pt idx="131">
                  <c:v>481</c:v>
                </c:pt>
                <c:pt idx="132">
                  <c:v>482</c:v>
                </c:pt>
                <c:pt idx="133">
                  <c:v>483</c:v>
                </c:pt>
                <c:pt idx="134">
                  <c:v>484</c:v>
                </c:pt>
                <c:pt idx="135">
                  <c:v>485</c:v>
                </c:pt>
                <c:pt idx="136">
                  <c:v>486</c:v>
                </c:pt>
                <c:pt idx="137">
                  <c:v>487</c:v>
                </c:pt>
                <c:pt idx="138">
                  <c:v>488</c:v>
                </c:pt>
                <c:pt idx="139">
                  <c:v>489</c:v>
                </c:pt>
                <c:pt idx="140">
                  <c:v>490</c:v>
                </c:pt>
                <c:pt idx="141">
                  <c:v>491</c:v>
                </c:pt>
                <c:pt idx="142">
                  <c:v>492</c:v>
                </c:pt>
                <c:pt idx="143">
                  <c:v>493</c:v>
                </c:pt>
                <c:pt idx="144">
                  <c:v>494</c:v>
                </c:pt>
                <c:pt idx="145">
                  <c:v>495</c:v>
                </c:pt>
                <c:pt idx="146">
                  <c:v>496</c:v>
                </c:pt>
                <c:pt idx="147">
                  <c:v>497</c:v>
                </c:pt>
                <c:pt idx="148">
                  <c:v>498</c:v>
                </c:pt>
                <c:pt idx="149">
                  <c:v>499</c:v>
                </c:pt>
                <c:pt idx="150">
                  <c:v>500</c:v>
                </c:pt>
                <c:pt idx="151">
                  <c:v>501</c:v>
                </c:pt>
                <c:pt idx="152">
                  <c:v>502</c:v>
                </c:pt>
                <c:pt idx="153">
                  <c:v>503</c:v>
                </c:pt>
                <c:pt idx="154">
                  <c:v>504</c:v>
                </c:pt>
                <c:pt idx="155">
                  <c:v>505</c:v>
                </c:pt>
                <c:pt idx="156">
                  <c:v>506</c:v>
                </c:pt>
                <c:pt idx="157">
                  <c:v>507</c:v>
                </c:pt>
                <c:pt idx="158">
                  <c:v>508</c:v>
                </c:pt>
                <c:pt idx="159">
                  <c:v>509</c:v>
                </c:pt>
                <c:pt idx="160">
                  <c:v>510</c:v>
                </c:pt>
                <c:pt idx="161">
                  <c:v>511</c:v>
                </c:pt>
                <c:pt idx="162">
                  <c:v>512</c:v>
                </c:pt>
                <c:pt idx="163">
                  <c:v>513</c:v>
                </c:pt>
                <c:pt idx="164">
                  <c:v>514</c:v>
                </c:pt>
                <c:pt idx="165">
                  <c:v>515</c:v>
                </c:pt>
                <c:pt idx="166">
                  <c:v>516</c:v>
                </c:pt>
                <c:pt idx="167">
                  <c:v>517</c:v>
                </c:pt>
                <c:pt idx="168">
                  <c:v>518</c:v>
                </c:pt>
                <c:pt idx="169">
                  <c:v>519</c:v>
                </c:pt>
                <c:pt idx="170">
                  <c:v>520</c:v>
                </c:pt>
                <c:pt idx="171">
                  <c:v>521</c:v>
                </c:pt>
                <c:pt idx="172">
                  <c:v>522</c:v>
                </c:pt>
                <c:pt idx="173">
                  <c:v>523</c:v>
                </c:pt>
                <c:pt idx="174">
                  <c:v>524</c:v>
                </c:pt>
                <c:pt idx="175">
                  <c:v>525</c:v>
                </c:pt>
                <c:pt idx="176">
                  <c:v>526</c:v>
                </c:pt>
                <c:pt idx="177">
                  <c:v>527</c:v>
                </c:pt>
                <c:pt idx="178">
                  <c:v>528</c:v>
                </c:pt>
                <c:pt idx="179">
                  <c:v>529</c:v>
                </c:pt>
                <c:pt idx="180">
                  <c:v>530</c:v>
                </c:pt>
                <c:pt idx="181">
                  <c:v>531</c:v>
                </c:pt>
                <c:pt idx="182">
                  <c:v>532</c:v>
                </c:pt>
                <c:pt idx="183">
                  <c:v>533</c:v>
                </c:pt>
                <c:pt idx="184">
                  <c:v>534</c:v>
                </c:pt>
                <c:pt idx="185">
                  <c:v>535</c:v>
                </c:pt>
                <c:pt idx="186">
                  <c:v>536</c:v>
                </c:pt>
                <c:pt idx="187">
                  <c:v>537</c:v>
                </c:pt>
                <c:pt idx="188">
                  <c:v>538</c:v>
                </c:pt>
                <c:pt idx="189">
                  <c:v>539</c:v>
                </c:pt>
                <c:pt idx="190">
                  <c:v>540</c:v>
                </c:pt>
                <c:pt idx="191">
                  <c:v>541</c:v>
                </c:pt>
                <c:pt idx="192">
                  <c:v>542</c:v>
                </c:pt>
                <c:pt idx="193">
                  <c:v>543</c:v>
                </c:pt>
                <c:pt idx="194">
                  <c:v>544</c:v>
                </c:pt>
                <c:pt idx="195">
                  <c:v>545</c:v>
                </c:pt>
                <c:pt idx="196">
                  <c:v>546</c:v>
                </c:pt>
                <c:pt idx="197">
                  <c:v>547</c:v>
                </c:pt>
                <c:pt idx="198">
                  <c:v>548</c:v>
                </c:pt>
                <c:pt idx="199">
                  <c:v>549</c:v>
                </c:pt>
                <c:pt idx="200">
                  <c:v>550</c:v>
                </c:pt>
                <c:pt idx="201">
                  <c:v>551</c:v>
                </c:pt>
                <c:pt idx="202">
                  <c:v>552</c:v>
                </c:pt>
                <c:pt idx="203">
                  <c:v>553</c:v>
                </c:pt>
                <c:pt idx="204">
                  <c:v>554</c:v>
                </c:pt>
                <c:pt idx="205">
                  <c:v>555</c:v>
                </c:pt>
                <c:pt idx="206">
                  <c:v>556</c:v>
                </c:pt>
                <c:pt idx="207">
                  <c:v>557</c:v>
                </c:pt>
                <c:pt idx="208">
                  <c:v>558</c:v>
                </c:pt>
                <c:pt idx="209">
                  <c:v>559</c:v>
                </c:pt>
                <c:pt idx="210">
                  <c:v>560</c:v>
                </c:pt>
                <c:pt idx="211">
                  <c:v>561</c:v>
                </c:pt>
                <c:pt idx="212">
                  <c:v>562</c:v>
                </c:pt>
                <c:pt idx="213">
                  <c:v>563</c:v>
                </c:pt>
                <c:pt idx="214">
                  <c:v>564</c:v>
                </c:pt>
                <c:pt idx="215">
                  <c:v>565</c:v>
                </c:pt>
                <c:pt idx="216">
                  <c:v>566</c:v>
                </c:pt>
                <c:pt idx="217">
                  <c:v>567</c:v>
                </c:pt>
                <c:pt idx="218">
                  <c:v>568</c:v>
                </c:pt>
                <c:pt idx="219">
                  <c:v>569</c:v>
                </c:pt>
                <c:pt idx="220">
                  <c:v>570</c:v>
                </c:pt>
                <c:pt idx="221">
                  <c:v>571</c:v>
                </c:pt>
                <c:pt idx="222">
                  <c:v>572</c:v>
                </c:pt>
                <c:pt idx="223">
                  <c:v>573</c:v>
                </c:pt>
                <c:pt idx="224">
                  <c:v>574</c:v>
                </c:pt>
                <c:pt idx="225">
                  <c:v>575</c:v>
                </c:pt>
                <c:pt idx="226">
                  <c:v>576</c:v>
                </c:pt>
                <c:pt idx="227">
                  <c:v>577</c:v>
                </c:pt>
                <c:pt idx="228">
                  <c:v>578</c:v>
                </c:pt>
                <c:pt idx="229">
                  <c:v>579</c:v>
                </c:pt>
                <c:pt idx="230">
                  <c:v>580</c:v>
                </c:pt>
                <c:pt idx="231">
                  <c:v>581</c:v>
                </c:pt>
                <c:pt idx="232">
                  <c:v>582</c:v>
                </c:pt>
                <c:pt idx="233">
                  <c:v>583</c:v>
                </c:pt>
                <c:pt idx="234">
                  <c:v>584</c:v>
                </c:pt>
                <c:pt idx="235">
                  <c:v>585</c:v>
                </c:pt>
                <c:pt idx="236">
                  <c:v>586</c:v>
                </c:pt>
                <c:pt idx="237">
                  <c:v>587</c:v>
                </c:pt>
                <c:pt idx="238">
                  <c:v>588</c:v>
                </c:pt>
                <c:pt idx="239">
                  <c:v>589</c:v>
                </c:pt>
                <c:pt idx="240">
                  <c:v>590</c:v>
                </c:pt>
                <c:pt idx="241">
                  <c:v>591</c:v>
                </c:pt>
                <c:pt idx="242">
                  <c:v>592</c:v>
                </c:pt>
                <c:pt idx="243">
                  <c:v>593</c:v>
                </c:pt>
                <c:pt idx="244">
                  <c:v>594</c:v>
                </c:pt>
                <c:pt idx="245">
                  <c:v>595</c:v>
                </c:pt>
                <c:pt idx="246">
                  <c:v>596</c:v>
                </c:pt>
                <c:pt idx="247">
                  <c:v>597</c:v>
                </c:pt>
                <c:pt idx="248">
                  <c:v>598</c:v>
                </c:pt>
                <c:pt idx="249">
                  <c:v>599</c:v>
                </c:pt>
                <c:pt idx="250">
                  <c:v>600</c:v>
                </c:pt>
              </c:numCache>
            </c:numRef>
          </c:xVal>
          <c:yVal>
            <c:numRef>
              <c:f>g3dmso!$V$5:$V$255</c:f>
              <c:numCache>
                <c:formatCode>General</c:formatCode>
                <c:ptCount val="251"/>
                <c:pt idx="0">
                  <c:v>1.66632</c:v>
                </c:pt>
                <c:pt idx="1">
                  <c:v>1.6726399999999999</c:v>
                </c:pt>
                <c:pt idx="2">
                  <c:v>1.5209699999999835</c:v>
                </c:pt>
                <c:pt idx="3">
                  <c:v>1.2461500000000001</c:v>
                </c:pt>
                <c:pt idx="4">
                  <c:v>1.32511</c:v>
                </c:pt>
                <c:pt idx="5">
                  <c:v>1.2840499999999999</c:v>
                </c:pt>
                <c:pt idx="6">
                  <c:v>1.2714099999999835</c:v>
                </c:pt>
                <c:pt idx="7">
                  <c:v>1.2145699999999835</c:v>
                </c:pt>
                <c:pt idx="8">
                  <c:v>1.2493099999999826</c:v>
                </c:pt>
                <c:pt idx="9">
                  <c:v>1.5936399999999835</c:v>
                </c:pt>
                <c:pt idx="10">
                  <c:v>1.7010899999999998</c:v>
                </c:pt>
                <c:pt idx="11">
                  <c:v>1.9034</c:v>
                </c:pt>
                <c:pt idx="12">
                  <c:v>2.0014099999999977</c:v>
                </c:pt>
                <c:pt idx="13">
                  <c:v>2.1026099999999968</c:v>
                </c:pt>
                <c:pt idx="14">
                  <c:v>2.7069800000000002</c:v>
                </c:pt>
                <c:pt idx="15">
                  <c:v>3.4133800000000001</c:v>
                </c:pt>
                <c:pt idx="16">
                  <c:v>4.2888200000000003</c:v>
                </c:pt>
                <c:pt idx="17">
                  <c:v>5.2132300000000003</c:v>
                </c:pt>
                <c:pt idx="18">
                  <c:v>6.1072199999999945</c:v>
                </c:pt>
                <c:pt idx="19">
                  <c:v>6.4607299999999999</c:v>
                </c:pt>
                <c:pt idx="20">
                  <c:v>7.1715600000000004</c:v>
                </c:pt>
                <c:pt idx="21">
                  <c:v>7.6533600000000002</c:v>
                </c:pt>
                <c:pt idx="22">
                  <c:v>11.720800000000001</c:v>
                </c:pt>
                <c:pt idx="23">
                  <c:v>22.146699999999989</c:v>
                </c:pt>
                <c:pt idx="24">
                  <c:v>47.123100000000363</c:v>
                </c:pt>
                <c:pt idx="25">
                  <c:v>81.524999999999991</c:v>
                </c:pt>
                <c:pt idx="26">
                  <c:v>100</c:v>
                </c:pt>
                <c:pt idx="27">
                  <c:v>90.828999999999979</c:v>
                </c:pt>
                <c:pt idx="28">
                  <c:v>70.996799999999993</c:v>
                </c:pt>
                <c:pt idx="29">
                  <c:v>53.640500000000003</c:v>
                </c:pt>
                <c:pt idx="30">
                  <c:v>47.174100000000003</c:v>
                </c:pt>
                <c:pt idx="31">
                  <c:v>46.712000000000003</c:v>
                </c:pt>
                <c:pt idx="32">
                  <c:v>46.277300000000011</c:v>
                </c:pt>
                <c:pt idx="33">
                  <c:v>43.932500000000012</c:v>
                </c:pt>
                <c:pt idx="34">
                  <c:v>42.976100000000002</c:v>
                </c:pt>
                <c:pt idx="35">
                  <c:v>42.962500000000013</c:v>
                </c:pt>
                <c:pt idx="36">
                  <c:v>44.785400000000003</c:v>
                </c:pt>
                <c:pt idx="37">
                  <c:v>46.854599999999998</c:v>
                </c:pt>
                <c:pt idx="38">
                  <c:v>45.744600000000005</c:v>
                </c:pt>
                <c:pt idx="39">
                  <c:v>44.270900000000012</c:v>
                </c:pt>
                <c:pt idx="40">
                  <c:v>45.269900000000113</c:v>
                </c:pt>
                <c:pt idx="41">
                  <c:v>49.5715</c:v>
                </c:pt>
                <c:pt idx="42">
                  <c:v>55.362500000000011</c:v>
                </c:pt>
                <c:pt idx="43">
                  <c:v>60.5764</c:v>
                </c:pt>
                <c:pt idx="44">
                  <c:v>67.05589999999998</c:v>
                </c:pt>
                <c:pt idx="45">
                  <c:v>71.606499999999983</c:v>
                </c:pt>
                <c:pt idx="46">
                  <c:v>76.851600000000005</c:v>
                </c:pt>
                <c:pt idx="47">
                  <c:v>77.246100000000027</c:v>
                </c:pt>
                <c:pt idx="48">
                  <c:v>72.012100000000004</c:v>
                </c:pt>
                <c:pt idx="49">
                  <c:v>66.317300000000003</c:v>
                </c:pt>
                <c:pt idx="50">
                  <c:v>58.699000000000012</c:v>
                </c:pt>
                <c:pt idx="51">
                  <c:v>53.259500000000003</c:v>
                </c:pt>
                <c:pt idx="52">
                  <c:v>47.140100000000011</c:v>
                </c:pt>
                <c:pt idx="53">
                  <c:v>42.591200000000001</c:v>
                </c:pt>
                <c:pt idx="54">
                  <c:v>40.522000000000013</c:v>
                </c:pt>
                <c:pt idx="55">
                  <c:v>37.246600000000001</c:v>
                </c:pt>
                <c:pt idx="56">
                  <c:v>36.005900000000011</c:v>
                </c:pt>
                <c:pt idx="57">
                  <c:v>34.877699999999997</c:v>
                </c:pt>
                <c:pt idx="58">
                  <c:v>33.694800000000001</c:v>
                </c:pt>
                <c:pt idx="59">
                  <c:v>34.177700000000002</c:v>
                </c:pt>
                <c:pt idx="60">
                  <c:v>33.974499999999999</c:v>
                </c:pt>
                <c:pt idx="61">
                  <c:v>33.618300000000012</c:v>
                </c:pt>
                <c:pt idx="62">
                  <c:v>33.175700000000013</c:v>
                </c:pt>
                <c:pt idx="63">
                  <c:v>33.977800000000002</c:v>
                </c:pt>
                <c:pt idx="64">
                  <c:v>34.457599999999999</c:v>
                </c:pt>
                <c:pt idx="65">
                  <c:v>35.091200000000001</c:v>
                </c:pt>
                <c:pt idx="66">
                  <c:v>36.366800000000005</c:v>
                </c:pt>
                <c:pt idx="67">
                  <c:v>36.196400000000011</c:v>
                </c:pt>
                <c:pt idx="68">
                  <c:v>36.671100000000003</c:v>
                </c:pt>
                <c:pt idx="69">
                  <c:v>37.594800000000006</c:v>
                </c:pt>
                <c:pt idx="70">
                  <c:v>37.759</c:v>
                </c:pt>
                <c:pt idx="71">
                  <c:v>37.661800000000007</c:v>
                </c:pt>
                <c:pt idx="72">
                  <c:v>37.313600000000001</c:v>
                </c:pt>
                <c:pt idx="73">
                  <c:v>36.540700000000001</c:v>
                </c:pt>
                <c:pt idx="74">
                  <c:v>36.811599999999999</c:v>
                </c:pt>
                <c:pt idx="75">
                  <c:v>35.925700000000013</c:v>
                </c:pt>
                <c:pt idx="76">
                  <c:v>35.495000000000012</c:v>
                </c:pt>
                <c:pt idx="77">
                  <c:v>35.785500000000013</c:v>
                </c:pt>
                <c:pt idx="78">
                  <c:v>35.488300000000002</c:v>
                </c:pt>
                <c:pt idx="79">
                  <c:v>36.417000000000002</c:v>
                </c:pt>
                <c:pt idx="80">
                  <c:v>36.885200000000005</c:v>
                </c:pt>
                <c:pt idx="81">
                  <c:v>37.263400000000011</c:v>
                </c:pt>
                <c:pt idx="82">
                  <c:v>38.9863</c:v>
                </c:pt>
                <c:pt idx="83">
                  <c:v>40.098200000000013</c:v>
                </c:pt>
                <c:pt idx="84">
                  <c:v>42.581000000000003</c:v>
                </c:pt>
                <c:pt idx="85">
                  <c:v>42.928800000000003</c:v>
                </c:pt>
                <c:pt idx="86">
                  <c:v>45.097100000000012</c:v>
                </c:pt>
                <c:pt idx="87">
                  <c:v>48.242300000000213</c:v>
                </c:pt>
                <c:pt idx="88">
                  <c:v>50.404400000000003</c:v>
                </c:pt>
                <c:pt idx="89">
                  <c:v>53.029700000000012</c:v>
                </c:pt>
                <c:pt idx="90">
                  <c:v>54.777700000000003</c:v>
                </c:pt>
                <c:pt idx="91">
                  <c:v>57.776100000000113</c:v>
                </c:pt>
                <c:pt idx="92">
                  <c:v>60.052900000000001</c:v>
                </c:pt>
                <c:pt idx="93">
                  <c:v>63.141300000000001</c:v>
                </c:pt>
                <c:pt idx="94">
                  <c:v>66.173899999999989</c:v>
                </c:pt>
                <c:pt idx="95">
                  <c:v>68.2898</c:v>
                </c:pt>
                <c:pt idx="96">
                  <c:v>70.810199999999995</c:v>
                </c:pt>
                <c:pt idx="97">
                  <c:v>73.887900000000002</c:v>
                </c:pt>
                <c:pt idx="98">
                  <c:v>78.010800000000003</c:v>
                </c:pt>
                <c:pt idx="99">
                  <c:v>80.374299999999991</c:v>
                </c:pt>
                <c:pt idx="100">
                  <c:v>82.846100000000007</c:v>
                </c:pt>
                <c:pt idx="101">
                  <c:v>84.816300000000012</c:v>
                </c:pt>
                <c:pt idx="102">
                  <c:v>89.113100000000003</c:v>
                </c:pt>
                <c:pt idx="103">
                  <c:v>92.632699999999986</c:v>
                </c:pt>
                <c:pt idx="104">
                  <c:v>92.7744</c:v>
                </c:pt>
                <c:pt idx="105">
                  <c:v>96.37439999999998</c:v>
                </c:pt>
                <c:pt idx="106">
                  <c:v>99.401799999999994</c:v>
                </c:pt>
                <c:pt idx="107">
                  <c:v>101.24600000000002</c:v>
                </c:pt>
                <c:pt idx="108">
                  <c:v>103.932</c:v>
                </c:pt>
                <c:pt idx="109">
                  <c:v>107.666</c:v>
                </c:pt>
                <c:pt idx="110">
                  <c:v>108.48699999999999</c:v>
                </c:pt>
                <c:pt idx="111">
                  <c:v>112.52500000000001</c:v>
                </c:pt>
                <c:pt idx="112">
                  <c:v>113.49600000000002</c:v>
                </c:pt>
                <c:pt idx="113">
                  <c:v>116.40100000000002</c:v>
                </c:pt>
                <c:pt idx="114">
                  <c:v>118.985</c:v>
                </c:pt>
                <c:pt idx="115">
                  <c:v>121.008</c:v>
                </c:pt>
                <c:pt idx="116">
                  <c:v>123.005</c:v>
                </c:pt>
                <c:pt idx="117">
                  <c:v>124.788</c:v>
                </c:pt>
                <c:pt idx="118">
                  <c:v>124.298</c:v>
                </c:pt>
                <c:pt idx="119">
                  <c:v>127.58799999999999</c:v>
                </c:pt>
                <c:pt idx="120">
                  <c:v>128.00399999999999</c:v>
                </c:pt>
                <c:pt idx="121">
                  <c:v>130.85800000000219</c:v>
                </c:pt>
                <c:pt idx="122">
                  <c:v>128.85100000000187</c:v>
                </c:pt>
                <c:pt idx="123">
                  <c:v>130.73999999999998</c:v>
                </c:pt>
                <c:pt idx="124">
                  <c:v>132.28</c:v>
                </c:pt>
                <c:pt idx="125">
                  <c:v>132.82900000000001</c:v>
                </c:pt>
                <c:pt idx="126">
                  <c:v>133.3810000000021</c:v>
                </c:pt>
                <c:pt idx="127">
                  <c:v>133.64299999999997</c:v>
                </c:pt>
                <c:pt idx="128">
                  <c:v>132.93200000000004</c:v>
                </c:pt>
                <c:pt idx="129">
                  <c:v>132.54499999999999</c:v>
                </c:pt>
                <c:pt idx="130">
                  <c:v>132.77099999999999</c:v>
                </c:pt>
                <c:pt idx="131">
                  <c:v>132.70999999999998</c:v>
                </c:pt>
                <c:pt idx="132">
                  <c:v>130.98100000000107</c:v>
                </c:pt>
                <c:pt idx="133">
                  <c:v>131.19499999999999</c:v>
                </c:pt>
                <c:pt idx="134">
                  <c:v>132.34900000000002</c:v>
                </c:pt>
                <c:pt idx="135">
                  <c:v>131.63999999999999</c:v>
                </c:pt>
                <c:pt idx="136">
                  <c:v>129.27899999999997</c:v>
                </c:pt>
                <c:pt idx="137">
                  <c:v>128.77499999999998</c:v>
                </c:pt>
                <c:pt idx="138">
                  <c:v>127.024</c:v>
                </c:pt>
                <c:pt idx="139">
                  <c:v>126.663</c:v>
                </c:pt>
                <c:pt idx="140">
                  <c:v>124.059</c:v>
                </c:pt>
                <c:pt idx="141">
                  <c:v>122.69499999999999</c:v>
                </c:pt>
                <c:pt idx="142">
                  <c:v>122.43300000000002</c:v>
                </c:pt>
                <c:pt idx="143">
                  <c:v>119.43400000000022</c:v>
                </c:pt>
                <c:pt idx="144">
                  <c:v>119.245</c:v>
                </c:pt>
                <c:pt idx="145">
                  <c:v>118.60499999999999</c:v>
                </c:pt>
                <c:pt idx="146">
                  <c:v>114.66800000000001</c:v>
                </c:pt>
                <c:pt idx="147">
                  <c:v>112.71899999999999</c:v>
                </c:pt>
                <c:pt idx="148">
                  <c:v>111.136</c:v>
                </c:pt>
                <c:pt idx="149">
                  <c:v>110.30500000000001</c:v>
                </c:pt>
                <c:pt idx="150">
                  <c:v>108.509</c:v>
                </c:pt>
                <c:pt idx="151">
                  <c:v>106.861</c:v>
                </c:pt>
                <c:pt idx="152">
                  <c:v>102.785</c:v>
                </c:pt>
                <c:pt idx="153">
                  <c:v>101.66500000000001</c:v>
                </c:pt>
                <c:pt idx="154">
                  <c:v>99.222099999999998</c:v>
                </c:pt>
                <c:pt idx="155">
                  <c:v>97.043200000000027</c:v>
                </c:pt>
                <c:pt idx="156">
                  <c:v>94.404600000000627</c:v>
                </c:pt>
                <c:pt idx="157">
                  <c:v>92.818100000000001</c:v>
                </c:pt>
                <c:pt idx="158">
                  <c:v>91.409200000000027</c:v>
                </c:pt>
                <c:pt idx="159">
                  <c:v>88.766099999999994</c:v>
                </c:pt>
                <c:pt idx="160">
                  <c:v>85.920400000000001</c:v>
                </c:pt>
                <c:pt idx="161">
                  <c:v>85.024699999999996</c:v>
                </c:pt>
                <c:pt idx="162">
                  <c:v>82.323099999999982</c:v>
                </c:pt>
                <c:pt idx="163">
                  <c:v>80.006500000000003</c:v>
                </c:pt>
                <c:pt idx="164">
                  <c:v>78.381</c:v>
                </c:pt>
                <c:pt idx="165">
                  <c:v>77.231899999999996</c:v>
                </c:pt>
                <c:pt idx="166">
                  <c:v>74.967700000000022</c:v>
                </c:pt>
                <c:pt idx="167">
                  <c:v>72.905199999999994</c:v>
                </c:pt>
                <c:pt idx="168">
                  <c:v>70.3947</c:v>
                </c:pt>
                <c:pt idx="169">
                  <c:v>68.542500000000004</c:v>
                </c:pt>
                <c:pt idx="170">
                  <c:v>67.290600000000026</c:v>
                </c:pt>
                <c:pt idx="171">
                  <c:v>65.362899999999982</c:v>
                </c:pt>
                <c:pt idx="172">
                  <c:v>62.779200000000003</c:v>
                </c:pt>
                <c:pt idx="173">
                  <c:v>61.829800000000006</c:v>
                </c:pt>
                <c:pt idx="174">
                  <c:v>59.824100000000001</c:v>
                </c:pt>
                <c:pt idx="175">
                  <c:v>57.979900000000001</c:v>
                </c:pt>
                <c:pt idx="176">
                  <c:v>56.6648</c:v>
                </c:pt>
                <c:pt idx="177">
                  <c:v>55.049400000000006</c:v>
                </c:pt>
                <c:pt idx="178">
                  <c:v>52.525800000000011</c:v>
                </c:pt>
                <c:pt idx="179">
                  <c:v>50.465900000000012</c:v>
                </c:pt>
                <c:pt idx="180">
                  <c:v>49.9435</c:v>
                </c:pt>
                <c:pt idx="181">
                  <c:v>48.296800000000012</c:v>
                </c:pt>
                <c:pt idx="182">
                  <c:v>46.060100000000013</c:v>
                </c:pt>
                <c:pt idx="183">
                  <c:v>44.369</c:v>
                </c:pt>
                <c:pt idx="184">
                  <c:v>43.915600000000005</c:v>
                </c:pt>
                <c:pt idx="185">
                  <c:v>41.7378</c:v>
                </c:pt>
                <c:pt idx="186">
                  <c:v>40.091500000000003</c:v>
                </c:pt>
                <c:pt idx="187">
                  <c:v>40.242800000000003</c:v>
                </c:pt>
                <c:pt idx="188">
                  <c:v>37.899700000000003</c:v>
                </c:pt>
                <c:pt idx="189">
                  <c:v>36.590900000000012</c:v>
                </c:pt>
                <c:pt idx="190">
                  <c:v>35.124500000000012</c:v>
                </c:pt>
                <c:pt idx="191">
                  <c:v>33.781400000000005</c:v>
                </c:pt>
                <c:pt idx="192">
                  <c:v>33.398600000000002</c:v>
                </c:pt>
                <c:pt idx="193">
                  <c:v>32.201900000000002</c:v>
                </c:pt>
                <c:pt idx="194">
                  <c:v>31.057200000000005</c:v>
                </c:pt>
                <c:pt idx="195">
                  <c:v>30.040299999999789</c:v>
                </c:pt>
                <c:pt idx="196">
                  <c:v>28.509699999999889</c:v>
                </c:pt>
                <c:pt idx="197">
                  <c:v>27.029</c:v>
                </c:pt>
                <c:pt idx="198">
                  <c:v>26.521899999999999</c:v>
                </c:pt>
                <c:pt idx="199">
                  <c:v>25.630600000000001</c:v>
                </c:pt>
                <c:pt idx="200">
                  <c:v>24.599499999999889</c:v>
                </c:pt>
                <c:pt idx="201">
                  <c:v>23.782999999999689</c:v>
                </c:pt>
                <c:pt idx="202">
                  <c:v>23.046099999999889</c:v>
                </c:pt>
                <c:pt idx="203">
                  <c:v>21.607600000000001</c:v>
                </c:pt>
                <c:pt idx="204">
                  <c:v>21.020099999999989</c:v>
                </c:pt>
                <c:pt idx="205">
                  <c:v>20.491800000000001</c:v>
                </c:pt>
                <c:pt idx="206">
                  <c:v>19.361699999999889</c:v>
                </c:pt>
                <c:pt idx="207">
                  <c:v>18.782800000000002</c:v>
                </c:pt>
                <c:pt idx="208">
                  <c:v>18.081099999999989</c:v>
                </c:pt>
                <c:pt idx="209">
                  <c:v>17.013800000000035</c:v>
                </c:pt>
                <c:pt idx="210">
                  <c:v>17.065599999999606</c:v>
                </c:pt>
                <c:pt idx="211">
                  <c:v>16.110099999999999</c:v>
                </c:pt>
                <c:pt idx="212">
                  <c:v>14.7102</c:v>
                </c:pt>
                <c:pt idx="213">
                  <c:v>14.6812</c:v>
                </c:pt>
                <c:pt idx="214">
                  <c:v>14.0228</c:v>
                </c:pt>
                <c:pt idx="215">
                  <c:v>13.5198</c:v>
                </c:pt>
                <c:pt idx="216">
                  <c:v>13.1976</c:v>
                </c:pt>
                <c:pt idx="217">
                  <c:v>12.1259</c:v>
                </c:pt>
                <c:pt idx="218">
                  <c:v>11.984400000000004</c:v>
                </c:pt>
                <c:pt idx="219">
                  <c:v>11.264700000000001</c:v>
                </c:pt>
                <c:pt idx="220">
                  <c:v>10.921200000000001</c:v>
                </c:pt>
                <c:pt idx="221">
                  <c:v>10.475300000000002</c:v>
                </c:pt>
                <c:pt idx="222">
                  <c:v>10.1867</c:v>
                </c:pt>
                <c:pt idx="223">
                  <c:v>9.5139700000000005</c:v>
                </c:pt>
                <c:pt idx="224">
                  <c:v>9.5748000000000015</c:v>
                </c:pt>
                <c:pt idx="225">
                  <c:v>8.8003800000000005</c:v>
                </c:pt>
                <c:pt idx="226">
                  <c:v>8.3528100000000247</c:v>
                </c:pt>
                <c:pt idx="227">
                  <c:v>7.9502899999999999</c:v>
                </c:pt>
                <c:pt idx="228">
                  <c:v>7.9215499999999999</c:v>
                </c:pt>
                <c:pt idx="229">
                  <c:v>7.3055299999999965</c:v>
                </c:pt>
                <c:pt idx="230">
                  <c:v>7.1141499999999755</c:v>
                </c:pt>
                <c:pt idx="231">
                  <c:v>6.7475099999999975</c:v>
                </c:pt>
                <c:pt idx="232">
                  <c:v>6.3970199999999755</c:v>
                </c:pt>
                <c:pt idx="233">
                  <c:v>6.3333199999999996</c:v>
                </c:pt>
                <c:pt idx="234">
                  <c:v>6.0180799999999985</c:v>
                </c:pt>
                <c:pt idx="235">
                  <c:v>5.7093800000000003</c:v>
                </c:pt>
                <c:pt idx="236">
                  <c:v>5.3690299999999995</c:v>
                </c:pt>
                <c:pt idx="237">
                  <c:v>5.4867000000000123</c:v>
                </c:pt>
                <c:pt idx="238">
                  <c:v>5.02569</c:v>
                </c:pt>
                <c:pt idx="239">
                  <c:v>4.9303600000000891</c:v>
                </c:pt>
                <c:pt idx="240">
                  <c:v>4.4316800000000134</c:v>
                </c:pt>
                <c:pt idx="241">
                  <c:v>4.3650099999999945</c:v>
                </c:pt>
                <c:pt idx="242">
                  <c:v>4.2602599999999997</c:v>
                </c:pt>
                <c:pt idx="243">
                  <c:v>4.0254199999999845</c:v>
                </c:pt>
                <c:pt idx="244">
                  <c:v>3.6638299999999999</c:v>
                </c:pt>
                <c:pt idx="245">
                  <c:v>3.71774</c:v>
                </c:pt>
                <c:pt idx="246">
                  <c:v>3.3753499999999539</c:v>
                </c:pt>
                <c:pt idx="247">
                  <c:v>3.4450799999999977</c:v>
                </c:pt>
                <c:pt idx="248">
                  <c:v>2.9919699999999967</c:v>
                </c:pt>
                <c:pt idx="249">
                  <c:v>3.0363199999999977</c:v>
                </c:pt>
                <c:pt idx="250">
                  <c:v>2.95397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5744064"/>
        <c:axId val="1085739712"/>
      </c:scatterChart>
      <c:valAx>
        <c:axId val="1085744064"/>
        <c:scaling>
          <c:orientation val="minMax"/>
          <c:max val="600"/>
          <c:min val="350"/>
        </c:scaling>
        <c:delete val="0"/>
        <c:axPos val="b"/>
        <c:title>
          <c:tx>
            <c:rich>
              <a:bodyPr/>
              <a:lstStyle/>
              <a:p>
                <a:pPr>
                  <a:defRPr lang="en-US" sz="2000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2000" i="1"/>
                  <a:t>Wavelength (nm)</a:t>
                </a:r>
              </a:p>
            </c:rich>
          </c:tx>
          <c:layout>
            <c:manualLayout>
              <c:xMode val="edge"/>
              <c:yMode val="edge"/>
              <c:x val="0.2443920746514846"/>
              <c:y val="0.899565561291243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16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85739712"/>
        <c:crosses val="autoZero"/>
        <c:crossBetween val="midCat"/>
        <c:majorUnit val="75"/>
      </c:valAx>
      <c:valAx>
        <c:axId val="1085739712"/>
        <c:scaling>
          <c:orientation val="minMax"/>
          <c:max val="25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 sz="2000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2000" i="1">
                    <a:solidFill>
                      <a:schemeClr val="tx1"/>
                    </a:solidFill>
                  </a:rPr>
                  <a:t>Fluo.</a:t>
                </a:r>
                <a:r>
                  <a:rPr lang="en-US" sz="2000" i="1" baseline="0">
                    <a:solidFill>
                      <a:schemeClr val="tx1"/>
                    </a:solidFill>
                  </a:rPr>
                  <a:t> Int. (a.u.)</a:t>
                </a:r>
                <a:endParaRPr lang="en-US" sz="2000" i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"/>
              <c:y val="0.176510276661036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 sz="16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85744064"/>
        <c:crosses val="autoZero"/>
        <c:crossBetween val="midCat"/>
        <c:minorUnit val="10"/>
      </c:valAx>
      <c:spPr>
        <a:ln w="25400"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29835727403084"/>
          <c:y val="1.2769870325694701E-2"/>
          <c:w val="0.8187237291268582"/>
          <c:h val="0.7778963320903215"/>
        </c:manualLayout>
      </c:layout>
      <c:scatterChart>
        <c:scatterStyle val="lineMarker"/>
        <c:varyColors val="0"/>
        <c:ser>
          <c:idx val="0"/>
          <c:order val="0"/>
          <c:tx>
            <c:v>Series1</c:v>
          </c:tx>
          <c:spPr>
            <a:ln w="28575">
              <a:noFill/>
            </a:ln>
          </c:spPr>
          <c:marker>
            <c:symbol val="circle"/>
            <c:size val="10"/>
            <c:spPr>
              <a:noFill/>
              <a:ln w="25400">
                <a:solidFill>
                  <a:sysClr val="windowText" lastClr="000000"/>
                </a:solidFill>
              </a:ln>
            </c:spPr>
          </c:marker>
          <c:trendline>
            <c:spPr>
              <a:ln>
                <a:noFill/>
              </a:ln>
            </c:spPr>
            <c:trendlineType val="poly"/>
            <c:order val="6"/>
            <c:dispRSqr val="0"/>
            <c:dispEq val="0"/>
          </c:trendline>
          <c:errBars>
            <c:errDir val="x"/>
            <c:errBarType val="both"/>
            <c:errValType val="cust"/>
            <c:noEndCap val="0"/>
            <c:plus>
              <c:numRef>
                <c:f>Summary!$U$29:$AO$29</c:f>
                <c:numCache>
                  <c:formatCode>General</c:formatCode>
                  <c:ptCount val="21"/>
                </c:numCache>
              </c:numRef>
            </c:plus>
            <c:minus>
              <c:numRef>
                <c:f>Summary!$U$29:$AO$29</c:f>
                <c:numCache>
                  <c:formatCode>General</c:formatCode>
                  <c:ptCount val="21"/>
                </c:numCache>
              </c:numRef>
            </c:minus>
          </c:errBars>
          <c:errBars>
            <c:errDir val="y"/>
            <c:errBarType val="both"/>
            <c:errValType val="cust"/>
            <c:noEndCap val="0"/>
            <c:plus>
              <c:numRef>
                <c:f>Summary!$U$31:$AO$31</c:f>
                <c:numCache>
                  <c:formatCode>General</c:formatCode>
                  <c:ptCount val="21"/>
                  <c:pt idx="0">
                    <c:v>0</c:v>
                  </c:pt>
                  <c:pt idx="5">
                    <c:v>0.94868329805051532</c:v>
                  </c:pt>
                  <c:pt idx="10">
                    <c:v>1.0954451150103326</c:v>
                  </c:pt>
                  <c:pt idx="15">
                    <c:v>0</c:v>
                  </c:pt>
                  <c:pt idx="20">
                    <c:v>0</c:v>
                  </c:pt>
                </c:numCache>
              </c:numRef>
            </c:plus>
            <c:minus>
              <c:numRef>
                <c:f>Summary!$U$31:$AO$31</c:f>
                <c:numCache>
                  <c:formatCode>General</c:formatCode>
                  <c:ptCount val="21"/>
                  <c:pt idx="0">
                    <c:v>0</c:v>
                  </c:pt>
                  <c:pt idx="5">
                    <c:v>0.94868329805051532</c:v>
                  </c:pt>
                  <c:pt idx="10">
                    <c:v>1.0954451150103326</c:v>
                  </c:pt>
                  <c:pt idx="15">
                    <c:v>0</c:v>
                  </c:pt>
                  <c:pt idx="20">
                    <c:v>0</c:v>
                  </c:pt>
                </c:numCache>
              </c:numRef>
            </c:minus>
            <c:spPr>
              <a:ln w="25400"/>
            </c:spPr>
          </c:errBars>
          <c:xVal>
            <c:numRef>
              <c:f>Summary!$U$28:$AO$28</c:f>
              <c:numCache>
                <c:formatCode>General</c:formatCode>
                <c:ptCount val="21"/>
                <c:pt idx="0">
                  <c:v>2.4</c:v>
                </c:pt>
                <c:pt idx="5">
                  <c:v>2.6</c:v>
                </c:pt>
                <c:pt idx="10">
                  <c:v>2.8</c:v>
                </c:pt>
                <c:pt idx="15">
                  <c:v>3</c:v>
                </c:pt>
                <c:pt idx="20">
                  <c:v>3.2</c:v>
                </c:pt>
              </c:numCache>
            </c:numRef>
          </c:xVal>
          <c:yVal>
            <c:numRef>
              <c:f>Summary!$U$30:$AO$30</c:f>
              <c:numCache>
                <c:formatCode>General</c:formatCode>
                <c:ptCount val="21"/>
                <c:pt idx="0" formatCode="0.0">
                  <c:v>26</c:v>
                </c:pt>
                <c:pt idx="5" formatCode="0">
                  <c:v>10.833333333333334</c:v>
                </c:pt>
                <c:pt idx="10" formatCode="0.0">
                  <c:v>3.0000000000000004</c:v>
                </c:pt>
                <c:pt idx="15" formatCode="0.0">
                  <c:v>0</c:v>
                </c:pt>
                <c:pt idx="20" formatCode="0.0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C50-4617-939C-2CB33CC1266A}"/>
            </c:ext>
          </c:extLst>
        </c:ser>
        <c:ser>
          <c:idx val="1"/>
          <c:order val="1"/>
          <c:tx>
            <c:v>line</c:v>
          </c:tx>
          <c:spPr>
            <a:ln w="25400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xVal>
            <c:numRef>
              <c:f>'Poly Data'!$C$21:$C$141</c:f>
              <c:numCache>
                <c:formatCode>General</c:formatCode>
                <c:ptCount val="121"/>
                <c:pt idx="0">
                  <c:v>2.39999999999963</c:v>
                </c:pt>
                <c:pt idx="1">
                  <c:v>2.4049999999996401</c:v>
                </c:pt>
                <c:pt idx="2">
                  <c:v>2.4099999999996502</c:v>
                </c:pt>
                <c:pt idx="3">
                  <c:v>2.4149999999996599</c:v>
                </c:pt>
                <c:pt idx="4">
                  <c:v>2.41999999999967</c:v>
                </c:pt>
                <c:pt idx="5">
                  <c:v>2.4249999999996801</c:v>
                </c:pt>
                <c:pt idx="6">
                  <c:v>2.4299999999996902</c:v>
                </c:pt>
                <c:pt idx="7">
                  <c:v>2.4349999999996998</c:v>
                </c:pt>
                <c:pt idx="8">
                  <c:v>2.43999999999971</c:v>
                </c:pt>
                <c:pt idx="9">
                  <c:v>2.4449999999997201</c:v>
                </c:pt>
                <c:pt idx="10">
                  <c:v>2.4499999999997302</c:v>
                </c:pt>
                <c:pt idx="11">
                  <c:v>2.4549999999997398</c:v>
                </c:pt>
                <c:pt idx="12">
                  <c:v>2.4599999999997499</c:v>
                </c:pt>
                <c:pt idx="13">
                  <c:v>2.46499999999976</c:v>
                </c:pt>
                <c:pt idx="14">
                  <c:v>2.4699999999997702</c:v>
                </c:pt>
                <c:pt idx="15">
                  <c:v>2.4749999999997798</c:v>
                </c:pt>
                <c:pt idx="16">
                  <c:v>2.4799999999997899</c:v>
                </c:pt>
                <c:pt idx="17">
                  <c:v>2.4849999999998</c:v>
                </c:pt>
                <c:pt idx="18">
                  <c:v>2.4899999999998101</c:v>
                </c:pt>
                <c:pt idx="19">
                  <c:v>2.4949999999998198</c:v>
                </c:pt>
                <c:pt idx="20">
                  <c:v>2.4999999999998299</c:v>
                </c:pt>
                <c:pt idx="21">
                  <c:v>2.50499999999984</c:v>
                </c:pt>
                <c:pt idx="22">
                  <c:v>2.5099999999998501</c:v>
                </c:pt>
                <c:pt idx="23">
                  <c:v>2.5149999999998598</c:v>
                </c:pt>
                <c:pt idx="24">
                  <c:v>2.5199999999998699</c:v>
                </c:pt>
                <c:pt idx="25">
                  <c:v>2.52499999999988</c:v>
                </c:pt>
                <c:pt idx="26">
                  <c:v>2.5299999999998901</c:v>
                </c:pt>
                <c:pt idx="27">
                  <c:v>2.5349999999998998</c:v>
                </c:pt>
                <c:pt idx="28">
                  <c:v>2.5399999999999099</c:v>
                </c:pt>
                <c:pt idx="29">
                  <c:v>2.54499999999992</c:v>
                </c:pt>
                <c:pt idx="30">
                  <c:v>2.5499999999999301</c:v>
                </c:pt>
                <c:pt idx="31">
                  <c:v>2.5549999999999402</c:v>
                </c:pt>
                <c:pt idx="32">
                  <c:v>2.5599999999999499</c:v>
                </c:pt>
                <c:pt idx="33">
                  <c:v>2.56499999999996</c:v>
                </c:pt>
                <c:pt idx="34">
                  <c:v>2.5699999999999701</c:v>
                </c:pt>
                <c:pt idx="35">
                  <c:v>2.5749999999999802</c:v>
                </c:pt>
                <c:pt idx="36">
                  <c:v>2.5799999999999899</c:v>
                </c:pt>
                <c:pt idx="37">
                  <c:v>2.585</c:v>
                </c:pt>
                <c:pt idx="38">
                  <c:v>2.5900000000000101</c:v>
                </c:pt>
                <c:pt idx="39">
                  <c:v>2.59500000000001</c:v>
                </c:pt>
                <c:pt idx="40">
                  <c:v>2.6</c:v>
                </c:pt>
                <c:pt idx="41">
                  <c:v>2.605</c:v>
                </c:pt>
                <c:pt idx="42">
                  <c:v>2.61</c:v>
                </c:pt>
                <c:pt idx="43">
                  <c:v>2.6150000000000002</c:v>
                </c:pt>
                <c:pt idx="44">
                  <c:v>2.62</c:v>
                </c:pt>
                <c:pt idx="45">
                  <c:v>2.625</c:v>
                </c:pt>
                <c:pt idx="46">
                  <c:v>2.63</c:v>
                </c:pt>
                <c:pt idx="47">
                  <c:v>2.6349999999999998</c:v>
                </c:pt>
                <c:pt idx="48">
                  <c:v>2.64</c:v>
                </c:pt>
                <c:pt idx="49">
                  <c:v>2.645</c:v>
                </c:pt>
                <c:pt idx="50">
                  <c:v>2.65</c:v>
                </c:pt>
                <c:pt idx="51">
                  <c:v>2.6549999999999998</c:v>
                </c:pt>
                <c:pt idx="52">
                  <c:v>2.66</c:v>
                </c:pt>
                <c:pt idx="53">
                  <c:v>2.665</c:v>
                </c:pt>
                <c:pt idx="54">
                  <c:v>2.67</c:v>
                </c:pt>
                <c:pt idx="55">
                  <c:v>2.6749999999999998</c:v>
                </c:pt>
                <c:pt idx="56">
                  <c:v>2.68</c:v>
                </c:pt>
                <c:pt idx="57">
                  <c:v>2.6850000000000001</c:v>
                </c:pt>
                <c:pt idx="58">
                  <c:v>2.69</c:v>
                </c:pt>
                <c:pt idx="59">
                  <c:v>2.6949999999999998</c:v>
                </c:pt>
                <c:pt idx="60">
                  <c:v>2.7</c:v>
                </c:pt>
                <c:pt idx="61">
                  <c:v>2.7050000000000001</c:v>
                </c:pt>
                <c:pt idx="62">
                  <c:v>2.71</c:v>
                </c:pt>
                <c:pt idx="63">
                  <c:v>2.7149999999999999</c:v>
                </c:pt>
                <c:pt idx="64">
                  <c:v>2.72</c:v>
                </c:pt>
                <c:pt idx="65">
                  <c:v>2.7250000000000001</c:v>
                </c:pt>
                <c:pt idx="66">
                  <c:v>2.73</c:v>
                </c:pt>
                <c:pt idx="67">
                  <c:v>2.7349999999999999</c:v>
                </c:pt>
                <c:pt idx="68">
                  <c:v>2.74</c:v>
                </c:pt>
                <c:pt idx="69">
                  <c:v>2.7450000000000001</c:v>
                </c:pt>
                <c:pt idx="70">
                  <c:v>2.75</c:v>
                </c:pt>
                <c:pt idx="71">
                  <c:v>2.7549999999999999</c:v>
                </c:pt>
                <c:pt idx="72">
                  <c:v>2.76</c:v>
                </c:pt>
                <c:pt idx="73">
                  <c:v>2.7650000000000001</c:v>
                </c:pt>
                <c:pt idx="74">
                  <c:v>2.77</c:v>
                </c:pt>
                <c:pt idx="75">
                  <c:v>2.7749999999999999</c:v>
                </c:pt>
                <c:pt idx="76">
                  <c:v>2.78</c:v>
                </c:pt>
                <c:pt idx="77">
                  <c:v>2.7850000000000001</c:v>
                </c:pt>
                <c:pt idx="78">
                  <c:v>2.79</c:v>
                </c:pt>
                <c:pt idx="79">
                  <c:v>2.7949999999999999</c:v>
                </c:pt>
                <c:pt idx="80">
                  <c:v>2.8</c:v>
                </c:pt>
                <c:pt idx="81">
                  <c:v>2.8050000000000002</c:v>
                </c:pt>
                <c:pt idx="82">
                  <c:v>2.81</c:v>
                </c:pt>
                <c:pt idx="83">
                  <c:v>2.8149999999999999</c:v>
                </c:pt>
                <c:pt idx="84">
                  <c:v>2.82</c:v>
                </c:pt>
                <c:pt idx="85">
                  <c:v>2.8250000000000002</c:v>
                </c:pt>
                <c:pt idx="86">
                  <c:v>2.83</c:v>
                </c:pt>
                <c:pt idx="87">
                  <c:v>2.835</c:v>
                </c:pt>
                <c:pt idx="88">
                  <c:v>2.84</c:v>
                </c:pt>
                <c:pt idx="89">
                  <c:v>2.8450000000000002</c:v>
                </c:pt>
                <c:pt idx="90">
                  <c:v>2.85</c:v>
                </c:pt>
                <c:pt idx="91">
                  <c:v>2.855</c:v>
                </c:pt>
                <c:pt idx="92">
                  <c:v>2.86</c:v>
                </c:pt>
                <c:pt idx="93">
                  <c:v>2.8650000000000002</c:v>
                </c:pt>
                <c:pt idx="94">
                  <c:v>2.87</c:v>
                </c:pt>
                <c:pt idx="95">
                  <c:v>2.875</c:v>
                </c:pt>
                <c:pt idx="96">
                  <c:v>2.88</c:v>
                </c:pt>
                <c:pt idx="97">
                  <c:v>2.8849999999999998</c:v>
                </c:pt>
                <c:pt idx="98">
                  <c:v>2.89</c:v>
                </c:pt>
                <c:pt idx="99">
                  <c:v>2.895</c:v>
                </c:pt>
                <c:pt idx="100">
                  <c:v>2.9</c:v>
                </c:pt>
                <c:pt idx="101">
                  <c:v>2.9049999999999998</c:v>
                </c:pt>
                <c:pt idx="102">
                  <c:v>2.91</c:v>
                </c:pt>
                <c:pt idx="103">
                  <c:v>2.915</c:v>
                </c:pt>
                <c:pt idx="104">
                  <c:v>2.92</c:v>
                </c:pt>
                <c:pt idx="105">
                  <c:v>2.9249999999999998</c:v>
                </c:pt>
                <c:pt idx="106">
                  <c:v>2.93</c:v>
                </c:pt>
                <c:pt idx="107">
                  <c:v>2.9350000000000001</c:v>
                </c:pt>
                <c:pt idx="108">
                  <c:v>2.94</c:v>
                </c:pt>
                <c:pt idx="109">
                  <c:v>2.9449999999999901</c:v>
                </c:pt>
                <c:pt idx="110">
                  <c:v>2.95</c:v>
                </c:pt>
                <c:pt idx="111">
                  <c:v>2.9550000000000001</c:v>
                </c:pt>
                <c:pt idx="112">
                  <c:v>2.9599999999999902</c:v>
                </c:pt>
                <c:pt idx="113">
                  <c:v>2.9649999999999901</c:v>
                </c:pt>
                <c:pt idx="114">
                  <c:v>2.96999999999999</c:v>
                </c:pt>
                <c:pt idx="115">
                  <c:v>2.9749999999999899</c:v>
                </c:pt>
                <c:pt idx="116">
                  <c:v>2.9799999999999902</c:v>
                </c:pt>
                <c:pt idx="117">
                  <c:v>2.9849999999999901</c:v>
                </c:pt>
                <c:pt idx="118">
                  <c:v>2.98999999999999</c:v>
                </c:pt>
                <c:pt idx="119">
                  <c:v>2.9949999999999899</c:v>
                </c:pt>
                <c:pt idx="120">
                  <c:v>2.9999999999999898</c:v>
                </c:pt>
              </c:numCache>
            </c:numRef>
          </c:xVal>
          <c:yVal>
            <c:numRef>
              <c:f>'Poly Data'!$E$21:$E$141</c:f>
              <c:numCache>
                <c:formatCode>General</c:formatCode>
                <c:ptCount val="121"/>
                <c:pt idx="0">
                  <c:v>26.000000047492904</c:v>
                </c:pt>
                <c:pt idx="1">
                  <c:v>25.507421499492011</c:v>
                </c:pt>
                <c:pt idx="2">
                  <c:v>25.021316193679013</c:v>
                </c:pt>
                <c:pt idx="3">
                  <c:v>24.541629833179286</c:v>
                </c:pt>
                <c:pt idx="4">
                  <c:v>24.068308381534735</c:v>
                </c:pt>
                <c:pt idx="5">
                  <c:v>23.601298062700153</c:v>
                </c:pt>
                <c:pt idx="6">
                  <c:v>23.140545361055047</c:v>
                </c:pt>
                <c:pt idx="7">
                  <c:v>22.685997021389085</c:v>
                </c:pt>
                <c:pt idx="8">
                  <c:v>22.237600048910281</c:v>
                </c:pt>
                <c:pt idx="9">
                  <c:v>21.795301709244086</c:v>
                </c:pt>
                <c:pt idx="10">
                  <c:v>21.359049528432479</c:v>
                </c:pt>
                <c:pt idx="11">
                  <c:v>20.928791292934875</c:v>
                </c:pt>
                <c:pt idx="12">
                  <c:v>20.50447504962176</c:v>
                </c:pt>
                <c:pt idx="13">
                  <c:v>20.086049105790153</c:v>
                </c:pt>
                <c:pt idx="14">
                  <c:v>19.673462029145412</c:v>
                </c:pt>
                <c:pt idx="15">
                  <c:v>19.266662647814883</c:v>
                </c:pt>
                <c:pt idx="16">
                  <c:v>18.865600050337889</c:v>
                </c:pt>
                <c:pt idx="17">
                  <c:v>18.470223585673011</c:v>
                </c:pt>
                <c:pt idx="18">
                  <c:v>18.080482863195357</c:v>
                </c:pt>
                <c:pt idx="19">
                  <c:v>17.696327752697471</c:v>
                </c:pt>
                <c:pt idx="20">
                  <c:v>17.317708384387515</c:v>
                </c:pt>
                <c:pt idx="21">
                  <c:v>16.944575148890181</c:v>
                </c:pt>
                <c:pt idx="22">
                  <c:v>16.576878697247594</c:v>
                </c:pt>
                <c:pt idx="23">
                  <c:v>16.21456994091659</c:v>
                </c:pt>
                <c:pt idx="24">
                  <c:v>15.85760005177508</c:v>
                </c:pt>
                <c:pt idx="25">
                  <c:v>15.505920462110225</c:v>
                </c:pt>
                <c:pt idx="26">
                  <c:v>15.159482864634811</c:v>
                </c:pt>
                <c:pt idx="27">
                  <c:v>14.818239212470871</c:v>
                </c:pt>
                <c:pt idx="28">
                  <c:v>14.482141719163337</c:v>
                </c:pt>
                <c:pt idx="29">
                  <c:v>14.151142858667299</c:v>
                </c:pt>
                <c:pt idx="30">
                  <c:v>13.825195365358923</c:v>
                </c:pt>
                <c:pt idx="31">
                  <c:v>13.504252234029991</c:v>
                </c:pt>
                <c:pt idx="32">
                  <c:v>13.188266719887906</c:v>
                </c:pt>
                <c:pt idx="33">
                  <c:v>12.877192338560235</c:v>
                </c:pt>
                <c:pt idx="34">
                  <c:v>12.570982866085615</c:v>
                </c:pt>
                <c:pt idx="35">
                  <c:v>12.269592338923758</c:v>
                </c:pt>
                <c:pt idx="36">
                  <c:v>11.972975053949085</c:v>
                </c:pt>
                <c:pt idx="37">
                  <c:v>11.681085568455273</c:v>
                </c:pt>
                <c:pt idx="38">
                  <c:v>11.39387870014707</c:v>
                </c:pt>
                <c:pt idx="39">
                  <c:v>11.111309527154845</c:v>
                </c:pt>
                <c:pt idx="40">
                  <c:v>10.83333338801549</c:v>
                </c:pt>
                <c:pt idx="41">
                  <c:v>10.559905881688792</c:v>
                </c:pt>
                <c:pt idx="42">
                  <c:v>10.290982867550156</c:v>
                </c:pt>
                <c:pt idx="43">
                  <c:v>10.026520465391513</c:v>
                </c:pt>
                <c:pt idx="44">
                  <c:v>9.7664750554185957</c:v>
                </c:pt>
                <c:pt idx="45">
                  <c:v>9.5108032782591181</c:v>
                </c:pt>
                <c:pt idx="46">
                  <c:v>9.2594620349536854</c:v>
                </c:pt>
                <c:pt idx="47">
                  <c:v>9.0124084869630678</c:v>
                </c:pt>
                <c:pt idx="48">
                  <c:v>8.7696000561572873</c:v>
                </c:pt>
                <c:pt idx="49">
                  <c:v>8.5309944248328975</c:v>
                </c:pt>
                <c:pt idx="50">
                  <c:v>8.2965495356938845</c:v>
                </c:pt>
                <c:pt idx="51">
                  <c:v>8.066223591869857</c:v>
                </c:pt>
                <c:pt idx="52">
                  <c:v>7.8399750568987656</c:v>
                </c:pt>
                <c:pt idx="53">
                  <c:v>7.6177626547405453</c:v>
                </c:pt>
                <c:pt idx="54">
                  <c:v>7.3995453697716584</c:v>
                </c:pt>
                <c:pt idx="55">
                  <c:v>7.1852824467796381</c:v>
                </c:pt>
                <c:pt idx="56">
                  <c:v>6.9749333909776396</c:v>
                </c:pt>
                <c:pt idx="57">
                  <c:v>6.7684579679853414</c:v>
                </c:pt>
                <c:pt idx="58">
                  <c:v>6.5658162038489536</c:v>
                </c:pt>
                <c:pt idx="59">
                  <c:v>6.366968385025757</c:v>
                </c:pt>
                <c:pt idx="60">
                  <c:v>6.1718750583913788</c:v>
                </c:pt>
                <c:pt idx="61">
                  <c:v>5.9804970312334262</c:v>
                </c:pt>
                <c:pt idx="62">
                  <c:v>5.7927953712660383</c:v>
                </c:pt>
                <c:pt idx="63">
                  <c:v>5.608731406609877</c:v>
                </c:pt>
                <c:pt idx="64">
                  <c:v>5.4282667258084984</c:v>
                </c:pt>
                <c:pt idx="65">
                  <c:v>5.2513631778192575</c:v>
                </c:pt>
                <c:pt idx="66">
                  <c:v>5.0779828720178557</c:v>
                </c:pt>
                <c:pt idx="67">
                  <c:v>4.9080881781965218</c:v>
                </c:pt>
                <c:pt idx="68">
                  <c:v>4.7416417265612836</c:v>
                </c:pt>
                <c:pt idx="69">
                  <c:v>4.5786064077401534</c:v>
                </c:pt>
                <c:pt idx="70">
                  <c:v>4.4189453727740329</c:v>
                </c:pt>
                <c:pt idx="71">
                  <c:v>4.2626220331194418</c:v>
                </c:pt>
                <c:pt idx="72">
                  <c:v>4.1096000606512462</c:v>
                </c:pt>
                <c:pt idx="73">
                  <c:v>3.9598433876662966</c:v>
                </c:pt>
                <c:pt idx="74">
                  <c:v>3.8133162068652382</c:v>
                </c:pt>
                <c:pt idx="75">
                  <c:v>3.6699829713797953</c:v>
                </c:pt>
                <c:pt idx="76">
                  <c:v>3.5298083947463965</c:v>
                </c:pt>
                <c:pt idx="77">
                  <c:v>3.3927574509243641</c:v>
                </c:pt>
                <c:pt idx="78">
                  <c:v>3.2587953742931859</c:v>
                </c:pt>
                <c:pt idx="79">
                  <c:v>3.1278876596397822</c:v>
                </c:pt>
                <c:pt idx="80">
                  <c:v>3.0000000621757863</c:v>
                </c:pt>
                <c:pt idx="81">
                  <c:v>2.8750985975239018</c:v>
                </c:pt>
                <c:pt idx="82">
                  <c:v>2.7531495417260885</c:v>
                </c:pt>
                <c:pt idx="83">
                  <c:v>2.6341194312417429</c:v>
                </c:pt>
                <c:pt idx="84">
                  <c:v>2.5179750629422415</c:v>
                </c:pt>
                <c:pt idx="85">
                  <c:v>2.4046834941254929</c:v>
                </c:pt>
                <c:pt idx="86">
                  <c:v>2.2942120424932</c:v>
                </c:pt>
                <c:pt idx="87">
                  <c:v>2.1865282861763262</c:v>
                </c:pt>
                <c:pt idx="88">
                  <c:v>2.0816000637141769</c:v>
                </c:pt>
                <c:pt idx="89">
                  <c:v>1.979395474062585</c:v>
                </c:pt>
                <c:pt idx="90">
                  <c:v>1.8798828765993676</c:v>
                </c:pt>
                <c:pt idx="91">
                  <c:v>1.7830308911170505</c:v>
                </c:pt>
                <c:pt idx="92">
                  <c:v>1.6888083978183204</c:v>
                </c:pt>
                <c:pt idx="93">
                  <c:v>1.5971845373351243</c:v>
                </c:pt>
                <c:pt idx="94">
                  <c:v>1.5081287107077515</c:v>
                </c:pt>
                <c:pt idx="95">
                  <c:v>1.4216105793930183</c:v>
                </c:pt>
                <c:pt idx="96">
                  <c:v>1.3376000652651783</c:v>
                </c:pt>
                <c:pt idx="97">
                  <c:v>1.2560673506131934</c:v>
                </c:pt>
                <c:pt idx="98">
                  <c:v>1.176982878151648</c:v>
                </c:pt>
                <c:pt idx="99">
                  <c:v>1.100317351002559</c:v>
                </c:pt>
                <c:pt idx="100">
                  <c:v>1.0260417327117466</c:v>
                </c:pt>
                <c:pt idx="101">
                  <c:v>0.95412724722973508</c:v>
                </c:pt>
                <c:pt idx="102">
                  <c:v>0.88454537893721863</c:v>
                </c:pt>
                <c:pt idx="103">
                  <c:v>0.81726787262050493</c:v>
                </c:pt>
                <c:pt idx="104">
                  <c:v>0.75226673349425255</c:v>
                </c:pt>
                <c:pt idx="105">
                  <c:v>0.68951422718146205</c:v>
                </c:pt>
                <c:pt idx="106">
                  <c:v>0.62898287972075195</c:v>
                </c:pt>
                <c:pt idx="107">
                  <c:v>0.57064547757727269</c:v>
                </c:pt>
                <c:pt idx="108">
                  <c:v>0.51447506761542172</c:v>
                </c:pt>
                <c:pt idx="109">
                  <c:v>0.46044495713704237</c:v>
                </c:pt>
                <c:pt idx="110">
                  <c:v>0.40852871384504397</c:v>
                </c:pt>
                <c:pt idx="111">
                  <c:v>0.3587001658643203</c:v>
                </c:pt>
                <c:pt idx="112">
                  <c:v>0.31093340174084005</c:v>
                </c:pt>
                <c:pt idx="113">
                  <c:v>0.26520277042800444</c:v>
                </c:pt>
                <c:pt idx="114">
                  <c:v>0.22148288130574656</c:v>
                </c:pt>
                <c:pt idx="115">
                  <c:v>0.17974860416234151</c:v>
                </c:pt>
                <c:pt idx="116">
                  <c:v>0.13997506920168235</c:v>
                </c:pt>
                <c:pt idx="117">
                  <c:v>0.10213766705601302</c:v>
                </c:pt>
                <c:pt idx="118">
                  <c:v>6.6212048767738452E-2</c:v>
                </c:pt>
                <c:pt idx="119">
                  <c:v>3.2174125789424579E-2</c:v>
                </c:pt>
                <c:pt idx="120">
                  <c:v>7.0001988206058741E-8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C50-4617-939C-2CB33CC12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5738080"/>
        <c:axId val="1085738624"/>
      </c:scatterChart>
      <c:valAx>
        <c:axId val="1085738080"/>
        <c:scaling>
          <c:orientation val="minMax"/>
          <c:max val="3.2"/>
          <c:min val="2.2000000000000002"/>
        </c:scaling>
        <c:delete val="0"/>
        <c:axPos val="b"/>
        <c:title>
          <c:tx>
            <c:rich>
              <a:bodyPr/>
              <a:lstStyle/>
              <a:p>
                <a:pPr>
                  <a:defRPr sz="160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CA" sz="16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</a:t>
                </a:r>
                <a:r>
                  <a:rPr lang="en-CA" sz="1600" i="0" baseline="-25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h-h</a:t>
                </a:r>
                <a:r>
                  <a:rPr lang="en-CA" sz="16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CA" sz="16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(nm)</a:t>
                </a:r>
                <a:endParaRPr lang="en-CA" sz="16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#,##0.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85738624"/>
        <c:crosses val="autoZero"/>
        <c:crossBetween val="midCat"/>
        <c:majorUnit val="0.2"/>
      </c:valAx>
      <c:valAx>
        <c:axId val="1085738624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600" i="1">
                    <a:latin typeface="Arno Pro" panose="02020502040506020403" pitchFamily="18" charset="0"/>
                  </a:defRPr>
                </a:pPr>
                <a:r>
                  <a:rPr lang="en-CA" sz="1600" i="0">
                    <a:latin typeface="Symbol" panose="05050102010706020507" pitchFamily="18" charset="2"/>
                  </a:rPr>
                  <a:t>D</a:t>
                </a:r>
                <a:r>
                  <a:rPr lang="en-CA" sz="16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</a:t>
                </a:r>
                <a:r>
                  <a:rPr lang="en-CA" sz="1600" i="0" baseline="-25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blob</a:t>
                </a:r>
                <a:r>
                  <a:rPr lang="en-CA" sz="1600" baseline="0">
                    <a:latin typeface="Arno Pro" panose="02020502040506020403" pitchFamily="18" charset="0"/>
                  </a:rPr>
                  <a:t> </a:t>
                </a:r>
                <a:endParaRPr lang="en-CA" sz="1600">
                  <a:latin typeface="Arno Pro" panose="02020502040506020403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9810039822192641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85738080"/>
        <c:crosses val="autoZero"/>
        <c:crossBetween val="midCat"/>
      </c:valAx>
      <c:spPr>
        <a:ln w="19050"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33140103414556"/>
          <c:y val="2.34271040165616E-2"/>
          <c:w val="0.75464710368902255"/>
          <c:h val="0.79326902162091606"/>
        </c:manualLayout>
      </c:layout>
      <c:scatterChart>
        <c:scatterStyle val="lineMarker"/>
        <c:varyColors val="0"/>
        <c:ser>
          <c:idx val="0"/>
          <c:order val="0"/>
          <c:tx>
            <c:v>Exp</c:v>
          </c:tx>
          <c:spPr>
            <a:ln w="28575">
              <a:noFill/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 w="12700">
                <a:solidFill>
                  <a:sysClr val="windowText" lastClr="000000"/>
                </a:solidFill>
              </a:ln>
            </c:spPr>
          </c:marker>
          <c:errBars>
            <c:errDir val="x"/>
            <c:errBarType val="both"/>
            <c:errValType val="cust"/>
            <c:noEndCap val="0"/>
            <c:plus>
              <c:numRef>
                <c:f>'[helix-helix-positions.xlsx]Poly Data'!$M$30:$Q$30</c:f>
                <c:numCache>
                  <c:formatCode>General</c:formatCode>
                  <c:ptCount val="5"/>
                  <c:pt idx="0">
                    <c:v>1.1607427835329447</c:v>
                  </c:pt>
                  <c:pt idx="1">
                    <c:v>1.3372546503938589</c:v>
                  </c:pt>
                  <c:pt idx="2">
                    <c:v>1.475964091704131</c:v>
                  </c:pt>
                  <c:pt idx="3">
                    <c:v>2.01055464984168</c:v>
                  </c:pt>
                  <c:pt idx="4">
                    <c:v>0.62176362067911295</c:v>
                  </c:pt>
                </c:numCache>
              </c:numRef>
            </c:plus>
            <c:minus>
              <c:numRef>
                <c:f>'[helix-helix-positions.xlsx]Poly Data'!$M$30:$Q$30</c:f>
                <c:numCache>
                  <c:formatCode>General</c:formatCode>
                  <c:ptCount val="5"/>
                  <c:pt idx="0">
                    <c:v>1.1607427835329447</c:v>
                  </c:pt>
                  <c:pt idx="1">
                    <c:v>1.3372546503938589</c:v>
                  </c:pt>
                  <c:pt idx="2">
                    <c:v>1.475964091704131</c:v>
                  </c:pt>
                  <c:pt idx="3">
                    <c:v>2.01055464984168</c:v>
                  </c:pt>
                  <c:pt idx="4">
                    <c:v>0.62176362067911295</c:v>
                  </c:pt>
                </c:numCache>
              </c:numRef>
            </c:minus>
          </c:errBars>
          <c:xVal>
            <c:numRef>
              <c:f>'[helix-helix-positions.xlsx]Poly Data'!$M$29:$Q$29</c:f>
              <c:numCache>
                <c:formatCode>General</c:formatCode>
                <c:ptCount val="5"/>
                <c:pt idx="0">
                  <c:v>14.222857142857142</c:v>
                </c:pt>
                <c:pt idx="1">
                  <c:v>17.23</c:v>
                </c:pt>
                <c:pt idx="2">
                  <c:v>18.291999999999998</c:v>
                </c:pt>
                <c:pt idx="3">
                  <c:v>24.643999999999998</c:v>
                </c:pt>
                <c:pt idx="4">
                  <c:v>27.645</c:v>
                </c:pt>
              </c:numCache>
            </c:numRef>
          </c:xVal>
          <c:yVal>
            <c:numRef>
              <c:f>'[helix-helix-positions.xlsx]PGA Dend. Density- Tim'!$H$13:$H$17</c:f>
              <c:numCache>
                <c:formatCode>0.0</c:formatCode>
                <c:ptCount val="5"/>
                <c:pt idx="0">
                  <c:v>14.75</c:v>
                </c:pt>
                <c:pt idx="1">
                  <c:v>18.337645812554598</c:v>
                </c:pt>
                <c:pt idx="2">
                  <c:v>17.361458793368556</c:v>
                </c:pt>
                <c:pt idx="3">
                  <c:v>21.832462872230703</c:v>
                </c:pt>
                <c:pt idx="4">
                  <c:v>15.510568831959393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5FB-49DA-9B4C-3334C381AF30}"/>
            </c:ext>
          </c:extLst>
        </c:ser>
        <c:ser>
          <c:idx val="2"/>
          <c:order val="1"/>
          <c:tx>
            <c:v>linear</c:v>
          </c:tx>
          <c:spPr>
            <a:ln w="19050">
              <a:solidFill>
                <a:sysClr val="windowText" lastClr="000000"/>
              </a:solidFill>
              <a:prstDash val="dash"/>
            </a:ln>
          </c:spPr>
          <c:marker>
            <c:symbol val="none"/>
          </c:marker>
          <c:xVal>
            <c:numRef>
              <c:f>'[helix-helix-positions.xlsx]PGA Dend. Density- Tim'!$D$28:$D$29</c:f>
              <c:numCache>
                <c:formatCode>General</c:formatCode>
                <c:ptCount val="2"/>
                <c:pt idx="0">
                  <c:v>0</c:v>
                </c:pt>
                <c:pt idx="1">
                  <c:v>40</c:v>
                </c:pt>
              </c:numCache>
            </c:numRef>
          </c:xVal>
          <c:yVal>
            <c:numRef>
              <c:f>'[helix-helix-positions.xlsx]PGA Dend. Density- Tim'!$D$28:$D$29</c:f>
              <c:numCache>
                <c:formatCode>General</c:formatCode>
                <c:ptCount val="2"/>
                <c:pt idx="0">
                  <c:v>0</c:v>
                </c:pt>
                <c:pt idx="1">
                  <c:v>40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5FB-49DA-9B4C-3334C381A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85741888"/>
        <c:axId val="1085740256"/>
      </c:scatterChart>
      <c:valAx>
        <c:axId val="1085741888"/>
        <c:scaling>
          <c:orientation val="minMax"/>
          <c:max val="30"/>
          <c:min val="10"/>
        </c:scaling>
        <c:delete val="0"/>
        <c:axPos val="b"/>
        <c:title>
          <c:tx>
            <c:rich>
              <a:bodyPr/>
              <a:lstStyle/>
              <a:p>
                <a:pPr>
                  <a:defRPr sz="200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CA" sz="2000" b="1" i="1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Experimental N</a:t>
                </a:r>
                <a:r>
                  <a:rPr lang="en-CA" sz="2000" b="1" i="0" baseline="-25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blob</a:t>
                </a:r>
                <a:r>
                  <a:rPr lang="en-CA" sz="2000" b="1" i="1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en-CA" sz="20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33834583974029464"/>
              <c:y val="0.9365557714313962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85740256"/>
        <c:crosses val="autoZero"/>
        <c:crossBetween val="midCat"/>
        <c:majorUnit val="5"/>
      </c:valAx>
      <c:valAx>
        <c:axId val="1085740256"/>
        <c:scaling>
          <c:orientation val="minMax"/>
          <c:max val="30"/>
          <c:min val="1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200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CA" sz="20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&lt;N</a:t>
                </a:r>
                <a:r>
                  <a:rPr lang="en-CA" sz="2000" i="0" baseline="-25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blob</a:t>
                </a:r>
                <a:r>
                  <a:rPr lang="en-CA" sz="2000" i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&gt; + </a:t>
                </a:r>
                <a:r>
                  <a:rPr lang="en-CA" sz="2000" i="0" baseline="0">
                    <a:latin typeface="Symbol" panose="05050102010706020507" pitchFamily="18" charset="2"/>
                    <a:cs typeface="Times New Roman" panose="02020603050405020304" pitchFamily="18" charset="0"/>
                  </a:rPr>
                  <a:t>D</a:t>
                </a:r>
                <a:r>
                  <a:rPr lang="en-CA" sz="200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</a:t>
                </a:r>
                <a:r>
                  <a:rPr lang="en-CA" sz="2000" i="0" baseline="-25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blob</a:t>
                </a:r>
                <a:r>
                  <a:rPr lang="en-CA" sz="20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en-CA" sz="20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9.3272470634003495E-3"/>
              <c:y val="0.1963408665767607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85741888"/>
        <c:crossesAt val="-1000"/>
        <c:crossBetween val="midCat"/>
        <c:majorUnit val="5"/>
      </c:valAx>
      <c:spPr>
        <a:ln w="19050"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73CF-6CDD-4D41-8C22-DC5690E9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36</Pages>
  <Words>7806</Words>
  <Characters>44498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Duhamel</dc:creator>
  <cp:keywords/>
  <dc:description/>
  <cp:lastModifiedBy>Jean Duhamel</cp:lastModifiedBy>
  <cp:revision>14</cp:revision>
  <cp:lastPrinted>2018-09-17T18:28:00Z</cp:lastPrinted>
  <dcterms:created xsi:type="dcterms:W3CDTF">2018-09-17T13:44:00Z</dcterms:created>
  <dcterms:modified xsi:type="dcterms:W3CDTF">2018-09-19T14:03:00Z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